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6A5" w:rsidRPr="00346799" w:rsidRDefault="00A526A5" w:rsidP="00A526A5">
      <w:pPr>
        <w:jc w:val="center"/>
        <w:rPr>
          <w:rFonts w:ascii="Times New Roman" w:hAnsi="Times New Roman" w:cs="Times New Roman"/>
          <w:b/>
          <w:sz w:val="28"/>
          <w:szCs w:val="28"/>
        </w:rPr>
      </w:pPr>
      <w:r w:rsidRPr="00346799">
        <w:rPr>
          <w:rFonts w:ascii="Times New Roman" w:hAnsi="Times New Roman" w:cs="Times New Roman"/>
          <w:b/>
          <w:noProof/>
          <w:sz w:val="28"/>
          <w:szCs w:val="28"/>
        </w:rPr>
        <w:drawing>
          <wp:anchor distT="0" distB="0" distL="114300" distR="114300" simplePos="0" relativeHeight="251660288" behindDoc="0" locked="0" layoutInCell="1" allowOverlap="1">
            <wp:simplePos x="0" y="0"/>
            <wp:positionH relativeFrom="column">
              <wp:posOffset>2857500</wp:posOffset>
            </wp:positionH>
            <wp:positionV relativeFrom="paragraph">
              <wp:posOffset>-5080</wp:posOffset>
            </wp:positionV>
            <wp:extent cx="685800" cy="906145"/>
            <wp:effectExtent l="19050" t="0" r="0" b="0"/>
            <wp:wrapSquare wrapText="right"/>
            <wp:docPr id="2"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85800" cy="906145"/>
                    </a:xfrm>
                    <a:prstGeom prst="rect">
                      <a:avLst/>
                    </a:prstGeom>
                    <a:noFill/>
                    <a:ln w="9525">
                      <a:noFill/>
                      <a:miter lim="800000"/>
                      <a:headEnd/>
                      <a:tailEnd/>
                    </a:ln>
                  </pic:spPr>
                </pic:pic>
              </a:graphicData>
            </a:graphic>
          </wp:anchor>
        </w:drawing>
      </w:r>
    </w:p>
    <w:p w:rsidR="00A526A5" w:rsidRPr="00346799" w:rsidRDefault="00A526A5" w:rsidP="00A526A5">
      <w:pPr>
        <w:jc w:val="center"/>
        <w:rPr>
          <w:rFonts w:ascii="Times New Roman" w:hAnsi="Times New Roman" w:cs="Times New Roman"/>
          <w:b/>
          <w:sz w:val="28"/>
          <w:szCs w:val="28"/>
        </w:rPr>
      </w:pPr>
    </w:p>
    <w:p w:rsidR="00A526A5" w:rsidRPr="00346799" w:rsidRDefault="00A526A5" w:rsidP="00A526A5">
      <w:pPr>
        <w:jc w:val="center"/>
        <w:rPr>
          <w:rFonts w:ascii="Times New Roman" w:hAnsi="Times New Roman" w:cs="Times New Roman"/>
          <w:b/>
          <w:sz w:val="28"/>
          <w:szCs w:val="28"/>
        </w:rPr>
      </w:pPr>
    </w:p>
    <w:p w:rsidR="00A526A5" w:rsidRPr="00346799" w:rsidRDefault="00A526A5" w:rsidP="00A526A5">
      <w:pPr>
        <w:jc w:val="center"/>
        <w:rPr>
          <w:rFonts w:ascii="Times New Roman" w:hAnsi="Times New Roman" w:cs="Times New Roman"/>
          <w:b/>
          <w:sz w:val="28"/>
          <w:szCs w:val="28"/>
        </w:rPr>
      </w:pPr>
    </w:p>
    <w:p w:rsidR="00A526A5" w:rsidRPr="00346799" w:rsidRDefault="00A526A5" w:rsidP="00A526A5">
      <w:pPr>
        <w:jc w:val="center"/>
        <w:rPr>
          <w:rFonts w:ascii="Times New Roman" w:hAnsi="Times New Roman" w:cs="Times New Roman"/>
          <w:b/>
          <w:sz w:val="28"/>
          <w:szCs w:val="28"/>
        </w:rPr>
      </w:pPr>
      <w:r w:rsidRPr="00346799">
        <w:rPr>
          <w:rFonts w:ascii="Times New Roman" w:hAnsi="Times New Roman" w:cs="Times New Roman"/>
          <w:b/>
          <w:sz w:val="28"/>
          <w:szCs w:val="28"/>
        </w:rPr>
        <w:t>СОВЕТ</w:t>
      </w:r>
    </w:p>
    <w:p w:rsidR="00A526A5" w:rsidRPr="00346799" w:rsidRDefault="00A526A5" w:rsidP="00A526A5">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муниципального образования </w:t>
      </w:r>
    </w:p>
    <w:p w:rsidR="00A526A5" w:rsidRPr="00346799" w:rsidRDefault="00A526A5" w:rsidP="00A526A5">
      <w:pPr>
        <w:jc w:val="center"/>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w:t>
      </w:r>
    </w:p>
    <w:p w:rsidR="00A526A5" w:rsidRPr="00346799" w:rsidRDefault="00A526A5" w:rsidP="00A526A5">
      <w:pPr>
        <w:jc w:val="center"/>
        <w:rPr>
          <w:rFonts w:ascii="Times New Roman" w:hAnsi="Times New Roman" w:cs="Times New Roman"/>
          <w:b/>
          <w:sz w:val="28"/>
          <w:szCs w:val="28"/>
        </w:rPr>
      </w:pPr>
      <w:r w:rsidRPr="00346799">
        <w:rPr>
          <w:rFonts w:ascii="Times New Roman" w:hAnsi="Times New Roman" w:cs="Times New Roman"/>
          <w:b/>
          <w:sz w:val="28"/>
          <w:szCs w:val="28"/>
          <w:lang w:val="en-US"/>
        </w:rPr>
        <w:t>V</w:t>
      </w:r>
      <w:r w:rsidRPr="00346799">
        <w:rPr>
          <w:rFonts w:ascii="Times New Roman" w:hAnsi="Times New Roman" w:cs="Times New Roman"/>
          <w:b/>
          <w:sz w:val="28"/>
          <w:szCs w:val="28"/>
        </w:rPr>
        <w:t xml:space="preserve"> созыва</w:t>
      </w:r>
    </w:p>
    <w:p w:rsidR="00A526A5" w:rsidRPr="00346799" w:rsidRDefault="00A526A5" w:rsidP="00A526A5">
      <w:pPr>
        <w:jc w:val="center"/>
        <w:rPr>
          <w:rFonts w:ascii="Times New Roman" w:hAnsi="Times New Roman" w:cs="Times New Roman"/>
          <w:sz w:val="28"/>
          <w:szCs w:val="28"/>
        </w:rPr>
      </w:pPr>
    </w:p>
    <w:p w:rsidR="00A526A5" w:rsidRPr="00346799" w:rsidRDefault="00A526A5" w:rsidP="00A526A5">
      <w:pPr>
        <w:jc w:val="center"/>
        <w:rPr>
          <w:rFonts w:ascii="Times New Roman" w:hAnsi="Times New Roman" w:cs="Times New Roman"/>
          <w:b/>
          <w:sz w:val="28"/>
          <w:szCs w:val="28"/>
        </w:rPr>
      </w:pPr>
      <w:r w:rsidRPr="00346799">
        <w:rPr>
          <w:rFonts w:ascii="Times New Roman" w:hAnsi="Times New Roman" w:cs="Times New Roman"/>
          <w:b/>
          <w:sz w:val="28"/>
          <w:szCs w:val="28"/>
        </w:rPr>
        <w:t>РЕШЕНИЕ</w:t>
      </w:r>
    </w:p>
    <w:p w:rsidR="00A526A5" w:rsidRPr="00346799" w:rsidRDefault="00A526A5" w:rsidP="00A526A5">
      <w:pPr>
        <w:tabs>
          <w:tab w:val="left" w:pos="2715"/>
          <w:tab w:val="left" w:pos="8205"/>
        </w:tabs>
        <w:rPr>
          <w:rFonts w:ascii="Times New Roman" w:hAnsi="Times New Roman" w:cs="Times New Roman"/>
          <w:b/>
          <w:sz w:val="28"/>
          <w:szCs w:val="28"/>
        </w:rPr>
      </w:pPr>
      <w:r w:rsidRPr="00346799">
        <w:rPr>
          <w:rFonts w:ascii="Times New Roman" w:hAnsi="Times New Roman" w:cs="Times New Roman"/>
          <w:b/>
          <w:sz w:val="28"/>
          <w:szCs w:val="28"/>
        </w:rPr>
        <w:tab/>
      </w:r>
      <w:r w:rsidRPr="00346799">
        <w:rPr>
          <w:rFonts w:ascii="Times New Roman" w:hAnsi="Times New Roman" w:cs="Times New Roman"/>
          <w:b/>
          <w:sz w:val="28"/>
          <w:szCs w:val="28"/>
        </w:rPr>
        <w:tab/>
      </w:r>
    </w:p>
    <w:p w:rsidR="00A526A5" w:rsidRPr="00346799" w:rsidRDefault="00A526A5" w:rsidP="00A526A5">
      <w:pPr>
        <w:tabs>
          <w:tab w:val="left" w:pos="516"/>
          <w:tab w:val="left" w:pos="2715"/>
        </w:tabs>
        <w:rPr>
          <w:rFonts w:ascii="Times New Roman" w:hAnsi="Times New Roman" w:cs="Times New Roman"/>
          <w:b/>
          <w:sz w:val="28"/>
          <w:szCs w:val="28"/>
        </w:rPr>
      </w:pPr>
      <w:r w:rsidRPr="00346799">
        <w:rPr>
          <w:rFonts w:ascii="Times New Roman" w:hAnsi="Times New Roman" w:cs="Times New Roman"/>
          <w:b/>
          <w:sz w:val="28"/>
          <w:szCs w:val="28"/>
        </w:rPr>
        <w:tab/>
        <w:t>от 19.10.2017                                                                                                № 73</w:t>
      </w:r>
    </w:p>
    <w:p w:rsidR="00A526A5" w:rsidRPr="00346799" w:rsidRDefault="00A526A5" w:rsidP="00A526A5">
      <w:pPr>
        <w:tabs>
          <w:tab w:val="left" w:pos="516"/>
          <w:tab w:val="left" w:pos="2715"/>
        </w:tabs>
        <w:rPr>
          <w:rFonts w:ascii="Times New Roman" w:hAnsi="Times New Roman" w:cs="Times New Roman"/>
          <w:b/>
          <w:sz w:val="28"/>
          <w:szCs w:val="28"/>
        </w:rPr>
      </w:pPr>
    </w:p>
    <w:p w:rsidR="00A526A5" w:rsidRPr="00DD77BD" w:rsidRDefault="00A526A5" w:rsidP="00A526A5">
      <w:pPr>
        <w:pStyle w:val="7"/>
        <w:rPr>
          <w:color w:val="auto"/>
          <w:sz w:val="28"/>
          <w:szCs w:val="28"/>
        </w:rPr>
      </w:pPr>
      <w:r w:rsidRPr="00DD77BD">
        <w:rPr>
          <w:color w:val="auto"/>
          <w:sz w:val="28"/>
          <w:szCs w:val="28"/>
        </w:rPr>
        <w:t xml:space="preserve">О внесении изменений в решение </w:t>
      </w:r>
    </w:p>
    <w:p w:rsidR="00A526A5" w:rsidRPr="00DD77BD" w:rsidRDefault="00A526A5" w:rsidP="00A526A5">
      <w:pPr>
        <w:pStyle w:val="7"/>
        <w:rPr>
          <w:color w:val="auto"/>
          <w:sz w:val="28"/>
          <w:szCs w:val="28"/>
        </w:rPr>
      </w:pPr>
      <w:r w:rsidRPr="00DD77BD">
        <w:rPr>
          <w:color w:val="auto"/>
          <w:sz w:val="28"/>
          <w:szCs w:val="28"/>
        </w:rPr>
        <w:t xml:space="preserve">Совета муниципального образования «Родниковский муниципальный район»  от 08.12.2016  № 87 «О районном бюджете на 2017 год </w:t>
      </w:r>
    </w:p>
    <w:p w:rsidR="00A526A5" w:rsidRPr="00DD77BD" w:rsidRDefault="00A526A5" w:rsidP="00A526A5">
      <w:pPr>
        <w:tabs>
          <w:tab w:val="left" w:pos="2715"/>
        </w:tabs>
        <w:jc w:val="center"/>
        <w:rPr>
          <w:rFonts w:ascii="Times New Roman" w:hAnsi="Times New Roman" w:cs="Times New Roman"/>
          <w:b/>
          <w:sz w:val="28"/>
          <w:szCs w:val="28"/>
        </w:rPr>
      </w:pPr>
      <w:r w:rsidRPr="00DD77BD">
        <w:rPr>
          <w:rFonts w:ascii="Times New Roman" w:hAnsi="Times New Roman" w:cs="Times New Roman"/>
          <w:b/>
          <w:sz w:val="28"/>
          <w:szCs w:val="28"/>
        </w:rPr>
        <w:t>и на плановый период 2018 и 2019 годов»</w:t>
      </w:r>
    </w:p>
    <w:p w:rsidR="00A526A5" w:rsidRPr="00346799" w:rsidRDefault="00A526A5" w:rsidP="00A526A5">
      <w:pPr>
        <w:tabs>
          <w:tab w:val="left" w:pos="2715"/>
        </w:tabs>
        <w:jc w:val="center"/>
        <w:rPr>
          <w:rFonts w:ascii="Times New Roman" w:hAnsi="Times New Roman" w:cs="Times New Roman"/>
          <w:b/>
          <w:sz w:val="28"/>
          <w:szCs w:val="28"/>
        </w:rPr>
      </w:pPr>
    </w:p>
    <w:p w:rsidR="00A526A5" w:rsidRPr="00346799" w:rsidRDefault="00A526A5" w:rsidP="00A526A5">
      <w:pPr>
        <w:pStyle w:val="afffa"/>
        <w:ind w:firstLine="709"/>
        <w:jc w:val="both"/>
        <w:rPr>
          <w:bCs/>
          <w:sz w:val="28"/>
          <w:szCs w:val="28"/>
        </w:rPr>
      </w:pPr>
      <w:r w:rsidRPr="00346799">
        <w:rPr>
          <w:bCs/>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м</w:t>
      </w:r>
      <w:r w:rsidRPr="00346799">
        <w:rPr>
          <w:sz w:val="28"/>
          <w:szCs w:val="28"/>
        </w:rPr>
        <w:t xml:space="preserve">униципального образования «Родниковский муниципальный район», </w:t>
      </w:r>
      <w:r w:rsidRPr="00346799">
        <w:rPr>
          <w:bCs/>
          <w:sz w:val="28"/>
          <w:szCs w:val="28"/>
        </w:rPr>
        <w:t>в целях регулирования бюджетных правоотношений,</w:t>
      </w:r>
    </w:p>
    <w:p w:rsidR="00A526A5" w:rsidRPr="00346799" w:rsidRDefault="00A526A5" w:rsidP="00A526A5">
      <w:pPr>
        <w:ind w:firstLine="709"/>
        <w:jc w:val="center"/>
        <w:rPr>
          <w:rFonts w:ascii="Times New Roman" w:hAnsi="Times New Roman" w:cs="Times New Roman"/>
          <w:b/>
          <w:sz w:val="28"/>
          <w:szCs w:val="28"/>
        </w:rPr>
      </w:pPr>
    </w:p>
    <w:p w:rsidR="00A526A5" w:rsidRPr="00346799" w:rsidRDefault="00A526A5" w:rsidP="00A526A5">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Совет муниципального образования </w:t>
      </w:r>
    </w:p>
    <w:p w:rsidR="00A526A5" w:rsidRPr="00346799" w:rsidRDefault="00A526A5" w:rsidP="00A526A5">
      <w:pPr>
        <w:jc w:val="center"/>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w:t>
      </w:r>
    </w:p>
    <w:p w:rsidR="00A526A5" w:rsidRPr="00346799" w:rsidRDefault="00A526A5" w:rsidP="00A526A5">
      <w:pPr>
        <w:jc w:val="center"/>
        <w:rPr>
          <w:rFonts w:ascii="Times New Roman" w:hAnsi="Times New Roman" w:cs="Times New Roman"/>
          <w:b/>
          <w:sz w:val="28"/>
          <w:szCs w:val="28"/>
        </w:rPr>
      </w:pPr>
      <w:r w:rsidRPr="00346799">
        <w:rPr>
          <w:rFonts w:ascii="Times New Roman" w:hAnsi="Times New Roman" w:cs="Times New Roman"/>
          <w:b/>
          <w:sz w:val="28"/>
          <w:szCs w:val="28"/>
        </w:rPr>
        <w:t>РЕШИЛ:</w:t>
      </w:r>
    </w:p>
    <w:p w:rsidR="00A526A5" w:rsidRPr="00346799" w:rsidRDefault="00A526A5" w:rsidP="00A526A5">
      <w:pPr>
        <w:jc w:val="center"/>
        <w:rPr>
          <w:rFonts w:ascii="Times New Roman" w:hAnsi="Times New Roman" w:cs="Times New Roman"/>
          <w:b/>
          <w:sz w:val="28"/>
          <w:szCs w:val="28"/>
        </w:rPr>
      </w:pPr>
    </w:p>
    <w:p w:rsidR="00A526A5" w:rsidRPr="00346799" w:rsidRDefault="00A526A5" w:rsidP="00A526A5">
      <w:pPr>
        <w:ind w:firstLine="709"/>
        <w:jc w:val="both"/>
        <w:rPr>
          <w:rFonts w:ascii="Times New Roman" w:hAnsi="Times New Roman" w:cs="Times New Roman"/>
          <w:sz w:val="28"/>
          <w:szCs w:val="28"/>
        </w:rPr>
      </w:pPr>
      <w:r w:rsidRPr="00346799">
        <w:rPr>
          <w:rFonts w:ascii="Times New Roman" w:hAnsi="Times New Roman" w:cs="Times New Roman"/>
          <w:sz w:val="28"/>
          <w:szCs w:val="28"/>
        </w:rPr>
        <w:lastRenderedPageBreak/>
        <w:t>1. Внести в решение Совета муниципального образования «Родниковский муниципальный район» от 08.12.2016 г. № 87 «О районном бюджете на 2017 год и на плановый период 2018 и 2019 годов» следующие изменения:</w:t>
      </w:r>
    </w:p>
    <w:p w:rsidR="00A526A5" w:rsidRPr="00346799" w:rsidRDefault="00A526A5" w:rsidP="00A526A5">
      <w:pPr>
        <w:ind w:firstLine="709"/>
        <w:jc w:val="both"/>
        <w:rPr>
          <w:rFonts w:ascii="Times New Roman" w:hAnsi="Times New Roman" w:cs="Times New Roman"/>
          <w:sz w:val="28"/>
          <w:szCs w:val="28"/>
        </w:rPr>
      </w:pPr>
      <w:r w:rsidRPr="00346799">
        <w:rPr>
          <w:rFonts w:ascii="Times New Roman" w:hAnsi="Times New Roman" w:cs="Times New Roman"/>
          <w:sz w:val="28"/>
          <w:szCs w:val="28"/>
        </w:rPr>
        <w:t>1.1. Подпункт первый пункта 1 статьи 1 изложить в новой редакции:</w:t>
      </w:r>
    </w:p>
    <w:p w:rsidR="00A526A5" w:rsidRPr="00346799" w:rsidRDefault="00A526A5" w:rsidP="00A526A5">
      <w:pPr>
        <w:ind w:firstLine="709"/>
        <w:jc w:val="both"/>
        <w:rPr>
          <w:rFonts w:ascii="Times New Roman" w:hAnsi="Times New Roman" w:cs="Times New Roman"/>
          <w:sz w:val="28"/>
          <w:szCs w:val="28"/>
        </w:rPr>
      </w:pPr>
      <w:r w:rsidRPr="00346799">
        <w:rPr>
          <w:rFonts w:ascii="Times New Roman" w:hAnsi="Times New Roman" w:cs="Times New Roman"/>
          <w:sz w:val="28"/>
          <w:szCs w:val="28"/>
        </w:rPr>
        <w:t>«1)  на 2017 год</w:t>
      </w:r>
    </w:p>
    <w:p w:rsidR="00A526A5" w:rsidRPr="00346799" w:rsidRDefault="00A526A5" w:rsidP="00A526A5">
      <w:pPr>
        <w:pStyle w:val="afffa"/>
        <w:jc w:val="both"/>
        <w:rPr>
          <w:bCs/>
          <w:sz w:val="28"/>
          <w:szCs w:val="28"/>
        </w:rPr>
      </w:pPr>
      <w:r w:rsidRPr="00346799">
        <w:rPr>
          <w:bCs/>
          <w:sz w:val="28"/>
          <w:szCs w:val="28"/>
        </w:rPr>
        <w:t xml:space="preserve">- общий объем доходов бюджета в сумме  617 751 034,76 руб.;  </w:t>
      </w:r>
    </w:p>
    <w:p w:rsidR="00A526A5" w:rsidRPr="00346799" w:rsidRDefault="00A526A5" w:rsidP="00A526A5">
      <w:pPr>
        <w:pStyle w:val="afffa"/>
        <w:jc w:val="both"/>
        <w:rPr>
          <w:bCs/>
          <w:sz w:val="28"/>
          <w:szCs w:val="28"/>
        </w:rPr>
      </w:pPr>
      <w:r w:rsidRPr="00346799">
        <w:rPr>
          <w:bCs/>
          <w:sz w:val="28"/>
          <w:szCs w:val="28"/>
        </w:rPr>
        <w:t>- общий объем расходов бюджета в сумме  638 208 173,95 руб.;</w:t>
      </w:r>
    </w:p>
    <w:p w:rsidR="00A526A5" w:rsidRPr="00346799" w:rsidRDefault="00A526A5" w:rsidP="00A526A5">
      <w:pPr>
        <w:pStyle w:val="afffa"/>
        <w:jc w:val="both"/>
        <w:rPr>
          <w:bCs/>
          <w:sz w:val="28"/>
          <w:szCs w:val="28"/>
        </w:rPr>
      </w:pPr>
      <w:r w:rsidRPr="00346799">
        <w:rPr>
          <w:bCs/>
          <w:sz w:val="28"/>
          <w:szCs w:val="28"/>
        </w:rPr>
        <w:t>- дефицит  бюджета в сумме  20 457 139,19 руб.».</w:t>
      </w:r>
    </w:p>
    <w:p w:rsidR="00A526A5" w:rsidRPr="00346799" w:rsidRDefault="00A526A5" w:rsidP="00A526A5">
      <w:pPr>
        <w:pStyle w:val="afffa"/>
        <w:jc w:val="both"/>
        <w:rPr>
          <w:bCs/>
          <w:sz w:val="28"/>
          <w:szCs w:val="28"/>
        </w:rPr>
      </w:pPr>
      <w:r w:rsidRPr="00346799">
        <w:rPr>
          <w:bCs/>
          <w:sz w:val="28"/>
          <w:szCs w:val="28"/>
        </w:rPr>
        <w:t xml:space="preserve">  </w:t>
      </w:r>
      <w:r w:rsidRPr="00346799">
        <w:rPr>
          <w:bCs/>
          <w:sz w:val="28"/>
          <w:szCs w:val="28"/>
        </w:rPr>
        <w:tab/>
        <w:t>1.2. Подпункт второй пункта 2 статьи 3 изложить в новой редакции:</w:t>
      </w:r>
    </w:p>
    <w:p w:rsidR="00A526A5" w:rsidRPr="00346799" w:rsidRDefault="00A526A5" w:rsidP="00A526A5">
      <w:pPr>
        <w:pStyle w:val="afffa"/>
        <w:jc w:val="both"/>
        <w:rPr>
          <w:bCs/>
          <w:sz w:val="28"/>
          <w:szCs w:val="28"/>
        </w:rPr>
      </w:pPr>
      <w:r w:rsidRPr="00346799">
        <w:rPr>
          <w:bCs/>
          <w:sz w:val="28"/>
          <w:szCs w:val="28"/>
        </w:rPr>
        <w:t>2) из бюджетов поселений:</w:t>
      </w:r>
    </w:p>
    <w:p w:rsidR="00A526A5" w:rsidRPr="00346799" w:rsidRDefault="00A526A5" w:rsidP="00A526A5">
      <w:pPr>
        <w:pStyle w:val="afffa"/>
        <w:ind w:firstLine="709"/>
        <w:jc w:val="both"/>
        <w:rPr>
          <w:bCs/>
          <w:sz w:val="28"/>
          <w:szCs w:val="28"/>
        </w:rPr>
      </w:pPr>
      <w:r w:rsidRPr="00346799">
        <w:rPr>
          <w:bCs/>
          <w:sz w:val="28"/>
          <w:szCs w:val="28"/>
        </w:rPr>
        <w:t>а) на 2017 год в сумме  83 407 716,90 руб.;</w:t>
      </w:r>
    </w:p>
    <w:p w:rsidR="00A526A5" w:rsidRPr="00346799" w:rsidRDefault="00A526A5" w:rsidP="00A526A5">
      <w:pPr>
        <w:pStyle w:val="afffa"/>
        <w:ind w:firstLine="709"/>
        <w:jc w:val="both"/>
        <w:rPr>
          <w:bCs/>
          <w:sz w:val="28"/>
          <w:szCs w:val="28"/>
        </w:rPr>
      </w:pPr>
      <w:r w:rsidRPr="00346799">
        <w:rPr>
          <w:bCs/>
          <w:sz w:val="28"/>
          <w:szCs w:val="28"/>
        </w:rPr>
        <w:t>б) на 2018 год в сумме  56 907 200,00 руб.;</w:t>
      </w:r>
    </w:p>
    <w:p w:rsidR="00A526A5" w:rsidRPr="00346799" w:rsidRDefault="00A526A5" w:rsidP="00A526A5">
      <w:pPr>
        <w:pStyle w:val="afffa"/>
        <w:ind w:firstLine="709"/>
        <w:jc w:val="both"/>
        <w:rPr>
          <w:bCs/>
          <w:sz w:val="28"/>
          <w:szCs w:val="28"/>
        </w:rPr>
      </w:pPr>
      <w:r w:rsidRPr="00346799">
        <w:rPr>
          <w:bCs/>
          <w:sz w:val="28"/>
          <w:szCs w:val="28"/>
        </w:rPr>
        <w:t>в) на 2019 год в сумме   56 907 200,00 руб.».</w:t>
      </w:r>
    </w:p>
    <w:p w:rsidR="00A526A5" w:rsidRPr="00346799" w:rsidRDefault="00A526A5" w:rsidP="00A526A5">
      <w:pPr>
        <w:pStyle w:val="afffa"/>
        <w:ind w:firstLine="709"/>
        <w:jc w:val="both"/>
        <w:rPr>
          <w:bCs/>
          <w:sz w:val="28"/>
          <w:szCs w:val="28"/>
        </w:rPr>
      </w:pPr>
      <w:r w:rsidRPr="00346799">
        <w:rPr>
          <w:bCs/>
          <w:sz w:val="28"/>
          <w:szCs w:val="28"/>
        </w:rPr>
        <w:t>1.3. В подпункте третьем пункта 3 статьи 7 слова «а) на 2017 год в сумме 2 055 500,00 руб.» заменить словами  «а) на 2017 год в сумме 1 883 253,00 руб.».</w:t>
      </w:r>
    </w:p>
    <w:p w:rsidR="00A526A5" w:rsidRPr="00346799" w:rsidRDefault="00A526A5" w:rsidP="00A526A5">
      <w:pPr>
        <w:pStyle w:val="afffa"/>
        <w:ind w:firstLine="709"/>
        <w:jc w:val="both"/>
        <w:rPr>
          <w:bCs/>
          <w:sz w:val="28"/>
          <w:szCs w:val="28"/>
        </w:rPr>
      </w:pPr>
      <w:r w:rsidRPr="00346799">
        <w:rPr>
          <w:bCs/>
          <w:sz w:val="28"/>
          <w:szCs w:val="28"/>
        </w:rPr>
        <w:t>1.4. В подпункте первом пункта второго статьи 11 слова «</w:t>
      </w:r>
      <w:r w:rsidRPr="00346799">
        <w:rPr>
          <w:sz w:val="28"/>
          <w:szCs w:val="28"/>
        </w:rPr>
        <w:t>на 2017 год в сумме 130 829 612,00 руб.» заменить словами</w:t>
      </w:r>
      <w:r w:rsidRPr="00346799">
        <w:rPr>
          <w:bCs/>
          <w:sz w:val="28"/>
          <w:szCs w:val="28"/>
        </w:rPr>
        <w:t xml:space="preserve"> «</w:t>
      </w:r>
      <w:r w:rsidRPr="00346799">
        <w:rPr>
          <w:sz w:val="28"/>
          <w:szCs w:val="28"/>
        </w:rPr>
        <w:t>на 2017 год в сумме 126 061 913,07 руб.».</w:t>
      </w:r>
    </w:p>
    <w:p w:rsidR="00A526A5" w:rsidRPr="00346799" w:rsidRDefault="00A526A5" w:rsidP="00A526A5">
      <w:pPr>
        <w:widowControl w:val="0"/>
        <w:autoSpaceDE w:val="0"/>
        <w:autoSpaceDN w:val="0"/>
        <w:adjustRightInd w:val="0"/>
        <w:jc w:val="both"/>
        <w:rPr>
          <w:rFonts w:ascii="Times New Roman" w:hAnsi="Times New Roman" w:cs="Times New Roman"/>
          <w:b/>
          <w:bCs/>
          <w:sz w:val="28"/>
          <w:szCs w:val="28"/>
        </w:rPr>
      </w:pPr>
      <w:r w:rsidRPr="00346799">
        <w:rPr>
          <w:rFonts w:ascii="Times New Roman" w:hAnsi="Times New Roman" w:cs="Times New Roman"/>
          <w:sz w:val="28"/>
          <w:szCs w:val="28"/>
        </w:rPr>
        <w:tab/>
        <w:t>1.5. Приложение № 2 «Доходы районного бюджета по кодам классификации доходов бюджетов на 2017 год и плановый период 2018 и 2019 годов»</w:t>
      </w:r>
      <w:r w:rsidRPr="00346799">
        <w:rPr>
          <w:rFonts w:ascii="Times New Roman" w:hAnsi="Times New Roman" w:cs="Times New Roman"/>
          <w:bCs/>
          <w:sz w:val="28"/>
          <w:szCs w:val="28"/>
        </w:rPr>
        <w:t xml:space="preserve"> изложить в новой редакции,</w:t>
      </w:r>
      <w:r w:rsidRPr="00346799">
        <w:rPr>
          <w:rFonts w:ascii="Times New Roman" w:hAnsi="Times New Roman" w:cs="Times New Roman"/>
          <w:sz w:val="28"/>
          <w:szCs w:val="28"/>
        </w:rPr>
        <w:t xml:space="preserve">  согласно приложению № 1  к настоящему решению.</w:t>
      </w:r>
    </w:p>
    <w:p w:rsidR="00A526A5" w:rsidRPr="00346799" w:rsidRDefault="00A526A5" w:rsidP="00A526A5">
      <w:pPr>
        <w:widowControl w:val="0"/>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sz w:val="28"/>
          <w:szCs w:val="28"/>
        </w:rPr>
        <w:tab/>
        <w:t>1.6. Приложение № 4 «И</w:t>
      </w:r>
      <w:r w:rsidRPr="00346799">
        <w:rPr>
          <w:rFonts w:ascii="Times New Roman" w:hAnsi="Times New Roman" w:cs="Times New Roman"/>
          <w:bCs/>
          <w:sz w:val="28"/>
          <w:szCs w:val="28"/>
        </w:rPr>
        <w:t xml:space="preserve">сточники внутреннего финансирования дефицита районного бюджета  </w:t>
      </w:r>
      <w:r w:rsidRPr="00346799">
        <w:rPr>
          <w:rFonts w:ascii="Times New Roman" w:hAnsi="Times New Roman" w:cs="Times New Roman"/>
          <w:sz w:val="28"/>
          <w:szCs w:val="28"/>
        </w:rPr>
        <w:t xml:space="preserve">на 2017 год и на плановый период 2018 и 2019 годов» изложить в новой редакции, согласно </w:t>
      </w:r>
      <w:r w:rsidRPr="00346799">
        <w:rPr>
          <w:rFonts w:ascii="Times New Roman" w:hAnsi="Times New Roman" w:cs="Times New Roman"/>
          <w:bCs/>
          <w:sz w:val="28"/>
          <w:szCs w:val="28"/>
        </w:rPr>
        <w:t>приложению № 2 к настоящему решению.</w:t>
      </w:r>
    </w:p>
    <w:p w:rsidR="00A526A5" w:rsidRPr="00346799" w:rsidRDefault="00A526A5" w:rsidP="00A526A5">
      <w:pPr>
        <w:widowControl w:val="0"/>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bCs/>
          <w:sz w:val="28"/>
          <w:szCs w:val="28"/>
        </w:rPr>
        <w:tab/>
        <w:t>1.7. В приложение № 6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 внести изменения, согласно приложению № 3 к настоящему решению.</w:t>
      </w:r>
    </w:p>
    <w:p w:rsidR="00A526A5" w:rsidRPr="00346799" w:rsidRDefault="00A526A5" w:rsidP="00A526A5">
      <w:pPr>
        <w:widowControl w:val="0"/>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bCs/>
          <w:sz w:val="28"/>
          <w:szCs w:val="28"/>
        </w:rPr>
        <w:tab/>
        <w:t>1.8. В приложение № 7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плановый период 2018 и 2019 годов» внести изменения, согласно приложению № 4 к настоящему решению.</w:t>
      </w:r>
    </w:p>
    <w:p w:rsidR="00A526A5" w:rsidRPr="00346799" w:rsidRDefault="00A526A5" w:rsidP="00A526A5">
      <w:pPr>
        <w:widowControl w:val="0"/>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bCs/>
          <w:sz w:val="28"/>
          <w:szCs w:val="28"/>
        </w:rPr>
        <w:tab/>
        <w:t>1.9. В приложение № 8 «Ведомственная структура расходов районного бюджета на 2017 год» внести изменения, согласно приложению № 5 к настоящему решению.</w:t>
      </w:r>
    </w:p>
    <w:p w:rsidR="00A526A5" w:rsidRPr="00346799" w:rsidRDefault="00A526A5" w:rsidP="00A526A5">
      <w:pPr>
        <w:ind w:firstLine="709"/>
        <w:jc w:val="both"/>
        <w:rPr>
          <w:rFonts w:ascii="Times New Roman" w:hAnsi="Times New Roman" w:cs="Times New Roman"/>
          <w:bCs/>
          <w:sz w:val="28"/>
          <w:szCs w:val="28"/>
        </w:rPr>
      </w:pPr>
      <w:r w:rsidRPr="00346799">
        <w:rPr>
          <w:rFonts w:ascii="Times New Roman" w:hAnsi="Times New Roman" w:cs="Times New Roman"/>
          <w:bCs/>
          <w:sz w:val="28"/>
          <w:szCs w:val="28"/>
        </w:rPr>
        <w:lastRenderedPageBreak/>
        <w:t>1.10. В приложение № 9 «Ведомственная структура расходов районного бюджета на плановый период 2018 и 2019 годов» внести изменения, согласно приложению № 6 к настоящему решению.</w:t>
      </w:r>
    </w:p>
    <w:p w:rsidR="00A526A5" w:rsidRPr="00346799" w:rsidRDefault="00A526A5" w:rsidP="00A526A5">
      <w:pPr>
        <w:ind w:firstLine="709"/>
        <w:jc w:val="both"/>
        <w:rPr>
          <w:rFonts w:ascii="Times New Roman" w:hAnsi="Times New Roman" w:cs="Times New Roman"/>
          <w:sz w:val="28"/>
          <w:szCs w:val="28"/>
        </w:rPr>
      </w:pPr>
    </w:p>
    <w:p w:rsidR="00A526A5" w:rsidRPr="00346799" w:rsidRDefault="00A526A5" w:rsidP="00A526A5">
      <w:pPr>
        <w:ind w:firstLine="709"/>
        <w:jc w:val="both"/>
        <w:rPr>
          <w:rFonts w:ascii="Times New Roman" w:hAnsi="Times New Roman" w:cs="Times New Roman"/>
          <w:sz w:val="28"/>
          <w:szCs w:val="28"/>
        </w:rPr>
      </w:pPr>
      <w:r w:rsidRPr="00346799">
        <w:rPr>
          <w:rFonts w:ascii="Times New Roman" w:hAnsi="Times New Roman" w:cs="Times New Roman"/>
          <w:sz w:val="28"/>
          <w:szCs w:val="28"/>
        </w:rPr>
        <w:t>2. Решение вступает в силу с момента принятия.</w:t>
      </w:r>
    </w:p>
    <w:p w:rsidR="00A526A5" w:rsidRPr="00346799" w:rsidRDefault="00A526A5" w:rsidP="00A526A5">
      <w:pPr>
        <w:ind w:firstLine="709"/>
        <w:jc w:val="both"/>
        <w:rPr>
          <w:rFonts w:ascii="Times New Roman" w:hAnsi="Times New Roman" w:cs="Times New Roman"/>
          <w:sz w:val="28"/>
          <w:szCs w:val="28"/>
        </w:rPr>
      </w:pPr>
    </w:p>
    <w:p w:rsidR="00A526A5" w:rsidRPr="00346799" w:rsidRDefault="00A526A5" w:rsidP="00A526A5">
      <w:pPr>
        <w:ind w:firstLine="709"/>
        <w:jc w:val="both"/>
        <w:rPr>
          <w:rFonts w:ascii="Times New Roman" w:hAnsi="Times New Roman" w:cs="Times New Roman"/>
          <w:sz w:val="28"/>
          <w:szCs w:val="28"/>
        </w:rPr>
      </w:pPr>
      <w:r w:rsidRPr="00346799">
        <w:rPr>
          <w:rFonts w:ascii="Times New Roman" w:hAnsi="Times New Roman" w:cs="Times New Roman"/>
          <w:sz w:val="28"/>
          <w:szCs w:val="28"/>
        </w:rPr>
        <w:t>3. Опубликовать настоящее решение в информационном бюллетене «Сборник нормативных актов Родниковского района».</w:t>
      </w:r>
    </w:p>
    <w:p w:rsidR="00A526A5" w:rsidRPr="00346799" w:rsidRDefault="00A526A5" w:rsidP="00A526A5">
      <w:pPr>
        <w:ind w:firstLine="709"/>
        <w:jc w:val="both"/>
        <w:rPr>
          <w:rFonts w:ascii="Times New Roman" w:hAnsi="Times New Roman" w:cs="Times New Roman"/>
          <w:sz w:val="28"/>
          <w:szCs w:val="28"/>
        </w:rPr>
      </w:pPr>
    </w:p>
    <w:p w:rsidR="00A526A5" w:rsidRPr="00346799" w:rsidRDefault="00A526A5" w:rsidP="00A526A5">
      <w:pPr>
        <w:ind w:firstLine="709"/>
        <w:jc w:val="both"/>
        <w:rPr>
          <w:rFonts w:ascii="Times New Roman" w:hAnsi="Times New Roman" w:cs="Times New Roman"/>
          <w:sz w:val="28"/>
          <w:szCs w:val="28"/>
        </w:rPr>
      </w:pPr>
      <w:r w:rsidRPr="00346799">
        <w:rPr>
          <w:rFonts w:ascii="Times New Roman" w:hAnsi="Times New Roman" w:cs="Times New Roman"/>
          <w:sz w:val="28"/>
          <w:szCs w:val="28"/>
        </w:rPr>
        <w:t>4. Контроль за исполнением данного решения возложить на Контрольно-счетную палату муниципального образования «Родниковский муниципальный район».</w:t>
      </w:r>
    </w:p>
    <w:p w:rsidR="00A526A5" w:rsidRPr="00346799" w:rsidRDefault="00A526A5" w:rsidP="00A526A5">
      <w:pPr>
        <w:ind w:firstLine="709"/>
        <w:jc w:val="both"/>
        <w:rPr>
          <w:rFonts w:ascii="Times New Roman" w:hAnsi="Times New Roman" w:cs="Times New Roman"/>
          <w:sz w:val="28"/>
          <w:szCs w:val="28"/>
        </w:rPr>
      </w:pPr>
    </w:p>
    <w:p w:rsidR="00A526A5" w:rsidRPr="00346799" w:rsidRDefault="00A526A5" w:rsidP="00A526A5">
      <w:pPr>
        <w:ind w:firstLine="709"/>
        <w:jc w:val="both"/>
        <w:rPr>
          <w:rFonts w:ascii="Times New Roman" w:hAnsi="Times New Roman" w:cs="Times New Roman"/>
          <w:sz w:val="28"/>
          <w:szCs w:val="28"/>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A526A5" w:rsidRPr="00346799" w:rsidTr="00EC7512">
        <w:tc>
          <w:tcPr>
            <w:tcW w:w="4503" w:type="dxa"/>
            <w:shd w:val="clear" w:color="auto" w:fill="auto"/>
          </w:tcPr>
          <w:p w:rsidR="00A526A5" w:rsidRPr="00346799" w:rsidRDefault="00A526A5" w:rsidP="00EC7512">
            <w:pPr>
              <w:rPr>
                <w:rFonts w:ascii="Times New Roman" w:hAnsi="Times New Roman" w:cs="Times New Roman"/>
                <w:b/>
                <w:sz w:val="28"/>
                <w:szCs w:val="28"/>
              </w:rPr>
            </w:pPr>
            <w:r w:rsidRPr="00346799">
              <w:rPr>
                <w:rFonts w:ascii="Times New Roman" w:hAnsi="Times New Roman" w:cs="Times New Roman"/>
                <w:b/>
                <w:sz w:val="28"/>
                <w:szCs w:val="28"/>
              </w:rPr>
              <w:t>Глава  муниципального образования «Родниковский муниципальный район»</w:t>
            </w:r>
          </w:p>
          <w:p w:rsidR="00A526A5" w:rsidRPr="00346799" w:rsidRDefault="00A526A5" w:rsidP="00EC7512">
            <w:pPr>
              <w:rPr>
                <w:rFonts w:ascii="Times New Roman" w:hAnsi="Times New Roman" w:cs="Times New Roman"/>
                <w:b/>
                <w:sz w:val="28"/>
                <w:szCs w:val="28"/>
              </w:rPr>
            </w:pPr>
          </w:p>
        </w:tc>
        <w:tc>
          <w:tcPr>
            <w:tcW w:w="567" w:type="dxa"/>
            <w:shd w:val="clear" w:color="auto" w:fill="auto"/>
          </w:tcPr>
          <w:p w:rsidR="00A526A5" w:rsidRPr="00346799" w:rsidRDefault="00A526A5" w:rsidP="00EC7512">
            <w:pPr>
              <w:jc w:val="both"/>
              <w:rPr>
                <w:rFonts w:ascii="Times New Roman" w:hAnsi="Times New Roman" w:cs="Times New Roman"/>
                <w:sz w:val="28"/>
                <w:szCs w:val="28"/>
              </w:rPr>
            </w:pPr>
          </w:p>
        </w:tc>
        <w:tc>
          <w:tcPr>
            <w:tcW w:w="5244" w:type="dxa"/>
            <w:shd w:val="clear" w:color="auto" w:fill="auto"/>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b/>
                <w:sz w:val="28"/>
                <w:szCs w:val="28"/>
              </w:rPr>
              <w:t>Председатель Совета муниципального образования «Родниковский муниципальный район»</w:t>
            </w:r>
          </w:p>
        </w:tc>
      </w:tr>
      <w:tr w:rsidR="00A526A5" w:rsidRPr="00346799" w:rsidTr="00EC7512">
        <w:tc>
          <w:tcPr>
            <w:tcW w:w="4503" w:type="dxa"/>
            <w:shd w:val="clear" w:color="auto" w:fill="auto"/>
          </w:tcPr>
          <w:p w:rsidR="00A526A5" w:rsidRPr="00346799" w:rsidRDefault="00A526A5" w:rsidP="00EC7512">
            <w:pPr>
              <w:pStyle w:val="afffa"/>
              <w:jc w:val="right"/>
              <w:rPr>
                <w:b/>
                <w:sz w:val="28"/>
                <w:szCs w:val="28"/>
              </w:rPr>
            </w:pPr>
            <w:r w:rsidRPr="00346799">
              <w:rPr>
                <w:b/>
                <w:sz w:val="28"/>
                <w:szCs w:val="28"/>
              </w:rPr>
              <w:t>С.В.Носов</w:t>
            </w:r>
          </w:p>
          <w:p w:rsidR="00A526A5" w:rsidRPr="00346799" w:rsidRDefault="00A526A5" w:rsidP="00EC7512">
            <w:pPr>
              <w:pStyle w:val="afffa"/>
              <w:jc w:val="right"/>
              <w:rPr>
                <w:b/>
                <w:sz w:val="28"/>
                <w:szCs w:val="28"/>
              </w:rPr>
            </w:pPr>
          </w:p>
        </w:tc>
        <w:tc>
          <w:tcPr>
            <w:tcW w:w="567" w:type="dxa"/>
            <w:shd w:val="clear" w:color="auto" w:fill="auto"/>
          </w:tcPr>
          <w:p w:rsidR="00A526A5" w:rsidRPr="00346799" w:rsidRDefault="00A526A5" w:rsidP="00EC7512">
            <w:pPr>
              <w:pStyle w:val="afffa"/>
              <w:jc w:val="right"/>
              <w:rPr>
                <w:sz w:val="28"/>
                <w:szCs w:val="28"/>
              </w:rPr>
            </w:pPr>
          </w:p>
        </w:tc>
        <w:tc>
          <w:tcPr>
            <w:tcW w:w="5244" w:type="dxa"/>
            <w:shd w:val="clear" w:color="auto" w:fill="auto"/>
          </w:tcPr>
          <w:p w:rsidR="00A526A5" w:rsidRPr="00346799" w:rsidRDefault="00A526A5" w:rsidP="00EC7512">
            <w:pPr>
              <w:pStyle w:val="afffa"/>
              <w:jc w:val="right"/>
              <w:rPr>
                <w:sz w:val="28"/>
                <w:szCs w:val="28"/>
              </w:rPr>
            </w:pPr>
            <w:r w:rsidRPr="00346799">
              <w:rPr>
                <w:b/>
                <w:sz w:val="28"/>
                <w:szCs w:val="28"/>
              </w:rPr>
              <w:t xml:space="preserve">Г.Р. Смирнова                          </w:t>
            </w:r>
          </w:p>
          <w:p w:rsidR="00A526A5" w:rsidRPr="00346799" w:rsidRDefault="00A526A5" w:rsidP="00EC7512">
            <w:pPr>
              <w:jc w:val="both"/>
              <w:rPr>
                <w:rFonts w:ascii="Times New Roman" w:hAnsi="Times New Roman" w:cs="Times New Roman"/>
                <w:sz w:val="28"/>
                <w:szCs w:val="28"/>
              </w:rPr>
            </w:pPr>
          </w:p>
        </w:tc>
      </w:tr>
    </w:tbl>
    <w:p w:rsidR="00A526A5" w:rsidRPr="00346799" w:rsidRDefault="00A526A5" w:rsidP="00A526A5">
      <w:pPr>
        <w:ind w:firstLine="709"/>
        <w:jc w:val="both"/>
        <w:rPr>
          <w:rFonts w:ascii="Times New Roman" w:hAnsi="Times New Roman" w:cs="Times New Roman"/>
          <w:sz w:val="28"/>
          <w:szCs w:val="28"/>
        </w:rPr>
      </w:pPr>
    </w:p>
    <w:p w:rsidR="00A526A5" w:rsidRPr="00346799" w:rsidRDefault="00A526A5" w:rsidP="00A526A5">
      <w:pPr>
        <w:jc w:val="right"/>
        <w:rPr>
          <w:rFonts w:ascii="Times New Roman" w:hAnsi="Times New Roman" w:cs="Times New Roman"/>
          <w:sz w:val="28"/>
          <w:szCs w:val="28"/>
        </w:rPr>
      </w:pPr>
    </w:p>
    <w:p w:rsidR="00A526A5" w:rsidRPr="00346799" w:rsidRDefault="00A526A5" w:rsidP="00A526A5">
      <w:pPr>
        <w:rPr>
          <w:rFonts w:ascii="Times New Roman" w:hAnsi="Times New Roman" w:cs="Times New Roman"/>
          <w:sz w:val="28"/>
          <w:szCs w:val="28"/>
        </w:rPr>
      </w:pPr>
    </w:p>
    <w:p w:rsidR="00A526A5" w:rsidRPr="00346799" w:rsidRDefault="00A526A5" w:rsidP="00A526A5">
      <w:pPr>
        <w:rPr>
          <w:rFonts w:ascii="Times New Roman" w:hAnsi="Times New Roman" w:cs="Times New Roman"/>
          <w:sz w:val="28"/>
          <w:szCs w:val="28"/>
        </w:rPr>
        <w:sectPr w:rsidR="00A526A5" w:rsidRPr="00346799" w:rsidSect="00EC7512">
          <w:footerReference w:type="even" r:id="rId9"/>
          <w:pgSz w:w="11906" w:h="16838" w:code="9"/>
          <w:pgMar w:top="851" w:right="567" w:bottom="1134" w:left="1134" w:header="709" w:footer="709" w:gutter="0"/>
          <w:cols w:space="708"/>
          <w:titlePg/>
          <w:docGrid w:linePitch="360"/>
        </w:sectPr>
      </w:pPr>
    </w:p>
    <w:tbl>
      <w:tblPr>
        <w:tblW w:w="15142" w:type="dxa"/>
        <w:tblInd w:w="95" w:type="dxa"/>
        <w:tblLayout w:type="fixed"/>
        <w:tblLook w:val="04A0"/>
      </w:tblPr>
      <w:tblGrid>
        <w:gridCol w:w="3870"/>
        <w:gridCol w:w="5782"/>
        <w:gridCol w:w="1985"/>
        <w:gridCol w:w="1765"/>
        <w:gridCol w:w="1740"/>
      </w:tblGrid>
      <w:tr w:rsidR="00A526A5" w:rsidRPr="00346799" w:rsidTr="00EC7512">
        <w:trPr>
          <w:trHeight w:val="375"/>
        </w:trPr>
        <w:tc>
          <w:tcPr>
            <w:tcW w:w="15142" w:type="dxa"/>
            <w:gridSpan w:val="5"/>
            <w:tcBorders>
              <w:top w:val="nil"/>
              <w:left w:val="nil"/>
              <w:bottom w:val="nil"/>
              <w:right w:val="nil"/>
            </w:tcBorders>
            <w:shd w:val="clear" w:color="auto" w:fill="auto"/>
            <w:vAlign w:val="bottom"/>
            <w:hideMark/>
          </w:tcPr>
          <w:p w:rsidR="00A526A5" w:rsidRPr="00346799" w:rsidRDefault="00A526A5" w:rsidP="00EC7512">
            <w:pPr>
              <w:jc w:val="right"/>
              <w:rPr>
                <w:rFonts w:ascii="Times New Roman" w:hAnsi="Times New Roman" w:cs="Times New Roman"/>
                <w:sz w:val="28"/>
                <w:szCs w:val="28"/>
              </w:rPr>
            </w:pPr>
            <w:r w:rsidRPr="00346799">
              <w:rPr>
                <w:rFonts w:ascii="Times New Roman" w:hAnsi="Times New Roman" w:cs="Times New Roman"/>
                <w:sz w:val="28"/>
                <w:szCs w:val="28"/>
              </w:rPr>
              <w:lastRenderedPageBreak/>
              <w:t>Приложение 1</w:t>
            </w:r>
          </w:p>
        </w:tc>
      </w:tr>
      <w:tr w:rsidR="00A526A5" w:rsidRPr="00346799" w:rsidTr="00EC7512">
        <w:trPr>
          <w:trHeight w:val="375"/>
        </w:trPr>
        <w:tc>
          <w:tcPr>
            <w:tcW w:w="15142" w:type="dxa"/>
            <w:gridSpan w:val="5"/>
            <w:tcBorders>
              <w:top w:val="nil"/>
              <w:left w:val="nil"/>
              <w:bottom w:val="nil"/>
              <w:right w:val="nil"/>
            </w:tcBorders>
            <w:shd w:val="clear" w:color="auto" w:fill="auto"/>
            <w:hideMark/>
          </w:tcPr>
          <w:p w:rsidR="00A526A5" w:rsidRPr="00346799" w:rsidRDefault="00A526A5" w:rsidP="00EC7512">
            <w:pPr>
              <w:jc w:val="right"/>
              <w:rPr>
                <w:rFonts w:ascii="Times New Roman" w:hAnsi="Times New Roman" w:cs="Times New Roman"/>
                <w:sz w:val="28"/>
                <w:szCs w:val="28"/>
              </w:rPr>
            </w:pPr>
            <w:r w:rsidRPr="00346799">
              <w:rPr>
                <w:rFonts w:ascii="Times New Roman" w:hAnsi="Times New Roman" w:cs="Times New Roman"/>
                <w:sz w:val="28"/>
                <w:szCs w:val="28"/>
              </w:rPr>
              <w:t xml:space="preserve">к решению Совета муниципального образования </w:t>
            </w:r>
          </w:p>
        </w:tc>
      </w:tr>
      <w:tr w:rsidR="00A526A5" w:rsidRPr="00346799" w:rsidTr="00EC7512">
        <w:trPr>
          <w:trHeight w:val="375"/>
        </w:trPr>
        <w:tc>
          <w:tcPr>
            <w:tcW w:w="15142" w:type="dxa"/>
            <w:gridSpan w:val="5"/>
            <w:tcBorders>
              <w:top w:val="nil"/>
              <w:left w:val="nil"/>
              <w:bottom w:val="nil"/>
              <w:right w:val="nil"/>
            </w:tcBorders>
            <w:shd w:val="clear" w:color="auto" w:fill="auto"/>
            <w:hideMark/>
          </w:tcPr>
          <w:p w:rsidR="00A526A5" w:rsidRPr="00346799" w:rsidRDefault="00A526A5" w:rsidP="00EC7512">
            <w:pPr>
              <w:jc w:val="right"/>
              <w:rPr>
                <w:rFonts w:ascii="Times New Roman" w:hAnsi="Times New Roman" w:cs="Times New Roman"/>
                <w:sz w:val="28"/>
                <w:szCs w:val="28"/>
              </w:rPr>
            </w:pPr>
            <w:r w:rsidRPr="00346799">
              <w:rPr>
                <w:rFonts w:ascii="Times New Roman" w:hAnsi="Times New Roman" w:cs="Times New Roman"/>
                <w:sz w:val="28"/>
                <w:szCs w:val="28"/>
              </w:rPr>
              <w:t xml:space="preserve">«Родниковский муниципальный район»  </w:t>
            </w:r>
          </w:p>
        </w:tc>
      </w:tr>
      <w:tr w:rsidR="00A526A5" w:rsidRPr="00346799" w:rsidTr="00EC7512">
        <w:trPr>
          <w:trHeight w:val="375"/>
        </w:trPr>
        <w:tc>
          <w:tcPr>
            <w:tcW w:w="15142" w:type="dxa"/>
            <w:gridSpan w:val="5"/>
            <w:tcBorders>
              <w:top w:val="nil"/>
              <w:left w:val="nil"/>
              <w:bottom w:val="nil"/>
              <w:right w:val="nil"/>
            </w:tcBorders>
            <w:shd w:val="clear" w:color="auto" w:fill="auto"/>
            <w:hideMark/>
          </w:tcPr>
          <w:p w:rsidR="00A526A5" w:rsidRPr="00346799" w:rsidRDefault="00A526A5" w:rsidP="00EC7512">
            <w:pPr>
              <w:jc w:val="right"/>
              <w:rPr>
                <w:rFonts w:ascii="Times New Roman" w:hAnsi="Times New Roman" w:cs="Times New Roman"/>
                <w:sz w:val="28"/>
                <w:szCs w:val="28"/>
              </w:rPr>
            </w:pPr>
            <w:r w:rsidRPr="00346799">
              <w:rPr>
                <w:rFonts w:ascii="Times New Roman" w:hAnsi="Times New Roman" w:cs="Times New Roman"/>
                <w:sz w:val="28"/>
                <w:szCs w:val="28"/>
              </w:rPr>
              <w:t xml:space="preserve">от 19.10.2017  № 73 </w:t>
            </w:r>
          </w:p>
        </w:tc>
      </w:tr>
      <w:tr w:rsidR="00A526A5" w:rsidRPr="00346799" w:rsidTr="00EC7512">
        <w:trPr>
          <w:trHeight w:val="525"/>
        </w:trPr>
        <w:tc>
          <w:tcPr>
            <w:tcW w:w="15142" w:type="dxa"/>
            <w:gridSpan w:val="5"/>
            <w:tcBorders>
              <w:top w:val="nil"/>
              <w:left w:val="nil"/>
              <w:bottom w:val="nil"/>
              <w:right w:val="nil"/>
            </w:tcBorders>
            <w:shd w:val="clear" w:color="auto" w:fill="auto"/>
            <w:vAlign w:val="bottom"/>
            <w:hideMark/>
          </w:tcPr>
          <w:p w:rsidR="00A526A5" w:rsidRPr="00346799" w:rsidRDefault="00A526A5" w:rsidP="00EC7512">
            <w:pPr>
              <w:jc w:val="right"/>
              <w:rPr>
                <w:rFonts w:ascii="Times New Roman" w:hAnsi="Times New Roman" w:cs="Times New Roman"/>
                <w:sz w:val="28"/>
                <w:szCs w:val="28"/>
              </w:rPr>
            </w:pPr>
            <w:r w:rsidRPr="00346799">
              <w:rPr>
                <w:rFonts w:ascii="Times New Roman" w:hAnsi="Times New Roman" w:cs="Times New Roman"/>
                <w:sz w:val="28"/>
                <w:szCs w:val="28"/>
              </w:rPr>
              <w:t>Приложение 2</w:t>
            </w:r>
          </w:p>
        </w:tc>
      </w:tr>
      <w:tr w:rsidR="00A526A5" w:rsidRPr="00346799" w:rsidTr="00EC7512">
        <w:trPr>
          <w:trHeight w:val="390"/>
        </w:trPr>
        <w:tc>
          <w:tcPr>
            <w:tcW w:w="15142" w:type="dxa"/>
            <w:gridSpan w:val="5"/>
            <w:tcBorders>
              <w:top w:val="nil"/>
              <w:left w:val="nil"/>
              <w:bottom w:val="nil"/>
              <w:right w:val="nil"/>
            </w:tcBorders>
            <w:shd w:val="clear" w:color="auto" w:fill="auto"/>
            <w:hideMark/>
          </w:tcPr>
          <w:p w:rsidR="00A526A5" w:rsidRPr="00346799" w:rsidRDefault="00A526A5" w:rsidP="00EC7512">
            <w:pPr>
              <w:jc w:val="right"/>
              <w:rPr>
                <w:rFonts w:ascii="Times New Roman" w:hAnsi="Times New Roman" w:cs="Times New Roman"/>
                <w:sz w:val="28"/>
                <w:szCs w:val="28"/>
              </w:rPr>
            </w:pPr>
            <w:r w:rsidRPr="00346799">
              <w:rPr>
                <w:rFonts w:ascii="Times New Roman" w:hAnsi="Times New Roman" w:cs="Times New Roman"/>
                <w:sz w:val="28"/>
                <w:szCs w:val="28"/>
              </w:rPr>
              <w:t xml:space="preserve">к решению Совета муниципального образования </w:t>
            </w:r>
          </w:p>
        </w:tc>
      </w:tr>
      <w:tr w:rsidR="00A526A5" w:rsidRPr="00346799" w:rsidTr="00EC7512">
        <w:trPr>
          <w:trHeight w:val="390"/>
        </w:trPr>
        <w:tc>
          <w:tcPr>
            <w:tcW w:w="15142" w:type="dxa"/>
            <w:gridSpan w:val="5"/>
            <w:tcBorders>
              <w:top w:val="nil"/>
              <w:left w:val="nil"/>
              <w:bottom w:val="nil"/>
              <w:right w:val="nil"/>
            </w:tcBorders>
            <w:shd w:val="clear" w:color="auto" w:fill="auto"/>
            <w:hideMark/>
          </w:tcPr>
          <w:p w:rsidR="00A526A5" w:rsidRPr="00346799" w:rsidRDefault="00A526A5" w:rsidP="00EC7512">
            <w:pPr>
              <w:jc w:val="right"/>
              <w:rPr>
                <w:rFonts w:ascii="Times New Roman" w:hAnsi="Times New Roman" w:cs="Times New Roman"/>
                <w:sz w:val="28"/>
                <w:szCs w:val="28"/>
              </w:rPr>
            </w:pPr>
            <w:r w:rsidRPr="00346799">
              <w:rPr>
                <w:rFonts w:ascii="Times New Roman" w:hAnsi="Times New Roman" w:cs="Times New Roman"/>
                <w:sz w:val="28"/>
                <w:szCs w:val="28"/>
              </w:rPr>
              <w:t xml:space="preserve">«Родниковский муниципальный район»  </w:t>
            </w:r>
          </w:p>
        </w:tc>
      </w:tr>
      <w:tr w:rsidR="00A526A5" w:rsidRPr="00346799" w:rsidTr="00EC7512">
        <w:trPr>
          <w:trHeight w:val="375"/>
        </w:trPr>
        <w:tc>
          <w:tcPr>
            <w:tcW w:w="15142" w:type="dxa"/>
            <w:gridSpan w:val="5"/>
            <w:tcBorders>
              <w:top w:val="nil"/>
              <w:left w:val="nil"/>
              <w:bottom w:val="nil"/>
              <w:right w:val="nil"/>
            </w:tcBorders>
            <w:shd w:val="clear" w:color="auto" w:fill="auto"/>
            <w:hideMark/>
          </w:tcPr>
          <w:p w:rsidR="00A526A5" w:rsidRPr="00346799" w:rsidRDefault="00A526A5" w:rsidP="00EC7512">
            <w:pPr>
              <w:jc w:val="right"/>
              <w:rPr>
                <w:rFonts w:ascii="Times New Roman" w:hAnsi="Times New Roman" w:cs="Times New Roman"/>
                <w:sz w:val="28"/>
                <w:szCs w:val="28"/>
              </w:rPr>
            </w:pPr>
            <w:r w:rsidRPr="00346799">
              <w:rPr>
                <w:rFonts w:ascii="Times New Roman" w:hAnsi="Times New Roman" w:cs="Times New Roman"/>
                <w:sz w:val="28"/>
                <w:szCs w:val="28"/>
              </w:rPr>
              <w:t>от 08.12.2016  № 87</w:t>
            </w:r>
          </w:p>
        </w:tc>
      </w:tr>
      <w:tr w:rsidR="00A526A5" w:rsidRPr="00346799" w:rsidTr="00EC7512">
        <w:trPr>
          <w:trHeight w:val="375"/>
        </w:trPr>
        <w:tc>
          <w:tcPr>
            <w:tcW w:w="3870" w:type="dxa"/>
            <w:tcBorders>
              <w:top w:val="nil"/>
              <w:left w:val="nil"/>
              <w:bottom w:val="nil"/>
              <w:right w:val="nil"/>
            </w:tcBorders>
            <w:shd w:val="clear" w:color="auto" w:fill="auto"/>
            <w:noWrap/>
            <w:vAlign w:val="bottom"/>
            <w:hideMark/>
          </w:tcPr>
          <w:p w:rsidR="00A526A5" w:rsidRPr="00346799" w:rsidRDefault="00A526A5" w:rsidP="00EC7512">
            <w:pPr>
              <w:ind w:firstLineChars="1500" w:firstLine="4200"/>
              <w:jc w:val="right"/>
              <w:rPr>
                <w:rFonts w:ascii="Times New Roman" w:hAnsi="Times New Roman" w:cs="Times New Roman"/>
                <w:sz w:val="28"/>
                <w:szCs w:val="28"/>
              </w:rPr>
            </w:pPr>
          </w:p>
        </w:tc>
        <w:tc>
          <w:tcPr>
            <w:tcW w:w="5782" w:type="dxa"/>
            <w:tcBorders>
              <w:top w:val="nil"/>
              <w:left w:val="nil"/>
              <w:bottom w:val="nil"/>
              <w:right w:val="nil"/>
            </w:tcBorders>
            <w:shd w:val="clear" w:color="auto" w:fill="auto"/>
            <w:noWrap/>
            <w:vAlign w:val="bottom"/>
            <w:hideMark/>
          </w:tcPr>
          <w:p w:rsidR="00A526A5" w:rsidRPr="00346799" w:rsidRDefault="00A526A5" w:rsidP="00EC7512">
            <w:pPr>
              <w:rPr>
                <w:rFonts w:ascii="Times New Roman" w:hAnsi="Times New Roman" w:cs="Times New Roman"/>
                <w:sz w:val="28"/>
                <w:szCs w:val="28"/>
              </w:rPr>
            </w:pPr>
          </w:p>
        </w:tc>
        <w:tc>
          <w:tcPr>
            <w:tcW w:w="1985" w:type="dxa"/>
            <w:tcBorders>
              <w:top w:val="nil"/>
              <w:left w:val="nil"/>
              <w:bottom w:val="nil"/>
              <w:right w:val="nil"/>
            </w:tcBorders>
            <w:shd w:val="clear" w:color="auto" w:fill="auto"/>
            <w:vAlign w:val="bottom"/>
            <w:hideMark/>
          </w:tcPr>
          <w:p w:rsidR="00A526A5" w:rsidRPr="00346799" w:rsidRDefault="00A526A5" w:rsidP="00EC7512">
            <w:pPr>
              <w:rPr>
                <w:rFonts w:ascii="Times New Roman" w:hAnsi="Times New Roman" w:cs="Times New Roman"/>
                <w:sz w:val="28"/>
                <w:szCs w:val="28"/>
              </w:rPr>
            </w:pPr>
          </w:p>
        </w:tc>
        <w:tc>
          <w:tcPr>
            <w:tcW w:w="1765" w:type="dxa"/>
            <w:tcBorders>
              <w:top w:val="nil"/>
              <w:left w:val="nil"/>
              <w:bottom w:val="nil"/>
              <w:right w:val="nil"/>
            </w:tcBorders>
            <w:shd w:val="clear" w:color="auto" w:fill="auto"/>
            <w:noWrap/>
            <w:vAlign w:val="bottom"/>
            <w:hideMark/>
          </w:tcPr>
          <w:p w:rsidR="00A526A5" w:rsidRPr="00346799" w:rsidRDefault="00A526A5" w:rsidP="00EC7512">
            <w:pPr>
              <w:rPr>
                <w:rFonts w:ascii="Times New Roman" w:hAnsi="Times New Roman" w:cs="Times New Roman"/>
                <w:sz w:val="28"/>
                <w:szCs w:val="28"/>
              </w:rPr>
            </w:pPr>
          </w:p>
        </w:tc>
        <w:tc>
          <w:tcPr>
            <w:tcW w:w="1740" w:type="dxa"/>
            <w:tcBorders>
              <w:top w:val="nil"/>
              <w:left w:val="nil"/>
              <w:bottom w:val="nil"/>
              <w:right w:val="nil"/>
            </w:tcBorders>
            <w:shd w:val="clear" w:color="auto" w:fill="auto"/>
            <w:noWrap/>
            <w:vAlign w:val="bottom"/>
            <w:hideMark/>
          </w:tcPr>
          <w:p w:rsidR="00A526A5" w:rsidRPr="00346799" w:rsidRDefault="00A526A5" w:rsidP="00EC7512">
            <w:pPr>
              <w:rPr>
                <w:rFonts w:ascii="Times New Roman" w:hAnsi="Times New Roman" w:cs="Times New Roman"/>
                <w:sz w:val="28"/>
                <w:szCs w:val="28"/>
              </w:rPr>
            </w:pPr>
          </w:p>
        </w:tc>
      </w:tr>
      <w:tr w:rsidR="00A526A5" w:rsidRPr="00346799" w:rsidTr="00EC7512">
        <w:trPr>
          <w:trHeight w:val="570"/>
        </w:trPr>
        <w:tc>
          <w:tcPr>
            <w:tcW w:w="15142" w:type="dxa"/>
            <w:gridSpan w:val="5"/>
            <w:tcBorders>
              <w:top w:val="nil"/>
              <w:left w:val="nil"/>
              <w:bottom w:val="nil"/>
              <w:right w:val="nil"/>
            </w:tcBorders>
            <w:shd w:val="clear" w:color="auto" w:fill="auto"/>
            <w:vAlign w:val="bottom"/>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 xml:space="preserve">Доходы районного бюджета по кодам классификации доходов бюджетов </w:t>
            </w:r>
          </w:p>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на 2017 год и плановый период 2018 и 2019 годов</w:t>
            </w:r>
          </w:p>
        </w:tc>
      </w:tr>
      <w:tr w:rsidR="00A526A5" w:rsidRPr="00346799" w:rsidTr="00EC7512">
        <w:trPr>
          <w:trHeight w:val="375"/>
        </w:trPr>
        <w:tc>
          <w:tcPr>
            <w:tcW w:w="11637" w:type="dxa"/>
            <w:gridSpan w:val="3"/>
            <w:tcBorders>
              <w:top w:val="nil"/>
              <w:left w:val="nil"/>
              <w:bottom w:val="nil"/>
              <w:right w:val="nil"/>
            </w:tcBorders>
            <w:shd w:val="clear" w:color="auto" w:fill="auto"/>
            <w:vAlign w:val="bottom"/>
            <w:hideMark/>
          </w:tcPr>
          <w:p w:rsidR="00A526A5" w:rsidRPr="00346799" w:rsidRDefault="00A526A5" w:rsidP="00EC7512">
            <w:pPr>
              <w:jc w:val="center"/>
              <w:rPr>
                <w:rFonts w:ascii="Times New Roman" w:hAnsi="Times New Roman" w:cs="Times New Roman"/>
                <w:b/>
                <w:bCs/>
                <w:sz w:val="28"/>
                <w:szCs w:val="28"/>
              </w:rPr>
            </w:pPr>
          </w:p>
        </w:tc>
        <w:tc>
          <w:tcPr>
            <w:tcW w:w="1765" w:type="dxa"/>
            <w:tcBorders>
              <w:top w:val="nil"/>
              <w:left w:val="nil"/>
              <w:bottom w:val="nil"/>
              <w:right w:val="nil"/>
            </w:tcBorders>
            <w:shd w:val="clear" w:color="auto" w:fill="auto"/>
            <w:noWrap/>
            <w:vAlign w:val="bottom"/>
            <w:hideMark/>
          </w:tcPr>
          <w:p w:rsidR="00A526A5" w:rsidRPr="00346799" w:rsidRDefault="00A526A5" w:rsidP="00EC7512">
            <w:pPr>
              <w:rPr>
                <w:rFonts w:ascii="Times New Roman" w:hAnsi="Times New Roman" w:cs="Times New Roman"/>
                <w:sz w:val="28"/>
                <w:szCs w:val="28"/>
              </w:rPr>
            </w:pPr>
          </w:p>
        </w:tc>
        <w:tc>
          <w:tcPr>
            <w:tcW w:w="1740" w:type="dxa"/>
            <w:tcBorders>
              <w:top w:val="nil"/>
              <w:left w:val="nil"/>
              <w:bottom w:val="nil"/>
              <w:right w:val="nil"/>
            </w:tcBorders>
            <w:shd w:val="clear" w:color="auto" w:fill="auto"/>
            <w:noWrap/>
            <w:vAlign w:val="bottom"/>
            <w:hideMark/>
          </w:tcPr>
          <w:p w:rsidR="00A526A5" w:rsidRPr="00346799" w:rsidRDefault="00A526A5" w:rsidP="00EC7512">
            <w:pPr>
              <w:rPr>
                <w:rFonts w:ascii="Times New Roman" w:hAnsi="Times New Roman" w:cs="Times New Roman"/>
                <w:sz w:val="28"/>
                <w:szCs w:val="28"/>
              </w:rPr>
            </w:pPr>
          </w:p>
        </w:tc>
      </w:tr>
      <w:tr w:rsidR="00A526A5" w:rsidRPr="00346799" w:rsidTr="00EC7512">
        <w:trPr>
          <w:trHeight w:val="300"/>
        </w:trPr>
        <w:tc>
          <w:tcPr>
            <w:tcW w:w="387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Код классификации доходов бюджетов Российской Федерации</w:t>
            </w:r>
          </w:p>
        </w:tc>
        <w:tc>
          <w:tcPr>
            <w:tcW w:w="57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Наименование доходов</w:t>
            </w:r>
          </w:p>
        </w:tc>
        <w:tc>
          <w:tcPr>
            <w:tcW w:w="5490" w:type="dxa"/>
            <w:gridSpan w:val="3"/>
            <w:tcBorders>
              <w:top w:val="single" w:sz="4" w:space="0" w:color="auto"/>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Сумма, руб.</w:t>
            </w:r>
          </w:p>
        </w:tc>
      </w:tr>
      <w:tr w:rsidR="00A526A5" w:rsidRPr="00346799" w:rsidTr="00EC7512">
        <w:trPr>
          <w:trHeight w:val="960"/>
        </w:trPr>
        <w:tc>
          <w:tcPr>
            <w:tcW w:w="3870" w:type="dxa"/>
            <w:vMerge/>
            <w:tcBorders>
              <w:top w:val="single" w:sz="4" w:space="0" w:color="auto"/>
              <w:left w:val="single" w:sz="4" w:space="0" w:color="auto"/>
              <w:bottom w:val="single" w:sz="4" w:space="0" w:color="000000"/>
              <w:right w:val="single" w:sz="4" w:space="0" w:color="auto"/>
            </w:tcBorders>
            <w:vAlign w:val="center"/>
            <w:hideMark/>
          </w:tcPr>
          <w:p w:rsidR="00A526A5" w:rsidRPr="00346799" w:rsidRDefault="00A526A5" w:rsidP="00EC7512">
            <w:pPr>
              <w:rPr>
                <w:rFonts w:ascii="Times New Roman" w:hAnsi="Times New Roman" w:cs="Times New Roman"/>
                <w:b/>
                <w:bCs/>
                <w:sz w:val="28"/>
                <w:szCs w:val="28"/>
              </w:rPr>
            </w:pPr>
          </w:p>
        </w:tc>
        <w:tc>
          <w:tcPr>
            <w:tcW w:w="5782" w:type="dxa"/>
            <w:vMerge/>
            <w:tcBorders>
              <w:top w:val="single" w:sz="4" w:space="0" w:color="auto"/>
              <w:left w:val="single" w:sz="4" w:space="0" w:color="auto"/>
              <w:bottom w:val="single" w:sz="4" w:space="0" w:color="auto"/>
              <w:right w:val="single" w:sz="4" w:space="0" w:color="auto"/>
            </w:tcBorders>
            <w:vAlign w:val="center"/>
            <w:hideMark/>
          </w:tcPr>
          <w:p w:rsidR="00A526A5" w:rsidRPr="00346799" w:rsidRDefault="00A526A5" w:rsidP="00EC7512">
            <w:pPr>
              <w:rPr>
                <w:rFonts w:ascii="Times New Roman" w:hAnsi="Times New Roman" w:cs="Times New Roman"/>
                <w:b/>
                <w:bCs/>
                <w:sz w:val="28"/>
                <w:szCs w:val="28"/>
              </w:rPr>
            </w:pPr>
          </w:p>
        </w:tc>
        <w:tc>
          <w:tcPr>
            <w:tcW w:w="1985" w:type="dxa"/>
            <w:tcBorders>
              <w:top w:val="nil"/>
              <w:left w:val="nil"/>
              <w:bottom w:val="single" w:sz="4" w:space="0" w:color="auto"/>
              <w:right w:val="single" w:sz="4" w:space="0" w:color="auto"/>
            </w:tcBorders>
            <w:shd w:val="clear" w:color="auto" w:fill="auto"/>
            <w:noWrap/>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2017 год</w:t>
            </w:r>
          </w:p>
        </w:tc>
        <w:tc>
          <w:tcPr>
            <w:tcW w:w="1765" w:type="dxa"/>
            <w:tcBorders>
              <w:top w:val="nil"/>
              <w:left w:val="nil"/>
              <w:bottom w:val="single" w:sz="4" w:space="0" w:color="auto"/>
              <w:right w:val="single" w:sz="4" w:space="0" w:color="auto"/>
            </w:tcBorders>
            <w:shd w:val="clear" w:color="auto" w:fill="auto"/>
            <w:noWrap/>
            <w:vAlign w:val="center"/>
            <w:hideMark/>
          </w:tcPr>
          <w:p w:rsidR="00A526A5" w:rsidRPr="00346799" w:rsidRDefault="00A526A5" w:rsidP="00EC7512">
            <w:pPr>
              <w:ind w:left="523" w:hanging="523"/>
              <w:jc w:val="center"/>
              <w:rPr>
                <w:rFonts w:ascii="Times New Roman" w:hAnsi="Times New Roman" w:cs="Times New Roman"/>
                <w:b/>
                <w:bCs/>
                <w:sz w:val="28"/>
                <w:szCs w:val="28"/>
              </w:rPr>
            </w:pPr>
            <w:r w:rsidRPr="00346799">
              <w:rPr>
                <w:rFonts w:ascii="Times New Roman" w:hAnsi="Times New Roman" w:cs="Times New Roman"/>
                <w:b/>
                <w:bCs/>
                <w:sz w:val="28"/>
                <w:szCs w:val="28"/>
              </w:rPr>
              <w:t>2018 год</w:t>
            </w:r>
          </w:p>
        </w:tc>
        <w:tc>
          <w:tcPr>
            <w:tcW w:w="1740" w:type="dxa"/>
            <w:tcBorders>
              <w:top w:val="nil"/>
              <w:left w:val="nil"/>
              <w:bottom w:val="single" w:sz="4" w:space="0" w:color="auto"/>
              <w:right w:val="single" w:sz="4" w:space="0" w:color="auto"/>
            </w:tcBorders>
            <w:shd w:val="clear" w:color="auto" w:fill="auto"/>
            <w:noWrap/>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2019 год</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000 1 00 00000 00 0000 000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rPr>
                <w:rFonts w:ascii="Times New Roman" w:hAnsi="Times New Roman" w:cs="Times New Roman"/>
                <w:b/>
                <w:bCs/>
                <w:sz w:val="28"/>
                <w:szCs w:val="28"/>
              </w:rPr>
            </w:pPr>
            <w:r w:rsidRPr="00346799">
              <w:rPr>
                <w:rFonts w:ascii="Times New Roman" w:hAnsi="Times New Roman" w:cs="Times New Roman"/>
                <w:b/>
                <w:bCs/>
                <w:sz w:val="28"/>
                <w:szCs w:val="28"/>
              </w:rPr>
              <w:t>НАЛОГОВЫЕ И НЕНАЛОГОВЫЕ ДОХОДЫ</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126 061 913,07</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134 586 319,00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138 187 414,00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lastRenderedPageBreak/>
              <w:t>000 1 01 00000 00 0000 000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rPr>
                <w:rFonts w:ascii="Times New Roman" w:hAnsi="Times New Roman" w:cs="Times New Roman"/>
                <w:b/>
                <w:bCs/>
                <w:sz w:val="28"/>
                <w:szCs w:val="28"/>
              </w:rPr>
            </w:pPr>
            <w:r w:rsidRPr="00346799">
              <w:rPr>
                <w:rFonts w:ascii="Times New Roman" w:hAnsi="Times New Roman" w:cs="Times New Roman"/>
                <w:b/>
                <w:bCs/>
                <w:sz w:val="28"/>
                <w:szCs w:val="28"/>
              </w:rPr>
              <w:t xml:space="preserve">Налоги на прибыль, доходы                                                                      </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53 710 600,00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56 181 700,00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58 484 700,00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000 1 01 02000 01 0000 110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Налог на доходы физических лиц</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53 710 600,00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56 181 700,00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58 484 700,00</w:t>
            </w:r>
          </w:p>
        </w:tc>
      </w:tr>
      <w:tr w:rsidR="00A526A5" w:rsidRPr="00346799" w:rsidTr="00EC7512">
        <w:trPr>
          <w:trHeight w:val="127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000 1 01 02010 01 0000 110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52 851 800,00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55 282 600,00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57 558 900,00</w:t>
            </w:r>
          </w:p>
        </w:tc>
      </w:tr>
      <w:tr w:rsidR="00A526A5" w:rsidRPr="00346799" w:rsidTr="00EC7512">
        <w:trPr>
          <w:trHeight w:val="112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000 1 01 02020 01 0000 110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63 100,00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64 600,00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67 300,00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000 1 01 02030 01 0000 110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102 300,00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107 100,00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110 300,00</w:t>
            </w:r>
          </w:p>
        </w:tc>
      </w:tr>
      <w:tr w:rsidR="00A526A5" w:rsidRPr="00346799" w:rsidTr="00EC7512">
        <w:trPr>
          <w:trHeight w:val="133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000 1 01 02040 01 0000 110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статьей 227.1 Налогового кодекса Российской Федерации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693 400,00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727 400,00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748 200,00</w:t>
            </w:r>
          </w:p>
        </w:tc>
      </w:tr>
      <w:tr w:rsidR="00A526A5" w:rsidRPr="00346799" w:rsidTr="00EC7512">
        <w:trPr>
          <w:trHeight w:val="40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000 1 03 00000 00 0000 000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 xml:space="preserve">Налоги на товары (работы, услуги(, реализуемые на территории РФ </w:t>
            </w:r>
          </w:p>
        </w:tc>
        <w:tc>
          <w:tcPr>
            <w:tcW w:w="1985" w:type="dxa"/>
            <w:tcBorders>
              <w:top w:val="nil"/>
              <w:left w:val="nil"/>
              <w:bottom w:val="single" w:sz="4" w:space="0" w:color="auto"/>
              <w:right w:val="single" w:sz="4" w:space="0" w:color="auto"/>
            </w:tcBorders>
            <w:shd w:val="clear" w:color="000000" w:fill="FFFFFF"/>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6 757 519,00</w:t>
            </w:r>
          </w:p>
        </w:tc>
        <w:tc>
          <w:tcPr>
            <w:tcW w:w="1765" w:type="dxa"/>
            <w:tcBorders>
              <w:top w:val="nil"/>
              <w:left w:val="nil"/>
              <w:bottom w:val="single" w:sz="4" w:space="0" w:color="auto"/>
              <w:right w:val="single" w:sz="4" w:space="0" w:color="auto"/>
            </w:tcBorders>
            <w:shd w:val="clear" w:color="000000" w:fill="FFFFFF"/>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7 029 726,00</w:t>
            </w:r>
          </w:p>
        </w:tc>
        <w:tc>
          <w:tcPr>
            <w:tcW w:w="1740" w:type="dxa"/>
            <w:tcBorders>
              <w:top w:val="nil"/>
              <w:left w:val="nil"/>
              <w:bottom w:val="single" w:sz="4" w:space="0" w:color="auto"/>
              <w:right w:val="single" w:sz="4" w:space="0" w:color="auto"/>
            </w:tcBorders>
            <w:shd w:val="clear" w:color="000000" w:fill="FFFFFF"/>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7 312 821,00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000 1 03 02000 01 0000 110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Акцизы по подакцизным товарам (продукции), производимым на территории Российской Федерации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6 757 519,00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7 029 726,00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7 312 821,00</w:t>
            </w:r>
          </w:p>
        </w:tc>
      </w:tr>
      <w:tr w:rsidR="00A526A5" w:rsidRPr="00346799" w:rsidTr="00EC7512">
        <w:trPr>
          <w:trHeight w:val="94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000 1 03 02230 01 0000 110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w:t>
            </w:r>
            <w:r w:rsidRPr="00346799">
              <w:rPr>
                <w:rFonts w:ascii="Times New Roman" w:hAnsi="Times New Roman" w:cs="Times New Roman"/>
                <w:sz w:val="28"/>
                <w:szCs w:val="28"/>
              </w:rPr>
              <w:lastRenderedPageBreak/>
              <w:t>нормативов отчислений в местные бюджеты</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2 521 438,00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2 622 296,00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2 727 187,00</w:t>
            </w:r>
          </w:p>
        </w:tc>
      </w:tr>
      <w:tr w:rsidR="00A526A5" w:rsidRPr="00346799" w:rsidTr="00EC7512">
        <w:trPr>
          <w:trHeight w:val="273"/>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000 1 03 02240 01 0000 110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26 834,00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26 834,00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26 834,00</w:t>
            </w:r>
          </w:p>
        </w:tc>
      </w:tr>
      <w:tr w:rsidR="00A526A5" w:rsidRPr="00346799" w:rsidTr="00EC7512">
        <w:trPr>
          <w:trHeight w:val="97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000 1 03 02250 01 0000 110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4 283 733,00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4 455 082,00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4 633 286,00</w:t>
            </w:r>
          </w:p>
        </w:tc>
      </w:tr>
      <w:tr w:rsidR="00A526A5" w:rsidRPr="00346799" w:rsidTr="00EC7512">
        <w:trPr>
          <w:trHeight w:val="94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000 1 03 02260 01 0000 110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-74 486,00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-74 486,00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-74 486,00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lastRenderedPageBreak/>
              <w:t>000 1 05 00000 00 0000 000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Налоги на совокупный доход</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11 886 100,00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12 540 100,00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13 219 100,00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000 1 05 02000 02 0000 110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i/>
                <w:iCs/>
                <w:sz w:val="28"/>
                <w:szCs w:val="28"/>
              </w:rPr>
            </w:pPr>
            <w:r w:rsidRPr="00346799">
              <w:rPr>
                <w:rFonts w:ascii="Times New Roman" w:hAnsi="Times New Roman" w:cs="Times New Roman"/>
                <w:b/>
                <w:bCs/>
                <w:i/>
                <w:iCs/>
                <w:sz w:val="28"/>
                <w:szCs w:val="28"/>
              </w:rPr>
              <w:t>Единый налог на вмененный  доход для отдельных видов деятельности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11 200 000,00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11 733 500,00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12 266 300,00</w:t>
            </w:r>
          </w:p>
        </w:tc>
      </w:tr>
      <w:tr w:rsidR="00A526A5" w:rsidRPr="00346799" w:rsidTr="00EC7512">
        <w:trPr>
          <w:trHeight w:val="39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000 1 05 02010 02 0000 110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Единый налог на вмененный  доход для отдельных видов деятельности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11 200 000,00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11 733 500,00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12 266 300,00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000 1 05 03000 01 0000 110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i/>
                <w:iCs/>
                <w:sz w:val="28"/>
                <w:szCs w:val="28"/>
              </w:rPr>
            </w:pPr>
            <w:r w:rsidRPr="00346799">
              <w:rPr>
                <w:rFonts w:ascii="Times New Roman" w:hAnsi="Times New Roman" w:cs="Times New Roman"/>
                <w:b/>
                <w:bCs/>
                <w:i/>
                <w:iCs/>
                <w:sz w:val="28"/>
                <w:szCs w:val="28"/>
              </w:rPr>
              <w:t>Единый сельскохозяйственный налог</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265 000,00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265 000,00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265 000,00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000 1 05 03010 01 0000 110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Единый сельскохозяйственный налог</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265 000,00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265 000,00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265 000,00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000 1 05 04000 02 0000 110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i/>
                <w:iCs/>
                <w:sz w:val="28"/>
                <w:szCs w:val="28"/>
              </w:rPr>
            </w:pPr>
            <w:r w:rsidRPr="00346799">
              <w:rPr>
                <w:rFonts w:ascii="Times New Roman" w:hAnsi="Times New Roman" w:cs="Times New Roman"/>
                <w:b/>
                <w:bCs/>
                <w:i/>
                <w:iCs/>
                <w:sz w:val="28"/>
                <w:szCs w:val="28"/>
              </w:rPr>
              <w:t>Налог, взимаемый в связи с применением патентной системы налогообложения</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421 100,00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541 600,00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i/>
                <w:iCs/>
                <w:sz w:val="28"/>
                <w:szCs w:val="28"/>
              </w:rPr>
            </w:pPr>
            <w:r w:rsidRPr="00346799">
              <w:rPr>
                <w:rFonts w:ascii="Times New Roman" w:hAnsi="Times New Roman" w:cs="Times New Roman"/>
                <w:b/>
                <w:bCs/>
                <w:i/>
                <w:iCs/>
                <w:sz w:val="28"/>
                <w:szCs w:val="28"/>
              </w:rPr>
              <w:t>687 800,00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000 1 05 04020 02 0000 110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Налог, взимаемый в связи с применением патентной системы налогообложения, зачисляемый в бюджеты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421 100,00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541 600,00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687 800,00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000 1 08 00000 00 0000 110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rPr>
                <w:rFonts w:ascii="Times New Roman" w:hAnsi="Times New Roman" w:cs="Times New Roman"/>
                <w:b/>
                <w:bCs/>
                <w:sz w:val="28"/>
                <w:szCs w:val="28"/>
              </w:rPr>
            </w:pPr>
            <w:r w:rsidRPr="00346799">
              <w:rPr>
                <w:rFonts w:ascii="Times New Roman" w:hAnsi="Times New Roman" w:cs="Times New Roman"/>
                <w:b/>
                <w:bCs/>
                <w:sz w:val="28"/>
                <w:szCs w:val="28"/>
              </w:rPr>
              <w:t>Государственная пошлина, сборы</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2 565 100,00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2 717 500,00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2 879 100,00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000 1 08 03000 01 0000 110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Государственная пошлина по делам, рассматриваемым в судах общей юрисдикции, мировыми судьями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2 540 100,00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2 692 500,00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2 854 100,00</w:t>
            </w:r>
          </w:p>
        </w:tc>
      </w:tr>
      <w:tr w:rsidR="00A526A5" w:rsidRPr="00346799" w:rsidTr="00EC7512">
        <w:trPr>
          <w:trHeight w:val="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000 1 08 03010 01 0000 110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2 540 100,00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2 692 500,00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2 854 100,00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000 1 08 07000 01 0000 110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Государственная пошлина за государственную регистрацию, а также за совершение прочих юридически значимых действий</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25 000,00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25 000,00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25 000,00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000 1 08 07150 01 0000 110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Государственная пошлина за выдачу разрешения на установку рекламной продукции                                       </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25 000,00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25 000,00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25 000,00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000 1 11 00000 00 0000 000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Доходы от использования имущества, находящегося в государственной и муниципальной собственности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13 514 300,00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12 485 000,00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12 535 000,00</w:t>
            </w:r>
          </w:p>
        </w:tc>
      </w:tr>
      <w:tr w:rsidR="00A526A5" w:rsidRPr="00346799" w:rsidTr="00EC7512">
        <w:trPr>
          <w:trHeight w:val="12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000 1 11 05000 00 0000 120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автономных  учреждений,  а также имущества государственных и муниципальных </w:t>
            </w:r>
            <w:r w:rsidRPr="00346799">
              <w:rPr>
                <w:rFonts w:ascii="Times New Roman" w:hAnsi="Times New Roman" w:cs="Times New Roman"/>
                <w:sz w:val="28"/>
                <w:szCs w:val="28"/>
              </w:rPr>
              <w:lastRenderedPageBreak/>
              <w:t>унитарных предприятий, в том числе казенных)</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12 328 000,00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12 378 000,00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12 428 000,00</w:t>
            </w:r>
          </w:p>
        </w:tc>
      </w:tr>
      <w:tr w:rsidR="00A526A5" w:rsidRPr="00346799" w:rsidTr="00EC7512">
        <w:trPr>
          <w:trHeight w:val="94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000 1 11 05010 00 0000 120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3 618 000,00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3 618 000,00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3 618 000,00</w:t>
            </w:r>
          </w:p>
        </w:tc>
      </w:tr>
      <w:tr w:rsidR="00A526A5" w:rsidRPr="00346799" w:rsidTr="00EC7512">
        <w:trPr>
          <w:trHeight w:val="136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000 1 11 05013 05 0000 120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1 750 000,00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1 800 000,00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1 850 000,00</w:t>
            </w:r>
          </w:p>
        </w:tc>
      </w:tr>
      <w:tr w:rsidR="00A526A5" w:rsidRPr="00346799" w:rsidTr="00EC7512">
        <w:trPr>
          <w:trHeight w:val="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xml:space="preserve">000 1 11 05013 10 0000 120   </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w:t>
            </w:r>
            <w:r w:rsidRPr="00346799">
              <w:rPr>
                <w:rFonts w:ascii="Times New Roman" w:hAnsi="Times New Roman" w:cs="Times New Roman"/>
                <w:sz w:val="28"/>
                <w:szCs w:val="28"/>
              </w:rPr>
              <w:lastRenderedPageBreak/>
              <w:t>средства от продажи права на заключение договоров аренды, указанных земельных участков.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EC7512">
        <w:trPr>
          <w:trHeight w:val="12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 xml:space="preserve">000 1 11 05013 13 0000 120   </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3 618 000,00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3 618 000,00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3 618 000,00</w:t>
            </w:r>
          </w:p>
        </w:tc>
      </w:tr>
      <w:tr w:rsidR="00A526A5" w:rsidRPr="00346799" w:rsidTr="00EC7512">
        <w:trPr>
          <w:trHeight w:val="12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000 1 11 05030 00 0000 120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6 960 000,00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6 960 000,00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6 960 000,00</w:t>
            </w:r>
          </w:p>
        </w:tc>
      </w:tr>
      <w:tr w:rsidR="00A526A5" w:rsidRPr="00346799" w:rsidTr="00EC7512">
        <w:trPr>
          <w:trHeight w:val="94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xml:space="preserve">000 1 11 05035 05 0000 120   </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w:t>
            </w:r>
            <w:r w:rsidRPr="00346799">
              <w:rPr>
                <w:rFonts w:ascii="Times New Roman" w:hAnsi="Times New Roman" w:cs="Times New Roman"/>
                <w:sz w:val="28"/>
                <w:szCs w:val="28"/>
              </w:rPr>
              <w:lastRenderedPageBreak/>
              <w:t>исключением    имущества     муниципальных  бюджетных и автономных учреждений)</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6 960 000,00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6 960 000,00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6 960 000,00</w:t>
            </w:r>
          </w:p>
        </w:tc>
      </w:tr>
      <w:tr w:rsidR="00A526A5" w:rsidRPr="00346799" w:rsidTr="00EC7512">
        <w:trPr>
          <w:trHeight w:val="12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000 1 11 09000 00 0000 120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Прочие доходы от использования имущества и прав, находящихся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1 186 300,00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107 000,00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107 000,00</w:t>
            </w:r>
          </w:p>
        </w:tc>
      </w:tr>
      <w:tr w:rsidR="00A526A5" w:rsidRPr="00346799" w:rsidTr="00EC7512">
        <w:trPr>
          <w:trHeight w:val="12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xml:space="preserve">000 1 11 09040 00 0000 120   </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Прочие поступления от  использования  имущества, находящегося в  государственной  и  муниципальной собственности    (за исключением     имущества автономных   учреждений,   а   также    имущества   государственных   и    муниципальных    унитарных   предприятий, в том числе казенных)</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1 186 300,00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107 000,00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107 000,00</w:t>
            </w:r>
          </w:p>
        </w:tc>
      </w:tr>
      <w:tr w:rsidR="00A526A5" w:rsidRPr="00346799" w:rsidTr="00EC7512">
        <w:trPr>
          <w:trHeight w:val="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xml:space="preserve">000 1 11 09045 05 0000 120   </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автономных </w:t>
            </w:r>
            <w:r w:rsidRPr="00346799">
              <w:rPr>
                <w:rFonts w:ascii="Times New Roman" w:hAnsi="Times New Roman" w:cs="Times New Roman"/>
                <w:sz w:val="28"/>
                <w:szCs w:val="28"/>
              </w:rPr>
              <w:lastRenderedPageBreak/>
              <w:t>учреждений,  а  также   имущества   муниципальных  унитарных предприятий, в том числе казенных)</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1 186 300,00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107 000,00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107 000,00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lastRenderedPageBreak/>
              <w:t>000 1 12 00000 00 0000 000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Платежи при пользовании природными ресурсами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495 300,00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516 900,00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531 100,00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000 1 12 01000 01 0000 120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Плата за негативное воздействие на окружающую среду</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495 300,00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516 900,00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531 100,00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000 1 12 01010 01 0000 120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Плата за выбросы загрязняющих веществ в  атмосферный воздух стационарными объектами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62 500,00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62 500,00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62 500,00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000 1 12 01020 01 0000 120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Плата за выбросы загрязняющих веществ в атмосферный воздух передвижными объектами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2 900,00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2 900,00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2 900,00</w:t>
            </w:r>
          </w:p>
        </w:tc>
      </w:tr>
      <w:tr w:rsidR="00A526A5" w:rsidRPr="00346799" w:rsidTr="00EC7512">
        <w:trPr>
          <w:trHeight w:val="46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000 1 12 01030 01 0000 120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Плата за выбросы загрязняющих веществ в водные объекты</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186 700,00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201 700,00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212 500,00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000 1 12 01040 010000 120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Плата за размещение отходов производства и потребления</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243 200,00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249 800,00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253 200,00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000 1 13 00000 00 0000 000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Доходы от  оказания платных услуг (работ) и компенсации затрат государства</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33 594 994,07</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40 306 593,00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40 306 593,00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000 1 13 01000 00 0000 130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Доходы от оказания платных услуг (работ) </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29 807 807,00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36 553 567,00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36 553 567,00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000 1 13 01990 00 0000 130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Прочие доходы от оказания платных услуг (работ)</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29 807 807,00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36 553 567,00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36 553 567,00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000 1 13 01995 05 0000 130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Прочие доходы от оказания платных услуг (работ) получателями средств бюджетов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29 807 807,00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36 553 567,00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36 553 567,00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000 1 13 02000 00 0000 130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от компенсации затрат государства</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3 787 187,07</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3 753 026,00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3 753 026,00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000 1 13 02990 00 0000 130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Прочие доходы от компенсации затрат государства </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3 787 187,07</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3 753 026,00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3 753 026,00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000 1 13 02995 05 0000 130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Прочие доходы от компенсации затрат  бюджетов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3 787 187,07</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3 753 026,00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3 753 026,00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000 1 14 00000 00 0000 000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Доходы от продажи материальных и нематериальных активов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1 506 000,00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730 000,00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752 000,00</w:t>
            </w:r>
          </w:p>
        </w:tc>
      </w:tr>
      <w:tr w:rsidR="00A526A5" w:rsidRPr="00346799" w:rsidTr="00EC7512">
        <w:trPr>
          <w:trHeight w:val="60"/>
        </w:trPr>
        <w:tc>
          <w:tcPr>
            <w:tcW w:w="3870" w:type="dxa"/>
            <w:tcBorders>
              <w:top w:val="nil"/>
              <w:left w:val="single" w:sz="4" w:space="0" w:color="auto"/>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000 1 14 02000 00 0000 000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i/>
                <w:iCs/>
                <w:sz w:val="28"/>
                <w:szCs w:val="28"/>
              </w:rPr>
            </w:pPr>
            <w:r w:rsidRPr="00346799">
              <w:rPr>
                <w:rFonts w:ascii="Times New Roman" w:hAnsi="Times New Roman" w:cs="Times New Roman"/>
                <w:i/>
                <w:iCs/>
                <w:sz w:val="28"/>
                <w:szCs w:val="28"/>
              </w:rPr>
              <w:t xml:space="preserve">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также   имущества   государственных    и   </w:t>
            </w:r>
            <w:r w:rsidRPr="00346799">
              <w:rPr>
                <w:rFonts w:ascii="Times New Roman" w:hAnsi="Times New Roman" w:cs="Times New Roman"/>
                <w:i/>
                <w:iCs/>
                <w:sz w:val="28"/>
                <w:szCs w:val="28"/>
              </w:rPr>
              <w:lastRenderedPageBreak/>
              <w:t>муниципальных унитарных предприятий, в том числе казенных)</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lastRenderedPageBreak/>
              <w:t>220 000,00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220 000,00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220 000,00</w:t>
            </w:r>
          </w:p>
        </w:tc>
      </w:tr>
      <w:tr w:rsidR="00A526A5" w:rsidRPr="00346799" w:rsidTr="00EC7512">
        <w:trPr>
          <w:trHeight w:val="1260"/>
        </w:trPr>
        <w:tc>
          <w:tcPr>
            <w:tcW w:w="3870" w:type="dxa"/>
            <w:tcBorders>
              <w:top w:val="nil"/>
              <w:left w:val="single" w:sz="4" w:space="0" w:color="auto"/>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000 1 14 02050 05 0000 410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220 000,00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220 000,00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220 000,00</w:t>
            </w:r>
          </w:p>
        </w:tc>
      </w:tr>
      <w:tr w:rsidR="00A526A5" w:rsidRPr="00346799" w:rsidTr="00EC7512">
        <w:trPr>
          <w:trHeight w:val="1335"/>
        </w:trPr>
        <w:tc>
          <w:tcPr>
            <w:tcW w:w="3870" w:type="dxa"/>
            <w:tcBorders>
              <w:top w:val="nil"/>
              <w:left w:val="single" w:sz="4" w:space="0" w:color="auto"/>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000 1 14 02052 05 0000 410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220 000,00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220 000,00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220 000,00</w:t>
            </w:r>
          </w:p>
        </w:tc>
      </w:tr>
      <w:tr w:rsidR="00A526A5" w:rsidRPr="00346799" w:rsidTr="00EC7512">
        <w:trPr>
          <w:trHeight w:val="94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000 1 14 06000 00 0000 430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i/>
                <w:iCs/>
                <w:sz w:val="28"/>
                <w:szCs w:val="28"/>
              </w:rPr>
            </w:pPr>
            <w:r w:rsidRPr="00346799">
              <w:rPr>
                <w:rFonts w:ascii="Times New Roman" w:hAnsi="Times New Roman" w:cs="Times New Roman"/>
                <w:i/>
                <w:iCs/>
                <w:sz w:val="28"/>
                <w:szCs w:val="28"/>
              </w:rPr>
              <w:t xml:space="preserve">Доходы от продажи земельных участков, находящихся   в   государственной и муниципальной собственности   (за  </w:t>
            </w:r>
            <w:r w:rsidRPr="00346799">
              <w:rPr>
                <w:rFonts w:ascii="Times New Roman" w:hAnsi="Times New Roman" w:cs="Times New Roman"/>
                <w:i/>
                <w:iCs/>
                <w:sz w:val="28"/>
                <w:szCs w:val="28"/>
              </w:rPr>
              <w:lastRenderedPageBreak/>
              <w:t>исключением  земельных  участков бюджетных и  автономных  учреждений)</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lastRenderedPageBreak/>
              <w:t>1 286 000,00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510 000,00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532 000,00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0001 14 06010 00 0000 430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520 000,00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310 000,00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320 000,00</w:t>
            </w:r>
          </w:p>
        </w:tc>
      </w:tr>
      <w:tr w:rsidR="00A526A5" w:rsidRPr="00346799" w:rsidTr="00EC7512">
        <w:trPr>
          <w:trHeight w:val="12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000 1 14 06013 05 0000 430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590 000,00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90 000,00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92 000,00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000 1 14 06013 10 0000 430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EC7512">
        <w:trPr>
          <w:trHeight w:val="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000 1 14 06013 13 0000 430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520 000,00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310 000,00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320 000,00</w:t>
            </w:r>
          </w:p>
        </w:tc>
      </w:tr>
      <w:tr w:rsidR="00A526A5" w:rsidRPr="00346799" w:rsidTr="00EC7512">
        <w:trPr>
          <w:trHeight w:val="105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lastRenderedPageBreak/>
              <w:t>000 1 14 06300 00 0000 430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i/>
                <w:iCs/>
                <w:sz w:val="28"/>
                <w:szCs w:val="28"/>
              </w:rPr>
            </w:pPr>
            <w:r w:rsidRPr="00346799">
              <w:rPr>
                <w:rFonts w:ascii="Times New Roman" w:hAnsi="Times New Roman" w:cs="Times New Roman"/>
                <w:i/>
                <w:iCs/>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176 000,00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110 000,00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120 000,00</w:t>
            </w:r>
          </w:p>
        </w:tc>
      </w:tr>
      <w:tr w:rsidR="00A526A5" w:rsidRPr="00346799" w:rsidTr="00EC7512">
        <w:trPr>
          <w:trHeight w:val="94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000 1 14 06310 00 0000 430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176 000,00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110 000,00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120 000,00</w:t>
            </w:r>
          </w:p>
        </w:tc>
      </w:tr>
      <w:tr w:rsidR="00A526A5" w:rsidRPr="00346799" w:rsidTr="00EC7512">
        <w:trPr>
          <w:trHeight w:val="12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000 1 14 06313 10 0000 430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EC7512">
        <w:trPr>
          <w:trHeight w:val="12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000 1 14 06313 13 0000 430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110 000,00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120 000,00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000 1 16 00000 00 0000 000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Штрафы, санкции, возмещение ущерба</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1 950 900,00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2 063 800,00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2 152 000,00</w:t>
            </w:r>
          </w:p>
        </w:tc>
      </w:tr>
      <w:tr w:rsidR="00A526A5" w:rsidRPr="00346799" w:rsidTr="00EC7512">
        <w:trPr>
          <w:trHeight w:val="129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000 1 16 08000 00 0000 140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i/>
                <w:iCs/>
                <w:sz w:val="28"/>
                <w:szCs w:val="28"/>
              </w:rPr>
            </w:pPr>
            <w:r w:rsidRPr="00346799">
              <w:rPr>
                <w:rFonts w:ascii="Times New Roman" w:hAnsi="Times New Roman" w:cs="Times New Roman"/>
                <w:i/>
                <w:iCs/>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89 100,00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94 700,00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101 800,00</w:t>
            </w:r>
          </w:p>
        </w:tc>
      </w:tr>
      <w:tr w:rsidR="00A526A5" w:rsidRPr="00346799" w:rsidTr="00EC7512">
        <w:trPr>
          <w:trHeight w:val="131"/>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000 1 16 08010 01 6000 140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69 500,00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72 300,00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76 600,00</w:t>
            </w:r>
          </w:p>
        </w:tc>
      </w:tr>
      <w:tr w:rsidR="00A526A5" w:rsidRPr="00346799" w:rsidTr="00EC7512">
        <w:trPr>
          <w:trHeight w:val="114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000 1 16 08020 01 6000 140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Денежные взыскания (штрафы) за административные правонарушения в области государственного регулирования производства и оборота табачной продукции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19 600,00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22 400,00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25 200,00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000 1 16 21000 00 0000 140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i/>
                <w:iCs/>
                <w:sz w:val="28"/>
                <w:szCs w:val="28"/>
              </w:rPr>
            </w:pPr>
            <w:r w:rsidRPr="00346799">
              <w:rPr>
                <w:rFonts w:ascii="Times New Roman" w:hAnsi="Times New Roman" w:cs="Times New Roman"/>
                <w:i/>
                <w:iCs/>
                <w:sz w:val="28"/>
                <w:szCs w:val="28"/>
              </w:rPr>
              <w:t>Денежные взыскания (штрафы) и иные суммы, взыскиваемые с лиц, виновных в совершении преступлений, и в возмещение ущерба имуществу</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96 250,00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96 250,00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96 250,00</w:t>
            </w:r>
          </w:p>
        </w:tc>
      </w:tr>
      <w:tr w:rsidR="00A526A5" w:rsidRPr="00346799" w:rsidTr="00EC7512">
        <w:trPr>
          <w:trHeight w:val="94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000 1 16 21050 05 0000 140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96 250,00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96 250,00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96 250,00</w:t>
            </w:r>
          </w:p>
        </w:tc>
      </w:tr>
      <w:tr w:rsidR="00A526A5" w:rsidRPr="00346799" w:rsidTr="00EC7512">
        <w:trPr>
          <w:trHeight w:val="37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000 1 16 23000 00 0000 140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i/>
                <w:iCs/>
                <w:sz w:val="28"/>
                <w:szCs w:val="28"/>
              </w:rPr>
            </w:pPr>
            <w:r w:rsidRPr="00346799">
              <w:rPr>
                <w:rFonts w:ascii="Times New Roman" w:hAnsi="Times New Roman" w:cs="Times New Roman"/>
                <w:i/>
                <w:iCs/>
                <w:sz w:val="28"/>
                <w:szCs w:val="28"/>
              </w:rPr>
              <w:t>Доходы от возмещения ущерба при возникновении страховых случаев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11 100,00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11 100,00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11 100,00</w:t>
            </w:r>
          </w:p>
        </w:tc>
      </w:tr>
      <w:tr w:rsidR="00A526A5" w:rsidRPr="00346799" w:rsidTr="00EC7512">
        <w:trPr>
          <w:trHeight w:val="94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000 1 16 23051 05 0000 1140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sidRPr="00346799">
              <w:rPr>
                <w:rFonts w:ascii="Times New Roman" w:hAnsi="Times New Roman" w:cs="Times New Roman"/>
                <w:sz w:val="28"/>
                <w:szCs w:val="28"/>
              </w:rPr>
              <w:lastRenderedPageBreak/>
              <w:t>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11 100,00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11 100,00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11 100,00</w:t>
            </w:r>
          </w:p>
        </w:tc>
      </w:tr>
      <w:tr w:rsidR="00A526A5" w:rsidRPr="00346799" w:rsidTr="00EC7512">
        <w:trPr>
          <w:trHeight w:val="126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lastRenderedPageBreak/>
              <w:t>000 1 16 25000 01 0000 140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i/>
                <w:iCs/>
                <w:sz w:val="28"/>
                <w:szCs w:val="28"/>
              </w:rPr>
            </w:pPr>
            <w:r w:rsidRPr="00346799">
              <w:rPr>
                <w:rFonts w:ascii="Times New Roman" w:hAnsi="Times New Roman" w:cs="Times New Roman"/>
                <w:i/>
                <w:iCs/>
                <w:sz w:val="28"/>
                <w:szCs w:val="28"/>
              </w:rPr>
              <w:t>Денежные взыскания (штрафы) за нарушение законодательства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земельного законодательства, лесного законодательства, водного законодательства</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274 100,00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279 400,00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292 500,00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000 1 16 25030 01 0000 140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Денежные взыскания (штрафы) за нарушение законодательства об охране и использовании животного мира </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6 000,00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000 1 16 25060 01 0000 140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Денежные взыскания (штрафы) за нарушение земельного законодательства </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268 100,00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273 400,00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286 500,00</w:t>
            </w:r>
          </w:p>
        </w:tc>
      </w:tr>
      <w:tr w:rsidR="00A526A5" w:rsidRPr="00346799" w:rsidTr="00EC7512">
        <w:trPr>
          <w:trHeight w:val="273"/>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000 1 16 28000 01 6000 140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i/>
                <w:iCs/>
                <w:sz w:val="28"/>
                <w:szCs w:val="28"/>
              </w:rPr>
            </w:pPr>
            <w:r w:rsidRPr="00346799">
              <w:rPr>
                <w:rFonts w:ascii="Times New Roman" w:hAnsi="Times New Roman" w:cs="Times New Roman"/>
                <w:i/>
                <w:iCs/>
                <w:sz w:val="28"/>
                <w:szCs w:val="28"/>
              </w:rPr>
              <w:t>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183 600,00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187 300,00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192 500,00</w:t>
            </w:r>
          </w:p>
        </w:tc>
      </w:tr>
      <w:tr w:rsidR="00A526A5" w:rsidRPr="00346799" w:rsidTr="00EC7512">
        <w:trPr>
          <w:trHeight w:val="127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lastRenderedPageBreak/>
              <w:t>000 1 16 33000 00 0000 140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i/>
                <w:iCs/>
                <w:sz w:val="28"/>
                <w:szCs w:val="28"/>
              </w:rPr>
            </w:pPr>
            <w:r w:rsidRPr="00346799">
              <w:rPr>
                <w:rFonts w:ascii="Times New Roman" w:hAnsi="Times New Roman" w:cs="Times New Roman"/>
                <w:i/>
                <w:iCs/>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100,00</w:t>
            </w:r>
          </w:p>
        </w:tc>
      </w:tr>
      <w:tr w:rsidR="00A526A5" w:rsidRPr="00346799" w:rsidTr="00EC7512">
        <w:trPr>
          <w:trHeight w:val="94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000 1 16 33050 05 0000 140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100,00</w:t>
            </w:r>
          </w:p>
        </w:tc>
      </w:tr>
      <w:tr w:rsidR="00A526A5" w:rsidRPr="00346799" w:rsidTr="00EC7512">
        <w:trPr>
          <w:trHeight w:val="100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000 1 16 43000 01 6000 140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i/>
                <w:iCs/>
                <w:sz w:val="28"/>
                <w:szCs w:val="28"/>
              </w:rPr>
            </w:pPr>
            <w:r w:rsidRPr="00346799">
              <w:rPr>
                <w:rFonts w:ascii="Times New Roman" w:hAnsi="Times New Roman" w:cs="Times New Roman"/>
                <w:i/>
                <w:iCs/>
                <w:sz w:val="28"/>
                <w:szCs w:val="28"/>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28 100,00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35 400,00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38 200,00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000 1 16 90000 00 0000 140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i/>
                <w:iCs/>
                <w:sz w:val="28"/>
                <w:szCs w:val="28"/>
              </w:rPr>
            </w:pPr>
            <w:r w:rsidRPr="00346799">
              <w:rPr>
                <w:rFonts w:ascii="Times New Roman" w:hAnsi="Times New Roman" w:cs="Times New Roman"/>
                <w:i/>
                <w:iCs/>
                <w:sz w:val="28"/>
                <w:szCs w:val="28"/>
              </w:rPr>
              <w:t>Прочие поступления от денежных взысканий (штрафов) и иных сумм в возмещение ущерба</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1 268 550,00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1 359 550,00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i/>
                <w:iCs/>
                <w:sz w:val="28"/>
                <w:szCs w:val="28"/>
              </w:rPr>
            </w:pPr>
            <w:r w:rsidRPr="00346799">
              <w:rPr>
                <w:rFonts w:ascii="Times New Roman" w:hAnsi="Times New Roman" w:cs="Times New Roman"/>
                <w:i/>
                <w:iCs/>
                <w:sz w:val="28"/>
                <w:szCs w:val="28"/>
              </w:rPr>
              <w:t>1 419 550,00</w:t>
            </w:r>
          </w:p>
        </w:tc>
      </w:tr>
      <w:tr w:rsidR="00A526A5" w:rsidRPr="00346799" w:rsidTr="00EC7512">
        <w:trPr>
          <w:trHeight w:val="69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000 1 16 90050 05 0000 140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Прочие поступления от денежных взысканий (штрафов) и иных сумм в возмещение </w:t>
            </w:r>
            <w:r w:rsidRPr="00346799">
              <w:rPr>
                <w:rFonts w:ascii="Times New Roman" w:hAnsi="Times New Roman" w:cs="Times New Roman"/>
                <w:sz w:val="28"/>
                <w:szCs w:val="28"/>
              </w:rPr>
              <w:lastRenderedPageBreak/>
              <w:t xml:space="preserve">ущерба, зачисляемые в бюджеты муниципальных районов </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1 268 550,00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1 359 550,00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1 419 550,00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lastRenderedPageBreak/>
              <w:t>000 1 17 00000 00 0000 000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rPr>
                <w:rFonts w:ascii="Times New Roman" w:hAnsi="Times New Roman" w:cs="Times New Roman"/>
                <w:b/>
                <w:bCs/>
                <w:sz w:val="28"/>
                <w:szCs w:val="28"/>
              </w:rPr>
            </w:pPr>
            <w:r w:rsidRPr="00346799">
              <w:rPr>
                <w:rFonts w:ascii="Times New Roman" w:hAnsi="Times New Roman" w:cs="Times New Roman"/>
                <w:b/>
                <w:bCs/>
                <w:sz w:val="28"/>
                <w:szCs w:val="28"/>
              </w:rPr>
              <w:t>Прочие неналоговые доходы</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81 100,00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15 000,00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15 000,00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000 1 17 05000 00 0000 180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Прочие неналоговые доходы</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81 100,00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15 000,00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15 000,00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000 1 17 05050 05 0000 180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Прочие неналоговые доходы бюджетов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81 100,00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15 000,00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15 000,00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000 2 00 00000 00 0000 000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rPr>
                <w:rFonts w:ascii="Times New Roman" w:hAnsi="Times New Roman" w:cs="Times New Roman"/>
                <w:b/>
                <w:bCs/>
                <w:sz w:val="28"/>
                <w:szCs w:val="28"/>
              </w:rPr>
            </w:pPr>
            <w:r w:rsidRPr="00346799">
              <w:rPr>
                <w:rFonts w:ascii="Times New Roman" w:hAnsi="Times New Roman" w:cs="Times New Roman"/>
                <w:b/>
                <w:bCs/>
                <w:sz w:val="28"/>
                <w:szCs w:val="28"/>
              </w:rPr>
              <w:t>БЕЗВОЗМЕЗДНЫЕ ПОСТУПЛЕНИЯ</w:t>
            </w:r>
          </w:p>
        </w:tc>
        <w:tc>
          <w:tcPr>
            <w:tcW w:w="1985" w:type="dxa"/>
            <w:tcBorders>
              <w:top w:val="nil"/>
              <w:left w:val="nil"/>
              <w:bottom w:val="single" w:sz="4" w:space="0" w:color="auto"/>
              <w:right w:val="single" w:sz="4" w:space="0" w:color="auto"/>
            </w:tcBorders>
            <w:shd w:val="clear" w:color="auto" w:fill="auto"/>
            <w:noWrap/>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491 689 121,69</w:t>
            </w:r>
          </w:p>
        </w:tc>
        <w:tc>
          <w:tcPr>
            <w:tcW w:w="1765" w:type="dxa"/>
            <w:tcBorders>
              <w:top w:val="nil"/>
              <w:left w:val="nil"/>
              <w:bottom w:val="single" w:sz="4" w:space="0" w:color="auto"/>
              <w:right w:val="single" w:sz="4" w:space="0" w:color="auto"/>
            </w:tcBorders>
            <w:shd w:val="clear" w:color="auto" w:fill="auto"/>
            <w:noWrap/>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528 787 961,43</w:t>
            </w:r>
          </w:p>
        </w:tc>
        <w:tc>
          <w:tcPr>
            <w:tcW w:w="1740" w:type="dxa"/>
            <w:tcBorders>
              <w:top w:val="nil"/>
              <w:left w:val="nil"/>
              <w:bottom w:val="single" w:sz="4" w:space="0" w:color="auto"/>
              <w:right w:val="single" w:sz="4" w:space="0" w:color="auto"/>
            </w:tcBorders>
            <w:shd w:val="clear" w:color="auto" w:fill="auto"/>
            <w:noWrap/>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345 775 261,43</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000 2 02 00000 00 0000 000</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rPr>
                <w:rFonts w:ascii="Times New Roman" w:hAnsi="Times New Roman" w:cs="Times New Roman"/>
                <w:b/>
                <w:bCs/>
                <w:sz w:val="28"/>
                <w:szCs w:val="28"/>
              </w:rPr>
            </w:pPr>
            <w:r w:rsidRPr="00346799">
              <w:rPr>
                <w:rFonts w:ascii="Times New Roman" w:hAnsi="Times New Roman" w:cs="Times New Roman"/>
                <w:b/>
                <w:bCs/>
                <w:sz w:val="28"/>
                <w:szCs w:val="28"/>
              </w:rPr>
              <w:t>БЕЗВОЗМЕЗДНЫЕ ПОСТУПЛЕНИЯ ОТ ДРУГИХ БЮДЖЕТОВ БЮДЖЕТНОЙ СИСТЕМЫ РОССИЙСКОЙ ФЕДЕРАЦИИ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495 952 023,43</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528 787 961,43</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345 775 261,43</w:t>
            </w:r>
          </w:p>
        </w:tc>
      </w:tr>
      <w:tr w:rsidR="00A526A5" w:rsidRPr="00346799" w:rsidTr="00EC7512">
        <w:trPr>
          <w:trHeight w:val="405"/>
        </w:trPr>
        <w:tc>
          <w:tcPr>
            <w:tcW w:w="3870" w:type="dxa"/>
            <w:tcBorders>
              <w:top w:val="nil"/>
              <w:left w:val="single" w:sz="4" w:space="0" w:color="auto"/>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000 2 02 10000 00 0000 151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Дотации бюджетам бюджетной системы Российской Федерации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148 057 800,00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144 503 400,00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146 481 600,00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000 2 02 15001 00 0000 151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Дотации на выравнивание бюджетной обеспеченности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141 073 100,00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144 503 400,00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146 481 600,00</w:t>
            </w:r>
          </w:p>
        </w:tc>
      </w:tr>
      <w:tr w:rsidR="00A526A5" w:rsidRPr="00346799" w:rsidTr="00EC7512">
        <w:trPr>
          <w:trHeight w:val="37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000 2 02 15001 05 0000 151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Дотации бюджетам муниципальных районов на выравнивание бюджетной обеспеченности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141 073 100,00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144 503 400,00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146 481 600,00</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000 2 02 15002 05 0000 151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Дотации бюджетам муниципальных районов на поддержку мер по обеспечению сбалансированности бюджетов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6 984 700,00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EC7512">
        <w:trPr>
          <w:trHeight w:val="765"/>
        </w:trPr>
        <w:tc>
          <w:tcPr>
            <w:tcW w:w="3870" w:type="dxa"/>
            <w:tcBorders>
              <w:top w:val="nil"/>
              <w:left w:val="single" w:sz="4" w:space="0" w:color="auto"/>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000 2 02 20000 00 0000 151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Субсидии бюджетам бюджетной системы Российской Федерации (межбюджетные субсидии)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114 593 137,49</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185 730 100,00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739 200,00</w:t>
            </w:r>
          </w:p>
        </w:tc>
      </w:tr>
      <w:tr w:rsidR="00A526A5" w:rsidRPr="00346799" w:rsidTr="00EC7512">
        <w:trPr>
          <w:trHeight w:val="765"/>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000 2 02 20051 05 0000 151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Субсидии бюджетам муниципальных районов на реализацию федеральных целевых программ</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1 474 163,46</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EC7512">
        <w:trPr>
          <w:trHeight w:val="765"/>
        </w:trPr>
        <w:tc>
          <w:tcPr>
            <w:tcW w:w="3870" w:type="dxa"/>
            <w:tcBorders>
              <w:top w:val="nil"/>
              <w:left w:val="single" w:sz="4" w:space="0" w:color="auto"/>
              <w:bottom w:val="single" w:sz="4" w:space="0" w:color="auto"/>
              <w:right w:val="single" w:sz="4" w:space="0" w:color="auto"/>
            </w:tcBorders>
            <w:shd w:val="clear" w:color="auto" w:fill="auto"/>
            <w:noWrap/>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000 2 02 20077 05 0000 151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Субсидии бюджетам муниципальных районов на софинансирование капитальных вложений в объекты муниципальной собственности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100 097 196,51</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EC7512">
        <w:trPr>
          <w:trHeight w:val="450"/>
        </w:trPr>
        <w:tc>
          <w:tcPr>
            <w:tcW w:w="3870"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000 2 02 25519 05 0000 151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Субсидия бюджетам муниципальных районов на поддержку отрасли культуры</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75 254,00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000 2 02 29999 05 0000 151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Прочие субсидии бюджетам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12 946 523,52</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739 200,00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739 200,00</w:t>
            </w:r>
          </w:p>
        </w:tc>
      </w:tr>
      <w:tr w:rsidR="00A526A5" w:rsidRPr="00346799" w:rsidTr="00EC7512">
        <w:trPr>
          <w:trHeight w:val="450"/>
        </w:trPr>
        <w:tc>
          <w:tcPr>
            <w:tcW w:w="3870" w:type="dxa"/>
            <w:tcBorders>
              <w:top w:val="nil"/>
              <w:left w:val="single" w:sz="4" w:space="0" w:color="auto"/>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000 2 02 30000 00 0000 151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 xml:space="preserve">Субвенции бюджетам бюджетной системы Российской Федерации </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149 893 369,04</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141 647 261,43</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141 647 261,43</w:t>
            </w:r>
          </w:p>
        </w:tc>
      </w:tr>
      <w:tr w:rsidR="00A526A5" w:rsidRPr="00346799" w:rsidTr="00EC7512">
        <w:trPr>
          <w:trHeight w:val="630"/>
        </w:trPr>
        <w:tc>
          <w:tcPr>
            <w:tcW w:w="3870"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000 2 02 30024 05 0000 151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 xml:space="preserve">Субвенции бюджетам муниципальных районов на выполнение передаваемых </w:t>
            </w:r>
            <w:r w:rsidRPr="00346799">
              <w:rPr>
                <w:rFonts w:ascii="Times New Roman" w:hAnsi="Times New Roman" w:cs="Times New Roman"/>
                <w:sz w:val="28"/>
                <w:szCs w:val="28"/>
              </w:rPr>
              <w:lastRenderedPageBreak/>
              <w:t>полномочий субъектов Российской Федерации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6 943 843,54</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7 432 586,43</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7 432 586,43</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000 2 02 39999 05 0000 151</w:t>
            </w:r>
          </w:p>
        </w:tc>
        <w:tc>
          <w:tcPr>
            <w:tcW w:w="5782"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Прочие субвенции бюджетам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142 949 525,50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134 214 675,00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134 214 675,00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000 2 02 40000 00 0000 151</w:t>
            </w:r>
          </w:p>
        </w:tc>
        <w:tc>
          <w:tcPr>
            <w:tcW w:w="5782"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Иные межбюджетные трансферты</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83 407 716,90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56 907 200,00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56 907 200,00</w:t>
            </w:r>
          </w:p>
        </w:tc>
      </w:tr>
      <w:tr w:rsidR="00A526A5" w:rsidRPr="00346799" w:rsidTr="00EC7512">
        <w:trPr>
          <w:trHeight w:val="945"/>
        </w:trPr>
        <w:tc>
          <w:tcPr>
            <w:tcW w:w="3870" w:type="dxa"/>
            <w:tcBorders>
              <w:top w:val="nil"/>
              <w:left w:val="single" w:sz="4" w:space="0" w:color="auto"/>
              <w:bottom w:val="single" w:sz="4" w:space="0" w:color="auto"/>
              <w:right w:val="single" w:sz="4" w:space="0" w:color="auto"/>
            </w:tcBorders>
            <w:shd w:val="clear" w:color="000000" w:fill="FFFFFF"/>
            <w:noWrap/>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000 2 02 40014 05 0000 151</w:t>
            </w:r>
          </w:p>
        </w:tc>
        <w:tc>
          <w:tcPr>
            <w:tcW w:w="5782" w:type="dxa"/>
            <w:tcBorders>
              <w:top w:val="nil"/>
              <w:left w:val="nil"/>
              <w:bottom w:val="single" w:sz="4" w:space="0" w:color="auto"/>
              <w:right w:val="single" w:sz="4" w:space="0" w:color="auto"/>
            </w:tcBorders>
            <w:shd w:val="clear" w:color="000000" w:fill="FFFFFF"/>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16 635 600,00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16 289 300,00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16 289 300,00</w:t>
            </w:r>
          </w:p>
        </w:tc>
      </w:tr>
      <w:tr w:rsidR="00A526A5" w:rsidRPr="00346799" w:rsidTr="00EC7512">
        <w:trPr>
          <w:trHeight w:val="60"/>
        </w:trPr>
        <w:tc>
          <w:tcPr>
            <w:tcW w:w="3870" w:type="dxa"/>
            <w:tcBorders>
              <w:top w:val="nil"/>
              <w:left w:val="single" w:sz="4" w:space="0" w:color="auto"/>
              <w:bottom w:val="single" w:sz="4" w:space="0" w:color="auto"/>
              <w:right w:val="single" w:sz="4" w:space="0" w:color="auto"/>
            </w:tcBorders>
            <w:shd w:val="clear" w:color="000000" w:fill="FFFFFF"/>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000 2 02 49999 05 0000 151</w:t>
            </w:r>
          </w:p>
        </w:tc>
        <w:tc>
          <w:tcPr>
            <w:tcW w:w="5782" w:type="dxa"/>
            <w:tcBorders>
              <w:top w:val="nil"/>
              <w:left w:val="nil"/>
              <w:bottom w:val="single" w:sz="4" w:space="0" w:color="auto"/>
              <w:right w:val="single" w:sz="4" w:space="0" w:color="auto"/>
            </w:tcBorders>
            <w:shd w:val="clear" w:color="000000" w:fill="FFFFFF"/>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Прочие межбюджетные трансферты, передаваемые бюджетам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66 772 116,90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40 617 900,00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40 617 900,00</w:t>
            </w:r>
          </w:p>
        </w:tc>
      </w:tr>
      <w:tr w:rsidR="00A526A5" w:rsidRPr="00346799" w:rsidTr="00EC7512">
        <w:trPr>
          <w:trHeight w:val="315"/>
        </w:trPr>
        <w:tc>
          <w:tcPr>
            <w:tcW w:w="3870" w:type="dxa"/>
            <w:tcBorders>
              <w:top w:val="nil"/>
              <w:left w:val="single" w:sz="4" w:space="0" w:color="auto"/>
              <w:bottom w:val="single" w:sz="4" w:space="0" w:color="auto"/>
              <w:right w:val="single" w:sz="4" w:space="0" w:color="auto"/>
            </w:tcBorders>
            <w:shd w:val="clear" w:color="000000" w:fill="FFFFFF"/>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000 2 04 0000 00 0000 000</w:t>
            </w:r>
          </w:p>
        </w:tc>
        <w:tc>
          <w:tcPr>
            <w:tcW w:w="5782" w:type="dxa"/>
            <w:tcBorders>
              <w:top w:val="nil"/>
              <w:left w:val="nil"/>
              <w:bottom w:val="single" w:sz="4" w:space="0" w:color="auto"/>
              <w:right w:val="single" w:sz="4" w:space="0" w:color="auto"/>
            </w:tcBorders>
            <w:shd w:val="clear" w:color="000000" w:fill="FFFFFF"/>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Безвозмездные поступления от негосударственных организаций</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1 000 000,00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w:t>
            </w:r>
          </w:p>
        </w:tc>
      </w:tr>
      <w:tr w:rsidR="00A526A5" w:rsidRPr="00346799" w:rsidTr="00EC7512">
        <w:trPr>
          <w:trHeight w:val="630"/>
        </w:trPr>
        <w:tc>
          <w:tcPr>
            <w:tcW w:w="3870" w:type="dxa"/>
            <w:tcBorders>
              <w:top w:val="nil"/>
              <w:left w:val="nil"/>
              <w:bottom w:val="nil"/>
              <w:right w:val="nil"/>
            </w:tcBorders>
            <w:shd w:val="clear" w:color="auto" w:fill="auto"/>
            <w:noWrap/>
            <w:vAlign w:val="bottom"/>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000 2 04 05010 05 0000 180</w:t>
            </w:r>
          </w:p>
        </w:tc>
        <w:tc>
          <w:tcPr>
            <w:tcW w:w="5782" w:type="dxa"/>
            <w:tcBorders>
              <w:top w:val="nil"/>
              <w:left w:val="single" w:sz="4" w:space="0" w:color="auto"/>
              <w:bottom w:val="single" w:sz="4" w:space="0" w:color="auto"/>
              <w:right w:val="single" w:sz="4" w:space="0" w:color="auto"/>
            </w:tcBorders>
            <w:shd w:val="clear" w:color="auto" w:fill="auto"/>
            <w:vAlign w:val="bottom"/>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Предоставление негосударственными организациями грантов для получателей средств бюджетов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1 000 000,00</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EC7512">
        <w:trPr>
          <w:trHeight w:val="1065"/>
        </w:trPr>
        <w:tc>
          <w:tcPr>
            <w:tcW w:w="3870" w:type="dxa"/>
            <w:tcBorders>
              <w:top w:val="single" w:sz="4" w:space="0" w:color="auto"/>
              <w:left w:val="single" w:sz="4" w:space="0" w:color="auto"/>
              <w:bottom w:val="single" w:sz="4" w:space="0" w:color="auto"/>
              <w:right w:val="single" w:sz="4" w:space="0" w:color="auto"/>
            </w:tcBorders>
            <w:shd w:val="clear" w:color="000000" w:fill="FFFFFF"/>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lastRenderedPageBreak/>
              <w:br/>
              <w:t>000 2 19 00000 00 0000 000</w:t>
            </w:r>
          </w:p>
        </w:tc>
        <w:tc>
          <w:tcPr>
            <w:tcW w:w="5782" w:type="dxa"/>
            <w:tcBorders>
              <w:top w:val="nil"/>
              <w:left w:val="nil"/>
              <w:bottom w:val="single" w:sz="4" w:space="0" w:color="auto"/>
              <w:right w:val="single" w:sz="4" w:space="0" w:color="auto"/>
            </w:tcBorders>
            <w:shd w:val="clear" w:color="000000" w:fill="FFFFFF"/>
            <w:hideMark/>
          </w:tcPr>
          <w:p w:rsidR="00A526A5" w:rsidRPr="00346799" w:rsidRDefault="00A526A5" w:rsidP="00EC7512">
            <w:pPr>
              <w:jc w:val="both"/>
              <w:rPr>
                <w:rFonts w:ascii="Times New Roman" w:hAnsi="Times New Roman" w:cs="Times New Roman"/>
                <w:b/>
                <w:bCs/>
                <w:sz w:val="28"/>
                <w:szCs w:val="28"/>
              </w:rPr>
            </w:pPr>
            <w:r w:rsidRPr="00346799">
              <w:rPr>
                <w:rFonts w:ascii="Times New Roman" w:hAnsi="Times New Roman" w:cs="Times New Roman"/>
                <w:b/>
                <w:bCs/>
                <w:sz w:val="28"/>
                <w:szCs w:val="28"/>
              </w:rPr>
              <w:t>ВОЗВРАТ ОСТАТКОВ СУБСИДИЙ, СУБВЕНЦИЙ И ИНЫХ МЕЖБЮДЖЕТНЫХ ТРАНСФЕРТОВ, ИМЕЮЩИХ ЦЕЛЕВОЕ НАЗНАЧЕНИЕ, ПРОШЛЫХ ЛЕТ</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-5 262 901,74</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w:t>
            </w:r>
          </w:p>
        </w:tc>
      </w:tr>
      <w:tr w:rsidR="00A526A5" w:rsidRPr="00346799" w:rsidTr="00EC7512">
        <w:trPr>
          <w:trHeight w:val="1080"/>
        </w:trPr>
        <w:tc>
          <w:tcPr>
            <w:tcW w:w="3870" w:type="dxa"/>
            <w:tcBorders>
              <w:top w:val="nil"/>
              <w:left w:val="single" w:sz="4" w:space="0" w:color="auto"/>
              <w:bottom w:val="single" w:sz="4" w:space="0" w:color="auto"/>
              <w:right w:val="single" w:sz="4" w:space="0" w:color="auto"/>
            </w:tcBorders>
            <w:shd w:val="clear" w:color="000000" w:fill="FFFFFF"/>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000 2 19 60010 05 0000 151</w:t>
            </w:r>
          </w:p>
        </w:tc>
        <w:tc>
          <w:tcPr>
            <w:tcW w:w="5782" w:type="dxa"/>
            <w:tcBorders>
              <w:top w:val="nil"/>
              <w:left w:val="nil"/>
              <w:bottom w:val="single" w:sz="4" w:space="0" w:color="auto"/>
              <w:right w:val="single" w:sz="4" w:space="0" w:color="auto"/>
            </w:tcBorders>
            <w:shd w:val="clear" w:color="000000" w:fill="FFFFFF"/>
            <w:hideMark/>
          </w:tcPr>
          <w:p w:rsidR="00A526A5" w:rsidRPr="00346799" w:rsidRDefault="00A526A5" w:rsidP="00EC7512">
            <w:pPr>
              <w:jc w:val="both"/>
              <w:rPr>
                <w:rFonts w:ascii="Times New Roman" w:hAnsi="Times New Roman" w:cs="Times New Roman"/>
                <w:sz w:val="28"/>
                <w:szCs w:val="28"/>
              </w:rPr>
            </w:pPr>
            <w:r w:rsidRPr="00346799">
              <w:rPr>
                <w:rFonts w:ascii="Times New Roman" w:hAnsi="Times New Roman" w:cs="Times New Roman"/>
                <w:sz w:val="28"/>
                <w:szCs w:val="2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-5 262 901,74</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EC7512">
        <w:trPr>
          <w:trHeight w:val="315"/>
        </w:trPr>
        <w:tc>
          <w:tcPr>
            <w:tcW w:w="9652"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A526A5" w:rsidRPr="00346799" w:rsidRDefault="00A526A5" w:rsidP="00EC7512">
            <w:pPr>
              <w:rPr>
                <w:rFonts w:ascii="Times New Roman" w:hAnsi="Times New Roman" w:cs="Times New Roman"/>
                <w:b/>
                <w:bCs/>
                <w:sz w:val="28"/>
                <w:szCs w:val="28"/>
              </w:rPr>
            </w:pPr>
            <w:r w:rsidRPr="00346799">
              <w:rPr>
                <w:rFonts w:ascii="Times New Roman" w:hAnsi="Times New Roman" w:cs="Times New Roman"/>
                <w:b/>
                <w:bCs/>
                <w:sz w:val="28"/>
                <w:szCs w:val="28"/>
              </w:rPr>
              <w:t>ВСЕГО</w:t>
            </w:r>
          </w:p>
        </w:tc>
        <w:tc>
          <w:tcPr>
            <w:tcW w:w="198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617 751 034,76</w:t>
            </w:r>
          </w:p>
        </w:tc>
        <w:tc>
          <w:tcPr>
            <w:tcW w:w="1765"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663 374 280,43</w:t>
            </w:r>
          </w:p>
        </w:tc>
        <w:tc>
          <w:tcPr>
            <w:tcW w:w="1740" w:type="dxa"/>
            <w:tcBorders>
              <w:top w:val="nil"/>
              <w:left w:val="nil"/>
              <w:bottom w:val="single" w:sz="4" w:space="0" w:color="auto"/>
              <w:right w:val="single" w:sz="4" w:space="0" w:color="auto"/>
            </w:tcBorders>
            <w:shd w:val="clear" w:color="auto" w:fill="auto"/>
            <w:noWrap/>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483 962 675,43</w:t>
            </w:r>
          </w:p>
        </w:tc>
      </w:tr>
    </w:tbl>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F134FF" w:rsidRPr="00346799" w:rsidRDefault="00F134FF" w:rsidP="00F134FF">
      <w:pPr>
        <w:pStyle w:val="ConsPlusNonformat"/>
        <w:widowControl/>
        <w:rPr>
          <w:rFonts w:ascii="Times New Roman" w:eastAsiaTheme="minorEastAsia" w:hAnsi="Times New Roman" w:cs="Times New Roman"/>
          <w:sz w:val="28"/>
          <w:szCs w:val="28"/>
          <w:lang w:eastAsia="ru-RU"/>
        </w:rPr>
      </w:pPr>
    </w:p>
    <w:p w:rsidR="00A526A5" w:rsidRPr="00346799" w:rsidRDefault="00A526A5" w:rsidP="00F134FF">
      <w:pPr>
        <w:pStyle w:val="ConsPlusNonformat"/>
        <w:widowControl/>
        <w:jc w:val="right"/>
        <w:rPr>
          <w:rFonts w:ascii="Times New Roman" w:hAnsi="Times New Roman" w:cs="Times New Roman"/>
          <w:b/>
          <w:sz w:val="28"/>
          <w:szCs w:val="28"/>
        </w:rPr>
      </w:pPr>
      <w:r w:rsidRPr="00346799">
        <w:rPr>
          <w:rFonts w:ascii="Times New Roman" w:hAnsi="Times New Roman" w:cs="Times New Roman"/>
          <w:sz w:val="28"/>
          <w:szCs w:val="28"/>
        </w:rPr>
        <w:lastRenderedPageBreak/>
        <w:t>Приложение 2</w:t>
      </w:r>
    </w:p>
    <w:p w:rsidR="00A526A5" w:rsidRPr="00346799" w:rsidRDefault="00A526A5" w:rsidP="00A526A5">
      <w:pPr>
        <w:pStyle w:val="ConsPlusNonformat"/>
        <w:widowControl/>
        <w:ind w:left="5103"/>
        <w:jc w:val="right"/>
        <w:rPr>
          <w:rFonts w:ascii="Times New Roman" w:hAnsi="Times New Roman" w:cs="Times New Roman"/>
          <w:sz w:val="28"/>
          <w:szCs w:val="28"/>
        </w:rPr>
      </w:pPr>
      <w:r w:rsidRPr="00346799">
        <w:rPr>
          <w:rFonts w:ascii="Times New Roman" w:hAnsi="Times New Roman" w:cs="Times New Roman"/>
          <w:sz w:val="28"/>
          <w:szCs w:val="28"/>
        </w:rPr>
        <w:t>к решению Совета муниципального образования</w:t>
      </w:r>
    </w:p>
    <w:p w:rsidR="00A526A5" w:rsidRPr="00346799" w:rsidRDefault="00A526A5" w:rsidP="00A526A5">
      <w:pPr>
        <w:pStyle w:val="ConsPlusNonformat"/>
        <w:widowControl/>
        <w:ind w:left="5103"/>
        <w:jc w:val="right"/>
        <w:rPr>
          <w:rFonts w:ascii="Times New Roman" w:hAnsi="Times New Roman" w:cs="Times New Roman"/>
          <w:sz w:val="28"/>
          <w:szCs w:val="28"/>
        </w:rPr>
      </w:pPr>
      <w:r w:rsidRPr="00346799">
        <w:rPr>
          <w:rFonts w:ascii="Times New Roman" w:hAnsi="Times New Roman" w:cs="Times New Roman"/>
          <w:sz w:val="28"/>
          <w:szCs w:val="28"/>
        </w:rPr>
        <w:t>«Родниковский муниципальный район»</w:t>
      </w:r>
    </w:p>
    <w:p w:rsidR="00A526A5" w:rsidRPr="00346799" w:rsidRDefault="00A526A5" w:rsidP="00A526A5">
      <w:pPr>
        <w:pStyle w:val="ConsPlusNonformat"/>
        <w:widowControl/>
        <w:ind w:left="5103"/>
        <w:jc w:val="right"/>
        <w:rPr>
          <w:rFonts w:ascii="Times New Roman" w:hAnsi="Times New Roman" w:cs="Times New Roman"/>
          <w:sz w:val="28"/>
          <w:szCs w:val="28"/>
        </w:rPr>
      </w:pPr>
      <w:r w:rsidRPr="00346799">
        <w:rPr>
          <w:rFonts w:ascii="Times New Roman" w:hAnsi="Times New Roman" w:cs="Times New Roman"/>
          <w:sz w:val="28"/>
          <w:szCs w:val="28"/>
        </w:rPr>
        <w:t>от 19.10.2017  № 73</w:t>
      </w:r>
    </w:p>
    <w:p w:rsidR="00A526A5" w:rsidRPr="00346799" w:rsidRDefault="00A526A5" w:rsidP="00A526A5">
      <w:pPr>
        <w:pStyle w:val="ConsPlusNonformat"/>
        <w:widowControl/>
        <w:ind w:left="5103"/>
        <w:jc w:val="right"/>
        <w:rPr>
          <w:rFonts w:ascii="Times New Roman" w:hAnsi="Times New Roman" w:cs="Times New Roman"/>
          <w:sz w:val="28"/>
          <w:szCs w:val="28"/>
        </w:rPr>
      </w:pPr>
    </w:p>
    <w:p w:rsidR="00A526A5" w:rsidRPr="00346799" w:rsidRDefault="00A526A5" w:rsidP="00A526A5">
      <w:pPr>
        <w:pStyle w:val="ConsPlusNonformat"/>
        <w:widowControl/>
        <w:ind w:left="5103"/>
        <w:jc w:val="right"/>
        <w:rPr>
          <w:rFonts w:ascii="Times New Roman" w:hAnsi="Times New Roman" w:cs="Times New Roman"/>
          <w:b/>
          <w:sz w:val="28"/>
          <w:szCs w:val="28"/>
        </w:rPr>
      </w:pPr>
      <w:r w:rsidRPr="00346799">
        <w:rPr>
          <w:rFonts w:ascii="Times New Roman" w:hAnsi="Times New Roman" w:cs="Times New Roman"/>
          <w:sz w:val="28"/>
          <w:szCs w:val="28"/>
        </w:rPr>
        <w:t>Приложение 4</w:t>
      </w:r>
    </w:p>
    <w:p w:rsidR="00A526A5" w:rsidRPr="00346799" w:rsidRDefault="00A526A5" w:rsidP="00A526A5">
      <w:pPr>
        <w:pStyle w:val="ConsPlusNonformat"/>
        <w:widowControl/>
        <w:ind w:left="5103"/>
        <w:jc w:val="right"/>
        <w:rPr>
          <w:rFonts w:ascii="Times New Roman" w:hAnsi="Times New Roman" w:cs="Times New Roman"/>
          <w:sz w:val="28"/>
          <w:szCs w:val="28"/>
        </w:rPr>
      </w:pPr>
      <w:r w:rsidRPr="00346799">
        <w:rPr>
          <w:rFonts w:ascii="Times New Roman" w:hAnsi="Times New Roman" w:cs="Times New Roman"/>
          <w:sz w:val="28"/>
          <w:szCs w:val="28"/>
        </w:rPr>
        <w:t>к решению Совета муниципального образования</w:t>
      </w:r>
    </w:p>
    <w:p w:rsidR="00A526A5" w:rsidRPr="00346799" w:rsidRDefault="00A526A5" w:rsidP="00A526A5">
      <w:pPr>
        <w:pStyle w:val="ConsPlusNonformat"/>
        <w:widowControl/>
        <w:ind w:left="5103"/>
        <w:jc w:val="right"/>
        <w:rPr>
          <w:rFonts w:ascii="Times New Roman" w:hAnsi="Times New Roman" w:cs="Times New Roman"/>
          <w:sz w:val="28"/>
          <w:szCs w:val="28"/>
        </w:rPr>
      </w:pPr>
      <w:r w:rsidRPr="00346799">
        <w:rPr>
          <w:rFonts w:ascii="Times New Roman" w:hAnsi="Times New Roman" w:cs="Times New Roman"/>
          <w:sz w:val="28"/>
          <w:szCs w:val="28"/>
        </w:rPr>
        <w:t>«Родниковский муниципальный район»</w:t>
      </w:r>
    </w:p>
    <w:p w:rsidR="00A526A5" w:rsidRPr="00346799" w:rsidRDefault="00A526A5" w:rsidP="00A526A5">
      <w:pPr>
        <w:pStyle w:val="ConsPlusNonformat"/>
        <w:widowControl/>
        <w:ind w:left="5103"/>
        <w:jc w:val="right"/>
        <w:rPr>
          <w:rFonts w:ascii="Times New Roman" w:hAnsi="Times New Roman" w:cs="Times New Roman"/>
          <w:sz w:val="28"/>
          <w:szCs w:val="28"/>
        </w:rPr>
      </w:pPr>
      <w:r w:rsidRPr="00346799">
        <w:rPr>
          <w:rFonts w:ascii="Times New Roman" w:hAnsi="Times New Roman" w:cs="Times New Roman"/>
          <w:sz w:val="28"/>
          <w:szCs w:val="28"/>
        </w:rPr>
        <w:t>от   08.12. 2016  № 87</w:t>
      </w:r>
    </w:p>
    <w:p w:rsidR="00A526A5" w:rsidRPr="00346799" w:rsidRDefault="00A526A5" w:rsidP="00A526A5">
      <w:pPr>
        <w:pStyle w:val="ConsPlusNonformat"/>
        <w:widowControl/>
        <w:jc w:val="right"/>
        <w:rPr>
          <w:rFonts w:ascii="Times New Roman" w:hAnsi="Times New Roman" w:cs="Times New Roman"/>
          <w:b/>
          <w:bCs/>
          <w:sz w:val="28"/>
          <w:szCs w:val="28"/>
        </w:rPr>
      </w:pPr>
    </w:p>
    <w:p w:rsidR="00A526A5" w:rsidRPr="00346799" w:rsidRDefault="00A526A5" w:rsidP="00A526A5">
      <w:pPr>
        <w:pStyle w:val="ConsPlusNonformat"/>
        <w:widowControl/>
        <w:jc w:val="center"/>
        <w:rPr>
          <w:rFonts w:ascii="Times New Roman" w:hAnsi="Times New Roman" w:cs="Times New Roman"/>
          <w:b/>
          <w:bCs/>
          <w:sz w:val="28"/>
          <w:szCs w:val="28"/>
        </w:rPr>
      </w:pPr>
      <w:r w:rsidRPr="00346799">
        <w:rPr>
          <w:rFonts w:ascii="Times New Roman" w:hAnsi="Times New Roman" w:cs="Times New Roman"/>
          <w:b/>
          <w:bCs/>
          <w:sz w:val="28"/>
          <w:szCs w:val="28"/>
        </w:rPr>
        <w:t>Источники внутреннего финансирования дефицита районного бюджета</w:t>
      </w:r>
    </w:p>
    <w:p w:rsidR="00A526A5" w:rsidRPr="00346799" w:rsidRDefault="00A526A5" w:rsidP="00A526A5">
      <w:pPr>
        <w:pStyle w:val="ConsPlusNonformat"/>
        <w:widowControl/>
        <w:jc w:val="center"/>
        <w:rPr>
          <w:rFonts w:ascii="Times New Roman" w:hAnsi="Times New Roman" w:cs="Times New Roman"/>
          <w:b/>
          <w:bCs/>
          <w:sz w:val="28"/>
          <w:szCs w:val="28"/>
        </w:rPr>
      </w:pPr>
      <w:r w:rsidRPr="00346799">
        <w:rPr>
          <w:rFonts w:ascii="Times New Roman" w:hAnsi="Times New Roman" w:cs="Times New Roman"/>
          <w:b/>
          <w:bCs/>
          <w:sz w:val="28"/>
          <w:szCs w:val="28"/>
        </w:rPr>
        <w:t xml:space="preserve"> на 2017 год и на плановый период 2018 и 2019 годов</w:t>
      </w:r>
    </w:p>
    <w:tbl>
      <w:tblPr>
        <w:tblW w:w="15310" w:type="dxa"/>
        <w:tblInd w:w="-318" w:type="dxa"/>
        <w:tblLook w:val="04A0"/>
      </w:tblPr>
      <w:tblGrid>
        <w:gridCol w:w="3687"/>
        <w:gridCol w:w="5244"/>
        <w:gridCol w:w="2127"/>
        <w:gridCol w:w="2126"/>
        <w:gridCol w:w="2126"/>
      </w:tblGrid>
      <w:tr w:rsidR="00A526A5" w:rsidRPr="00346799" w:rsidTr="00EC7512">
        <w:trPr>
          <w:trHeight w:val="315"/>
        </w:trPr>
        <w:tc>
          <w:tcPr>
            <w:tcW w:w="3687" w:type="dxa"/>
            <w:tcBorders>
              <w:top w:val="nil"/>
              <w:left w:val="nil"/>
              <w:bottom w:val="nil"/>
              <w:right w:val="nil"/>
            </w:tcBorders>
            <w:shd w:val="clear" w:color="auto" w:fill="auto"/>
            <w:noWrap/>
            <w:vAlign w:val="bottom"/>
            <w:hideMark/>
          </w:tcPr>
          <w:p w:rsidR="00A526A5" w:rsidRPr="00346799" w:rsidRDefault="00A526A5" w:rsidP="00EC7512">
            <w:pPr>
              <w:rPr>
                <w:rFonts w:ascii="Times New Roman" w:hAnsi="Times New Roman" w:cs="Times New Roman"/>
                <w:sz w:val="28"/>
                <w:szCs w:val="28"/>
              </w:rPr>
            </w:pPr>
          </w:p>
        </w:tc>
        <w:tc>
          <w:tcPr>
            <w:tcW w:w="5244" w:type="dxa"/>
            <w:tcBorders>
              <w:top w:val="nil"/>
              <w:left w:val="nil"/>
              <w:bottom w:val="nil"/>
              <w:right w:val="nil"/>
            </w:tcBorders>
            <w:shd w:val="clear" w:color="auto" w:fill="auto"/>
            <w:noWrap/>
            <w:vAlign w:val="bottom"/>
            <w:hideMark/>
          </w:tcPr>
          <w:p w:rsidR="00A526A5" w:rsidRPr="00346799" w:rsidRDefault="00A526A5" w:rsidP="00EC7512">
            <w:pPr>
              <w:rPr>
                <w:rFonts w:ascii="Times New Roman" w:hAnsi="Times New Roman" w:cs="Times New Roman"/>
                <w:sz w:val="28"/>
                <w:szCs w:val="28"/>
              </w:rPr>
            </w:pPr>
          </w:p>
        </w:tc>
        <w:tc>
          <w:tcPr>
            <w:tcW w:w="2127" w:type="dxa"/>
            <w:tcBorders>
              <w:top w:val="nil"/>
              <w:left w:val="nil"/>
              <w:bottom w:val="nil"/>
              <w:right w:val="nil"/>
            </w:tcBorders>
            <w:shd w:val="clear" w:color="auto" w:fill="auto"/>
            <w:noWrap/>
            <w:vAlign w:val="bottom"/>
            <w:hideMark/>
          </w:tcPr>
          <w:p w:rsidR="00A526A5" w:rsidRPr="00346799" w:rsidRDefault="00A526A5" w:rsidP="00EC7512">
            <w:pPr>
              <w:rPr>
                <w:rFonts w:ascii="Times New Roman" w:hAnsi="Times New Roman" w:cs="Times New Roman"/>
                <w:sz w:val="28"/>
                <w:szCs w:val="28"/>
              </w:rPr>
            </w:pPr>
          </w:p>
        </w:tc>
        <w:tc>
          <w:tcPr>
            <w:tcW w:w="2126" w:type="dxa"/>
            <w:tcBorders>
              <w:top w:val="nil"/>
              <w:left w:val="nil"/>
              <w:bottom w:val="nil"/>
              <w:right w:val="nil"/>
            </w:tcBorders>
          </w:tcPr>
          <w:p w:rsidR="00A526A5" w:rsidRPr="00346799" w:rsidRDefault="00A526A5" w:rsidP="00EC7512">
            <w:pPr>
              <w:rPr>
                <w:rFonts w:ascii="Times New Roman" w:hAnsi="Times New Roman" w:cs="Times New Roman"/>
                <w:sz w:val="28"/>
                <w:szCs w:val="28"/>
              </w:rPr>
            </w:pPr>
          </w:p>
        </w:tc>
        <w:tc>
          <w:tcPr>
            <w:tcW w:w="2126" w:type="dxa"/>
            <w:tcBorders>
              <w:top w:val="nil"/>
              <w:left w:val="nil"/>
              <w:bottom w:val="nil"/>
              <w:right w:val="nil"/>
            </w:tcBorders>
          </w:tcPr>
          <w:p w:rsidR="00A526A5" w:rsidRPr="00346799" w:rsidRDefault="00A526A5" w:rsidP="00EC7512">
            <w:pPr>
              <w:rPr>
                <w:rFonts w:ascii="Times New Roman" w:hAnsi="Times New Roman" w:cs="Times New Roman"/>
                <w:sz w:val="28"/>
                <w:szCs w:val="28"/>
              </w:rPr>
            </w:pPr>
          </w:p>
        </w:tc>
      </w:tr>
      <w:tr w:rsidR="00A526A5" w:rsidRPr="00346799" w:rsidTr="00EC7512">
        <w:trPr>
          <w:trHeight w:val="465"/>
        </w:trPr>
        <w:tc>
          <w:tcPr>
            <w:tcW w:w="368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Код классификации источников финансирования дефицитов бюджетов</w:t>
            </w:r>
          </w:p>
        </w:tc>
        <w:tc>
          <w:tcPr>
            <w:tcW w:w="524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Наименование кода классификации источников финансирования дефицитов бюджетов</w:t>
            </w:r>
          </w:p>
        </w:tc>
        <w:tc>
          <w:tcPr>
            <w:tcW w:w="6379" w:type="dxa"/>
            <w:gridSpan w:val="3"/>
            <w:tcBorders>
              <w:top w:val="single" w:sz="4" w:space="0" w:color="auto"/>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Сумма , рублей</w:t>
            </w:r>
          </w:p>
        </w:tc>
      </w:tr>
      <w:tr w:rsidR="00A526A5" w:rsidRPr="00346799" w:rsidTr="00EC7512">
        <w:trPr>
          <w:trHeight w:val="493"/>
        </w:trPr>
        <w:tc>
          <w:tcPr>
            <w:tcW w:w="3687" w:type="dxa"/>
            <w:vMerge/>
            <w:tcBorders>
              <w:top w:val="single" w:sz="4" w:space="0" w:color="auto"/>
              <w:left w:val="single" w:sz="4" w:space="0" w:color="auto"/>
              <w:bottom w:val="single" w:sz="4" w:space="0" w:color="auto"/>
              <w:right w:val="single" w:sz="4" w:space="0" w:color="auto"/>
            </w:tcBorders>
            <w:vAlign w:val="center"/>
            <w:hideMark/>
          </w:tcPr>
          <w:p w:rsidR="00A526A5" w:rsidRPr="00346799" w:rsidRDefault="00A526A5" w:rsidP="00EC7512">
            <w:pPr>
              <w:rPr>
                <w:rFonts w:ascii="Times New Roman" w:hAnsi="Times New Roman" w:cs="Times New Roman"/>
                <w:sz w:val="28"/>
                <w:szCs w:val="28"/>
              </w:rPr>
            </w:pPr>
          </w:p>
        </w:tc>
        <w:tc>
          <w:tcPr>
            <w:tcW w:w="5244" w:type="dxa"/>
            <w:vMerge/>
            <w:tcBorders>
              <w:top w:val="single" w:sz="4" w:space="0" w:color="auto"/>
              <w:left w:val="single" w:sz="4" w:space="0" w:color="auto"/>
              <w:bottom w:val="single" w:sz="4" w:space="0" w:color="auto"/>
              <w:right w:val="single" w:sz="4" w:space="0" w:color="auto"/>
            </w:tcBorders>
            <w:vAlign w:val="center"/>
            <w:hideMark/>
          </w:tcPr>
          <w:p w:rsidR="00A526A5" w:rsidRPr="00346799" w:rsidRDefault="00A526A5" w:rsidP="00EC7512">
            <w:pPr>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2017 год</w:t>
            </w:r>
          </w:p>
        </w:tc>
        <w:tc>
          <w:tcPr>
            <w:tcW w:w="2126" w:type="dxa"/>
            <w:tcBorders>
              <w:top w:val="single" w:sz="4" w:space="0" w:color="auto"/>
              <w:left w:val="single" w:sz="4" w:space="0" w:color="auto"/>
              <w:bottom w:val="single" w:sz="4" w:space="0" w:color="auto"/>
              <w:right w:val="single" w:sz="4" w:space="0" w:color="auto"/>
            </w:tcBorders>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2018 год</w:t>
            </w:r>
          </w:p>
        </w:tc>
        <w:tc>
          <w:tcPr>
            <w:tcW w:w="2126" w:type="dxa"/>
            <w:tcBorders>
              <w:top w:val="single" w:sz="4" w:space="0" w:color="auto"/>
              <w:left w:val="single" w:sz="4" w:space="0" w:color="auto"/>
              <w:bottom w:val="single" w:sz="4" w:space="0" w:color="auto"/>
              <w:right w:val="single" w:sz="4" w:space="0" w:color="auto"/>
            </w:tcBorders>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2019 год</w:t>
            </w:r>
          </w:p>
        </w:tc>
      </w:tr>
      <w:tr w:rsidR="00A526A5" w:rsidRPr="00346799" w:rsidTr="00EC7512">
        <w:trPr>
          <w:trHeight w:val="349"/>
        </w:trPr>
        <w:tc>
          <w:tcPr>
            <w:tcW w:w="3687" w:type="dxa"/>
            <w:tcBorders>
              <w:top w:val="nil"/>
              <w:left w:val="single" w:sz="4" w:space="0" w:color="auto"/>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1</w:t>
            </w:r>
          </w:p>
        </w:tc>
        <w:tc>
          <w:tcPr>
            <w:tcW w:w="5244"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2</w:t>
            </w:r>
          </w:p>
        </w:tc>
        <w:tc>
          <w:tcPr>
            <w:tcW w:w="2127" w:type="dxa"/>
            <w:tcBorders>
              <w:top w:val="nil"/>
              <w:left w:val="nil"/>
              <w:bottom w:val="single" w:sz="4" w:space="0" w:color="auto"/>
              <w:right w:val="single" w:sz="4" w:space="0" w:color="auto"/>
            </w:tcBorders>
            <w:shd w:val="clear" w:color="auto" w:fill="auto"/>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3</w:t>
            </w:r>
          </w:p>
        </w:tc>
        <w:tc>
          <w:tcPr>
            <w:tcW w:w="2126" w:type="dxa"/>
            <w:tcBorders>
              <w:top w:val="nil"/>
              <w:left w:val="nil"/>
              <w:bottom w:val="single" w:sz="4" w:space="0" w:color="auto"/>
              <w:right w:val="single" w:sz="4" w:space="0" w:color="auto"/>
            </w:tcBorders>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4</w:t>
            </w:r>
          </w:p>
        </w:tc>
        <w:tc>
          <w:tcPr>
            <w:tcW w:w="2126" w:type="dxa"/>
            <w:tcBorders>
              <w:top w:val="nil"/>
              <w:left w:val="nil"/>
              <w:bottom w:val="single" w:sz="4" w:space="0" w:color="auto"/>
              <w:right w:val="single" w:sz="4" w:space="0" w:color="auto"/>
            </w:tcBorders>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5</w:t>
            </w:r>
          </w:p>
        </w:tc>
      </w:tr>
      <w:tr w:rsidR="00A526A5" w:rsidRPr="00346799" w:rsidTr="00EC7512">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000 01 00 00 00 00 0000 000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b/>
                <w:bCs/>
                <w:sz w:val="28"/>
                <w:szCs w:val="28"/>
              </w:rPr>
            </w:pPr>
            <w:r w:rsidRPr="00346799">
              <w:rPr>
                <w:rFonts w:ascii="Times New Roman" w:hAnsi="Times New Roman" w:cs="Times New Roman"/>
                <w:b/>
                <w:bCs/>
                <w:sz w:val="28"/>
                <w:szCs w:val="28"/>
              </w:rPr>
              <w:t>Источники внутреннего финансирования дефицитов  бюджетов</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-20 457 139,19</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8 497 116,38</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w:t>
            </w:r>
          </w:p>
        </w:tc>
      </w:tr>
      <w:tr w:rsidR="00A526A5" w:rsidRPr="00346799" w:rsidTr="00EC7512">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000 01 02 00 00 00 0000 000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b/>
                <w:bCs/>
                <w:sz w:val="28"/>
                <w:szCs w:val="28"/>
              </w:rPr>
            </w:pPr>
            <w:r w:rsidRPr="00346799">
              <w:rPr>
                <w:rFonts w:ascii="Times New Roman" w:hAnsi="Times New Roman" w:cs="Times New Roman"/>
                <w:b/>
                <w:bCs/>
                <w:sz w:val="28"/>
                <w:szCs w:val="28"/>
              </w:rPr>
              <w:t>Кредиты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11 365 080,38</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b/>
                <w:sz w:val="28"/>
                <w:szCs w:val="28"/>
              </w:rPr>
            </w:pPr>
            <w:r w:rsidRPr="00346799">
              <w:rPr>
                <w:rFonts w:ascii="Times New Roman" w:hAnsi="Times New Roman" w:cs="Times New Roman"/>
                <w:b/>
                <w:bCs/>
                <w:sz w:val="28"/>
                <w:szCs w:val="28"/>
              </w:rPr>
              <w:t>-11 365 080,38</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w:t>
            </w:r>
          </w:p>
        </w:tc>
      </w:tr>
      <w:tr w:rsidR="00A526A5" w:rsidRPr="00346799" w:rsidTr="00EC7512">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000 01 02 00 00 00 0000 700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Получение кредитов от кредитных организаций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bCs/>
                <w:sz w:val="28"/>
                <w:szCs w:val="28"/>
              </w:rPr>
              <w:t>11 365 080,38</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w:t>
            </w:r>
          </w:p>
        </w:tc>
      </w:tr>
      <w:tr w:rsidR="00A526A5" w:rsidRPr="00346799" w:rsidTr="00EC7512">
        <w:trPr>
          <w:trHeight w:val="615"/>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000 01 02 00 00 05 0000 710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Получение кредитов от кредитных организаций бюджетами муниципальных районов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bCs/>
                <w:sz w:val="28"/>
                <w:szCs w:val="28"/>
              </w:rPr>
              <w:t>11 365 080,38</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w:t>
            </w:r>
          </w:p>
        </w:tc>
      </w:tr>
      <w:tr w:rsidR="00A526A5" w:rsidRPr="00346799" w:rsidTr="00EC7512">
        <w:trPr>
          <w:trHeight w:val="131"/>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000 01 02 00 00 00 0000 800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Погашение кредитов, предоставленных кредитными организациями в валюте Российской Федерации</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bCs/>
                <w:sz w:val="28"/>
                <w:szCs w:val="28"/>
              </w:rPr>
              <w:t>-11 365 080,38</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w:t>
            </w:r>
          </w:p>
        </w:tc>
      </w:tr>
      <w:tr w:rsidR="00A526A5" w:rsidRPr="00346799" w:rsidTr="00EC7512">
        <w:trPr>
          <w:trHeight w:val="298"/>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000 01 02 00 00 05 0000 810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Погашение бюджетами муниципальных районов кредитов от кредитных организаций в валюте Российской Федера</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bCs/>
                <w:sz w:val="28"/>
                <w:szCs w:val="28"/>
              </w:rPr>
              <w:t>-11 365 080,38</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w:t>
            </w:r>
          </w:p>
        </w:tc>
      </w:tr>
      <w:tr w:rsidR="00A526A5" w:rsidRPr="00346799" w:rsidTr="00EC7512">
        <w:trPr>
          <w:trHeight w:val="735"/>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000 01 05 00 00 00 0000 000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b/>
                <w:bCs/>
                <w:sz w:val="28"/>
                <w:szCs w:val="28"/>
              </w:rPr>
            </w:pPr>
            <w:r w:rsidRPr="00346799">
              <w:rPr>
                <w:rFonts w:ascii="Times New Roman" w:hAnsi="Times New Roman" w:cs="Times New Roman"/>
                <w:b/>
                <w:bCs/>
                <w:sz w:val="28"/>
                <w:szCs w:val="28"/>
              </w:rPr>
              <w:t>Изменение остатков средств на счетах по учету средств бюджета</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9 092 058,81</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2 867 964,00</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w:t>
            </w:r>
          </w:p>
        </w:tc>
      </w:tr>
      <w:tr w:rsidR="00A526A5" w:rsidRPr="00346799" w:rsidTr="00EC7512">
        <w:trPr>
          <w:trHeight w:val="54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bookmarkStart w:id="0" w:name="_Hlk480632282"/>
            <w:r w:rsidRPr="00346799">
              <w:rPr>
                <w:rFonts w:ascii="Times New Roman" w:hAnsi="Times New Roman" w:cs="Times New Roman"/>
                <w:sz w:val="28"/>
                <w:szCs w:val="28"/>
              </w:rPr>
              <w:t xml:space="preserve">000 01 05 00 00 00 0000 500 </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Увеличение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-639 124 214,07</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-663 374 280,43</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- 483 962 675,43</w:t>
            </w:r>
          </w:p>
        </w:tc>
      </w:tr>
      <w:bookmarkEnd w:id="0"/>
      <w:tr w:rsidR="00A526A5" w:rsidRPr="00346799" w:rsidTr="00EC7512">
        <w:trPr>
          <w:trHeight w:val="561"/>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000 01 05 02 00 00 0000 500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Увеличение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-639 124 214,07</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-663 374 280,43</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- 483 962 675,43</w:t>
            </w:r>
          </w:p>
        </w:tc>
      </w:tr>
      <w:tr w:rsidR="00A526A5" w:rsidRPr="00346799" w:rsidTr="00EC7512">
        <w:trPr>
          <w:trHeight w:val="75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000 01 05 02 01 00 0000 510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Увеличение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-639 124 214,07</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-663 374 280,43</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- 483 962 675,43</w:t>
            </w:r>
          </w:p>
        </w:tc>
      </w:tr>
      <w:tr w:rsidR="00A526A5" w:rsidRPr="00346799" w:rsidTr="00EC7512">
        <w:trPr>
          <w:trHeight w:val="418"/>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000 01 05 02 01 05 0000 510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Увеличение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-639 124 214,07</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-663 374 280,43</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- 483 962 675,43</w:t>
            </w:r>
          </w:p>
        </w:tc>
      </w:tr>
      <w:tr w:rsidR="00A526A5" w:rsidRPr="00346799" w:rsidTr="00EC7512">
        <w:trPr>
          <w:trHeight w:val="51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bookmarkStart w:id="1" w:name="_Hlk480632426"/>
            <w:r w:rsidRPr="00346799">
              <w:rPr>
                <w:rFonts w:ascii="Times New Roman" w:hAnsi="Times New Roman" w:cs="Times New Roman"/>
                <w:sz w:val="28"/>
                <w:szCs w:val="28"/>
              </w:rPr>
              <w:t>000 01 05 00 00 00 0000 600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Уменьшение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648 216 272,88</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666 242 244,43</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xml:space="preserve"> 483 962 675,43</w:t>
            </w:r>
          </w:p>
        </w:tc>
      </w:tr>
      <w:bookmarkEnd w:id="1"/>
      <w:tr w:rsidR="00A526A5" w:rsidRPr="00346799" w:rsidTr="00EC7512">
        <w:trPr>
          <w:trHeight w:val="411"/>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xml:space="preserve">000 01 05 02 00 00 0000 600 </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Уменьшение прочих остатков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648 216 272,88</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666 242 244,43</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xml:space="preserve"> 483 962 675,43</w:t>
            </w:r>
          </w:p>
        </w:tc>
      </w:tr>
      <w:tr w:rsidR="00A526A5" w:rsidRPr="00346799" w:rsidTr="00EC7512">
        <w:trPr>
          <w:trHeight w:val="75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000 01 05 02 01 00 0000 610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Уменьшение прочих остатков денежных средств бюджетов</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648 216 272,88</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666 242 244,43</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xml:space="preserve"> 483 962 675,43</w:t>
            </w:r>
          </w:p>
        </w:tc>
      </w:tr>
      <w:tr w:rsidR="00A526A5" w:rsidRPr="00346799" w:rsidTr="00EC7512">
        <w:trPr>
          <w:trHeight w:val="870"/>
        </w:trPr>
        <w:tc>
          <w:tcPr>
            <w:tcW w:w="3687" w:type="dxa"/>
            <w:tcBorders>
              <w:top w:val="nil"/>
              <w:left w:val="single" w:sz="4" w:space="0" w:color="auto"/>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000 01 05 02 01 05 0000 610</w:t>
            </w:r>
          </w:p>
        </w:tc>
        <w:tc>
          <w:tcPr>
            <w:tcW w:w="5244"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rPr>
                <w:rFonts w:ascii="Times New Roman" w:hAnsi="Times New Roman" w:cs="Times New Roman"/>
                <w:sz w:val="28"/>
                <w:szCs w:val="28"/>
              </w:rPr>
            </w:pPr>
            <w:r w:rsidRPr="00346799">
              <w:rPr>
                <w:rFonts w:ascii="Times New Roman" w:hAnsi="Times New Roman" w:cs="Times New Roman"/>
                <w:sz w:val="28"/>
                <w:szCs w:val="28"/>
              </w:rPr>
              <w:t>Уменьшение прочих остатков денежных средств бюджетов муниципальных районов</w:t>
            </w:r>
          </w:p>
        </w:tc>
        <w:tc>
          <w:tcPr>
            <w:tcW w:w="2127" w:type="dxa"/>
            <w:tcBorders>
              <w:top w:val="nil"/>
              <w:left w:val="nil"/>
              <w:bottom w:val="single" w:sz="4" w:space="0" w:color="auto"/>
              <w:right w:val="single" w:sz="4" w:space="0" w:color="auto"/>
            </w:tcBorders>
            <w:shd w:val="clear" w:color="auto" w:fill="auto"/>
            <w:vAlign w:val="center"/>
            <w:hideMark/>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648 216 272,88</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666 242 244,43</w:t>
            </w:r>
          </w:p>
        </w:tc>
        <w:tc>
          <w:tcPr>
            <w:tcW w:w="2126" w:type="dxa"/>
            <w:tcBorders>
              <w:top w:val="nil"/>
              <w:left w:val="nil"/>
              <w:bottom w:val="single" w:sz="4" w:space="0" w:color="auto"/>
              <w:right w:val="single" w:sz="4" w:space="0" w:color="auto"/>
            </w:tcBorders>
            <w:vAlign w:val="center"/>
          </w:tcPr>
          <w:p w:rsidR="00A526A5" w:rsidRPr="00346799" w:rsidRDefault="00A526A5" w:rsidP="00EC7512">
            <w:pPr>
              <w:jc w:val="center"/>
              <w:rPr>
                <w:rFonts w:ascii="Times New Roman" w:hAnsi="Times New Roman" w:cs="Times New Roman"/>
                <w:sz w:val="28"/>
                <w:szCs w:val="28"/>
              </w:rPr>
            </w:pPr>
            <w:r w:rsidRPr="00346799">
              <w:rPr>
                <w:rFonts w:ascii="Times New Roman" w:hAnsi="Times New Roman" w:cs="Times New Roman"/>
                <w:sz w:val="28"/>
                <w:szCs w:val="28"/>
              </w:rPr>
              <w:t xml:space="preserve"> 483 962 675,43</w:t>
            </w:r>
          </w:p>
        </w:tc>
      </w:tr>
    </w:tbl>
    <w:p w:rsidR="00A526A5" w:rsidRPr="00346799" w:rsidRDefault="00A526A5" w:rsidP="00A526A5">
      <w:pPr>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tbl>
      <w:tblPr>
        <w:tblpPr w:leftFromText="180" w:rightFromText="180" w:horzAnchor="page" w:tblpX="501" w:tblpY="-1694"/>
        <w:tblW w:w="16268" w:type="dxa"/>
        <w:tblLayout w:type="fixed"/>
        <w:tblLook w:val="04A0"/>
      </w:tblPr>
      <w:tblGrid>
        <w:gridCol w:w="3630"/>
        <w:gridCol w:w="1364"/>
        <w:gridCol w:w="1581"/>
        <w:gridCol w:w="1182"/>
        <w:gridCol w:w="1874"/>
        <w:gridCol w:w="6637"/>
      </w:tblGrid>
      <w:tr w:rsidR="00A526A5" w:rsidRPr="00346799" w:rsidTr="00F134FF">
        <w:trPr>
          <w:trHeight w:val="300"/>
        </w:trPr>
        <w:tc>
          <w:tcPr>
            <w:tcW w:w="3630" w:type="dxa"/>
            <w:tcBorders>
              <w:top w:val="nil"/>
              <w:left w:val="nil"/>
              <w:bottom w:val="nil"/>
              <w:right w:val="nil"/>
            </w:tcBorders>
            <w:shd w:val="clear" w:color="000000" w:fill="FFFFFF"/>
            <w:hideMark/>
          </w:tcPr>
          <w:p w:rsidR="00A526A5" w:rsidRPr="00346799" w:rsidRDefault="00A526A5" w:rsidP="00F134FF">
            <w:pPr>
              <w:rPr>
                <w:rFonts w:ascii="Times New Roman" w:hAnsi="Times New Roman" w:cs="Times New Roman"/>
                <w:sz w:val="28"/>
                <w:szCs w:val="28"/>
              </w:rPr>
            </w:pPr>
          </w:p>
        </w:tc>
        <w:tc>
          <w:tcPr>
            <w:tcW w:w="1364" w:type="dxa"/>
            <w:tcBorders>
              <w:top w:val="nil"/>
              <w:left w:val="nil"/>
              <w:bottom w:val="nil"/>
              <w:right w:val="nil"/>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 </w:t>
            </w:r>
          </w:p>
        </w:tc>
        <w:tc>
          <w:tcPr>
            <w:tcW w:w="1581" w:type="dxa"/>
            <w:tcBorders>
              <w:top w:val="nil"/>
              <w:left w:val="nil"/>
              <w:bottom w:val="nil"/>
              <w:right w:val="nil"/>
            </w:tcBorders>
            <w:shd w:val="clear" w:color="000000" w:fill="FFFFFF"/>
            <w:noWrap/>
            <w:vAlign w:val="bottom"/>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9693" w:type="dxa"/>
            <w:gridSpan w:val="3"/>
            <w:tcBorders>
              <w:top w:val="nil"/>
              <w:left w:val="nil"/>
              <w:bottom w:val="nil"/>
              <w:right w:val="nil"/>
            </w:tcBorders>
            <w:shd w:val="clear" w:color="000000" w:fill="FFFFFF"/>
            <w:noWrap/>
            <w:vAlign w:val="bottom"/>
            <w:hideMark/>
          </w:tcPr>
          <w:p w:rsidR="00F134FF" w:rsidRPr="00346799" w:rsidRDefault="00F134FF" w:rsidP="00F134FF">
            <w:pPr>
              <w:jc w:val="right"/>
              <w:rPr>
                <w:rFonts w:ascii="Times New Roman" w:hAnsi="Times New Roman" w:cs="Times New Roman"/>
                <w:sz w:val="28"/>
                <w:szCs w:val="28"/>
              </w:rPr>
            </w:pPr>
          </w:p>
          <w:p w:rsidR="00F134FF" w:rsidRPr="00346799" w:rsidRDefault="00F134FF" w:rsidP="00F134FF">
            <w:pPr>
              <w:jc w:val="right"/>
              <w:rPr>
                <w:rFonts w:ascii="Times New Roman" w:hAnsi="Times New Roman" w:cs="Times New Roman"/>
                <w:sz w:val="28"/>
                <w:szCs w:val="28"/>
              </w:rPr>
            </w:pPr>
          </w:p>
          <w:p w:rsidR="00F134FF" w:rsidRPr="00346799" w:rsidRDefault="00F134FF" w:rsidP="00F134FF">
            <w:pPr>
              <w:jc w:val="right"/>
              <w:rPr>
                <w:rFonts w:ascii="Times New Roman" w:hAnsi="Times New Roman" w:cs="Times New Roman"/>
                <w:sz w:val="28"/>
                <w:szCs w:val="28"/>
              </w:rPr>
            </w:pPr>
          </w:p>
          <w:p w:rsidR="00A526A5" w:rsidRPr="00346799" w:rsidRDefault="00A526A5" w:rsidP="00F134FF">
            <w:pPr>
              <w:ind w:left="-1046" w:firstLine="5866"/>
              <w:jc w:val="right"/>
              <w:rPr>
                <w:rFonts w:ascii="Times New Roman" w:hAnsi="Times New Roman" w:cs="Times New Roman"/>
                <w:sz w:val="28"/>
                <w:szCs w:val="28"/>
              </w:rPr>
            </w:pPr>
            <w:r w:rsidRPr="00346799">
              <w:rPr>
                <w:rFonts w:ascii="Times New Roman" w:hAnsi="Times New Roman" w:cs="Times New Roman"/>
                <w:sz w:val="28"/>
                <w:szCs w:val="28"/>
              </w:rPr>
              <w:t>Приложение № 3</w:t>
            </w:r>
          </w:p>
        </w:tc>
      </w:tr>
      <w:tr w:rsidR="00A526A5" w:rsidRPr="00346799" w:rsidTr="00F134FF">
        <w:trPr>
          <w:trHeight w:val="300"/>
        </w:trPr>
        <w:tc>
          <w:tcPr>
            <w:tcW w:w="3630" w:type="dxa"/>
            <w:tcBorders>
              <w:top w:val="nil"/>
              <w:left w:val="nil"/>
              <w:bottom w:val="nil"/>
              <w:right w:val="nil"/>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 </w:t>
            </w:r>
          </w:p>
        </w:tc>
        <w:tc>
          <w:tcPr>
            <w:tcW w:w="1364" w:type="dxa"/>
            <w:tcBorders>
              <w:top w:val="nil"/>
              <w:left w:val="nil"/>
              <w:bottom w:val="nil"/>
              <w:right w:val="nil"/>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 </w:t>
            </w:r>
          </w:p>
        </w:tc>
        <w:tc>
          <w:tcPr>
            <w:tcW w:w="1581" w:type="dxa"/>
            <w:tcBorders>
              <w:top w:val="nil"/>
              <w:left w:val="nil"/>
              <w:bottom w:val="nil"/>
              <w:right w:val="nil"/>
            </w:tcBorders>
            <w:shd w:val="clear" w:color="000000" w:fill="FFFFFF"/>
            <w:noWrap/>
            <w:vAlign w:val="bottom"/>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 </w:t>
            </w:r>
          </w:p>
        </w:tc>
        <w:tc>
          <w:tcPr>
            <w:tcW w:w="9693" w:type="dxa"/>
            <w:gridSpan w:val="3"/>
            <w:tcBorders>
              <w:top w:val="nil"/>
              <w:left w:val="nil"/>
              <w:bottom w:val="nil"/>
              <w:right w:val="nil"/>
            </w:tcBorders>
            <w:shd w:val="clear" w:color="000000" w:fill="FFFFFF"/>
            <w:noWrap/>
            <w:vAlign w:val="bottom"/>
            <w:hideMark/>
          </w:tcPr>
          <w:p w:rsidR="00A526A5" w:rsidRPr="00346799" w:rsidRDefault="00A526A5" w:rsidP="00F134FF">
            <w:pPr>
              <w:jc w:val="right"/>
              <w:rPr>
                <w:rFonts w:ascii="Times New Roman" w:hAnsi="Times New Roman" w:cs="Times New Roman"/>
                <w:sz w:val="28"/>
                <w:szCs w:val="28"/>
              </w:rPr>
            </w:pPr>
            <w:r w:rsidRPr="00346799">
              <w:rPr>
                <w:rFonts w:ascii="Times New Roman" w:hAnsi="Times New Roman" w:cs="Times New Roman"/>
                <w:sz w:val="28"/>
                <w:szCs w:val="28"/>
              </w:rPr>
              <w:t xml:space="preserve">                                   к решению Совета</w:t>
            </w:r>
          </w:p>
          <w:p w:rsidR="00A526A5" w:rsidRPr="00346799" w:rsidRDefault="00A526A5" w:rsidP="00F134FF">
            <w:pPr>
              <w:jc w:val="right"/>
              <w:rPr>
                <w:rFonts w:ascii="Times New Roman" w:hAnsi="Times New Roman" w:cs="Times New Roman"/>
                <w:sz w:val="28"/>
                <w:szCs w:val="28"/>
              </w:rPr>
            </w:pPr>
            <w:r w:rsidRPr="00346799">
              <w:rPr>
                <w:rFonts w:ascii="Times New Roman" w:hAnsi="Times New Roman" w:cs="Times New Roman"/>
                <w:sz w:val="28"/>
                <w:szCs w:val="28"/>
              </w:rPr>
              <w:t xml:space="preserve">                муниципального образования</w:t>
            </w:r>
          </w:p>
        </w:tc>
      </w:tr>
      <w:tr w:rsidR="00A526A5" w:rsidRPr="00346799" w:rsidTr="00F134FF">
        <w:trPr>
          <w:trHeight w:val="300"/>
        </w:trPr>
        <w:tc>
          <w:tcPr>
            <w:tcW w:w="3630" w:type="dxa"/>
            <w:tcBorders>
              <w:top w:val="nil"/>
              <w:left w:val="nil"/>
              <w:bottom w:val="nil"/>
              <w:right w:val="nil"/>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 </w:t>
            </w:r>
          </w:p>
        </w:tc>
        <w:tc>
          <w:tcPr>
            <w:tcW w:w="1364" w:type="dxa"/>
            <w:tcBorders>
              <w:top w:val="nil"/>
              <w:left w:val="nil"/>
              <w:bottom w:val="nil"/>
              <w:right w:val="nil"/>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 </w:t>
            </w:r>
          </w:p>
        </w:tc>
        <w:tc>
          <w:tcPr>
            <w:tcW w:w="1581" w:type="dxa"/>
            <w:tcBorders>
              <w:top w:val="nil"/>
              <w:left w:val="nil"/>
              <w:bottom w:val="nil"/>
              <w:right w:val="nil"/>
            </w:tcBorders>
            <w:shd w:val="clear" w:color="000000" w:fill="FFFFFF"/>
            <w:noWrap/>
            <w:vAlign w:val="bottom"/>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 </w:t>
            </w:r>
          </w:p>
        </w:tc>
        <w:tc>
          <w:tcPr>
            <w:tcW w:w="9693" w:type="dxa"/>
            <w:gridSpan w:val="3"/>
            <w:tcBorders>
              <w:top w:val="nil"/>
              <w:left w:val="nil"/>
              <w:bottom w:val="nil"/>
              <w:right w:val="nil"/>
            </w:tcBorders>
            <w:shd w:val="clear" w:color="000000" w:fill="FFFFFF"/>
            <w:noWrap/>
            <w:vAlign w:val="bottom"/>
            <w:hideMark/>
          </w:tcPr>
          <w:p w:rsidR="00A526A5" w:rsidRPr="00346799" w:rsidRDefault="00A526A5" w:rsidP="00F134FF">
            <w:pPr>
              <w:jc w:val="right"/>
              <w:rPr>
                <w:rFonts w:ascii="Times New Roman" w:hAnsi="Times New Roman" w:cs="Times New Roman"/>
                <w:sz w:val="28"/>
                <w:szCs w:val="28"/>
              </w:rPr>
            </w:pPr>
            <w:r w:rsidRPr="00346799">
              <w:rPr>
                <w:rFonts w:ascii="Times New Roman" w:hAnsi="Times New Roman" w:cs="Times New Roman"/>
                <w:sz w:val="28"/>
                <w:szCs w:val="28"/>
              </w:rPr>
              <w:t xml:space="preserve">  "Родниковский муниципальный район"</w:t>
            </w:r>
          </w:p>
        </w:tc>
      </w:tr>
      <w:tr w:rsidR="00A526A5" w:rsidRPr="00346799" w:rsidTr="00F134FF">
        <w:trPr>
          <w:trHeight w:val="300"/>
        </w:trPr>
        <w:tc>
          <w:tcPr>
            <w:tcW w:w="3630" w:type="dxa"/>
            <w:tcBorders>
              <w:top w:val="nil"/>
              <w:left w:val="nil"/>
              <w:bottom w:val="nil"/>
              <w:right w:val="nil"/>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 </w:t>
            </w:r>
          </w:p>
        </w:tc>
        <w:tc>
          <w:tcPr>
            <w:tcW w:w="1364" w:type="dxa"/>
            <w:tcBorders>
              <w:top w:val="nil"/>
              <w:left w:val="nil"/>
              <w:bottom w:val="nil"/>
              <w:right w:val="nil"/>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 </w:t>
            </w:r>
          </w:p>
        </w:tc>
        <w:tc>
          <w:tcPr>
            <w:tcW w:w="1581" w:type="dxa"/>
            <w:tcBorders>
              <w:top w:val="nil"/>
              <w:left w:val="nil"/>
              <w:bottom w:val="nil"/>
              <w:right w:val="nil"/>
            </w:tcBorders>
            <w:shd w:val="clear" w:color="000000" w:fill="FFFFFF"/>
            <w:noWrap/>
            <w:vAlign w:val="bottom"/>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 </w:t>
            </w:r>
          </w:p>
        </w:tc>
        <w:tc>
          <w:tcPr>
            <w:tcW w:w="9693" w:type="dxa"/>
            <w:gridSpan w:val="3"/>
            <w:tcBorders>
              <w:top w:val="nil"/>
              <w:left w:val="nil"/>
              <w:bottom w:val="nil"/>
              <w:right w:val="nil"/>
            </w:tcBorders>
            <w:shd w:val="clear" w:color="000000" w:fill="FFFFFF"/>
            <w:noWrap/>
            <w:vAlign w:val="bottom"/>
            <w:hideMark/>
          </w:tcPr>
          <w:p w:rsidR="00A526A5" w:rsidRPr="00346799" w:rsidRDefault="00A526A5" w:rsidP="00F134FF">
            <w:pPr>
              <w:jc w:val="right"/>
              <w:rPr>
                <w:rFonts w:ascii="Times New Roman" w:hAnsi="Times New Roman" w:cs="Times New Roman"/>
                <w:sz w:val="28"/>
                <w:szCs w:val="28"/>
              </w:rPr>
            </w:pPr>
            <w:r w:rsidRPr="00346799">
              <w:rPr>
                <w:rFonts w:ascii="Times New Roman" w:hAnsi="Times New Roman" w:cs="Times New Roman"/>
                <w:sz w:val="28"/>
                <w:szCs w:val="28"/>
              </w:rPr>
              <w:t xml:space="preserve">                                    от 19.10.2017 № 73</w:t>
            </w:r>
          </w:p>
        </w:tc>
      </w:tr>
      <w:tr w:rsidR="00A526A5" w:rsidRPr="00346799" w:rsidTr="00F134FF">
        <w:trPr>
          <w:trHeight w:val="1290"/>
        </w:trPr>
        <w:tc>
          <w:tcPr>
            <w:tcW w:w="16268" w:type="dxa"/>
            <w:gridSpan w:val="6"/>
            <w:tcBorders>
              <w:top w:val="nil"/>
              <w:left w:val="nil"/>
              <w:bottom w:val="nil"/>
              <w:right w:val="nil"/>
            </w:tcBorders>
            <w:shd w:val="clear" w:color="000000" w:fill="FFFFFF"/>
            <w:vAlign w:val="bottom"/>
            <w:hideMark/>
          </w:tcPr>
          <w:p w:rsidR="00A526A5" w:rsidRPr="00346799" w:rsidRDefault="00A526A5"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 xml:space="preserve">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2017 год </w:t>
            </w:r>
          </w:p>
        </w:tc>
      </w:tr>
      <w:tr w:rsidR="00A526A5" w:rsidRPr="00346799" w:rsidTr="00F134FF">
        <w:trPr>
          <w:trHeight w:val="255"/>
        </w:trPr>
        <w:tc>
          <w:tcPr>
            <w:tcW w:w="16268" w:type="dxa"/>
            <w:gridSpan w:val="6"/>
            <w:tcBorders>
              <w:top w:val="nil"/>
              <w:left w:val="nil"/>
              <w:bottom w:val="nil"/>
              <w:right w:val="nil"/>
            </w:tcBorders>
            <w:shd w:val="clear" w:color="000000" w:fill="FFFFFF"/>
            <w:noWrap/>
            <w:vAlign w:val="bottom"/>
            <w:hideMark/>
          </w:tcPr>
          <w:p w:rsidR="00A526A5" w:rsidRPr="00346799" w:rsidRDefault="00A526A5" w:rsidP="00F134FF">
            <w:pPr>
              <w:jc w:val="right"/>
              <w:rPr>
                <w:rFonts w:ascii="Times New Roman" w:hAnsi="Times New Roman" w:cs="Times New Roman"/>
                <w:sz w:val="28"/>
                <w:szCs w:val="28"/>
              </w:rPr>
            </w:pPr>
            <w:r w:rsidRPr="00346799">
              <w:rPr>
                <w:rFonts w:ascii="Times New Roman" w:hAnsi="Times New Roman" w:cs="Times New Roman"/>
                <w:sz w:val="28"/>
                <w:szCs w:val="28"/>
              </w:rPr>
              <w:t> </w:t>
            </w:r>
          </w:p>
        </w:tc>
      </w:tr>
      <w:tr w:rsidR="00A526A5" w:rsidRPr="00346799" w:rsidTr="00F134FF">
        <w:trPr>
          <w:trHeight w:val="304"/>
        </w:trPr>
        <w:tc>
          <w:tcPr>
            <w:tcW w:w="3630"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Наименование</w:t>
            </w:r>
          </w:p>
        </w:tc>
        <w:tc>
          <w:tcPr>
            <w:tcW w:w="1364"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Раздел, подраздел</w:t>
            </w:r>
          </w:p>
        </w:tc>
        <w:tc>
          <w:tcPr>
            <w:tcW w:w="1581"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Целевая статья расходов</w:t>
            </w:r>
          </w:p>
        </w:tc>
        <w:tc>
          <w:tcPr>
            <w:tcW w:w="1182" w:type="dxa"/>
            <w:vMerge w:val="restart"/>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Вид расхода</w:t>
            </w:r>
          </w:p>
        </w:tc>
        <w:tc>
          <w:tcPr>
            <w:tcW w:w="8511" w:type="dxa"/>
            <w:gridSpan w:val="2"/>
            <w:tcBorders>
              <w:top w:val="single" w:sz="4" w:space="0" w:color="000000"/>
              <w:left w:val="nil"/>
              <w:bottom w:val="single" w:sz="4" w:space="0" w:color="000000"/>
              <w:right w:val="single" w:sz="4" w:space="0" w:color="000000"/>
            </w:tcBorders>
            <w:shd w:val="clear" w:color="000000" w:fill="FFFFFF"/>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сумма,рублей</w:t>
            </w:r>
          </w:p>
        </w:tc>
      </w:tr>
      <w:tr w:rsidR="00A526A5" w:rsidRPr="00346799" w:rsidTr="00F134FF">
        <w:trPr>
          <w:trHeight w:val="540"/>
        </w:trPr>
        <w:tc>
          <w:tcPr>
            <w:tcW w:w="3630" w:type="dxa"/>
            <w:vMerge/>
            <w:tcBorders>
              <w:top w:val="single" w:sz="4" w:space="0" w:color="000000"/>
              <w:left w:val="single" w:sz="4" w:space="0" w:color="000000"/>
              <w:bottom w:val="single" w:sz="4" w:space="0" w:color="000000"/>
              <w:right w:val="single" w:sz="4" w:space="0" w:color="000000"/>
            </w:tcBorders>
            <w:vAlign w:val="center"/>
            <w:hideMark/>
          </w:tcPr>
          <w:p w:rsidR="00A526A5" w:rsidRPr="00346799" w:rsidRDefault="00A526A5" w:rsidP="00F134FF">
            <w:pPr>
              <w:rPr>
                <w:rFonts w:ascii="Times New Roman" w:hAnsi="Times New Roman" w:cs="Times New Roman"/>
                <w:sz w:val="28"/>
                <w:szCs w:val="28"/>
              </w:rPr>
            </w:pPr>
          </w:p>
        </w:tc>
        <w:tc>
          <w:tcPr>
            <w:tcW w:w="1364" w:type="dxa"/>
            <w:vMerge/>
            <w:tcBorders>
              <w:top w:val="single" w:sz="4" w:space="0" w:color="000000"/>
              <w:left w:val="single" w:sz="4" w:space="0" w:color="000000"/>
              <w:bottom w:val="single" w:sz="4" w:space="0" w:color="000000"/>
              <w:right w:val="single" w:sz="4" w:space="0" w:color="000000"/>
            </w:tcBorders>
            <w:vAlign w:val="center"/>
            <w:hideMark/>
          </w:tcPr>
          <w:p w:rsidR="00A526A5" w:rsidRPr="00346799" w:rsidRDefault="00A526A5" w:rsidP="00F134FF">
            <w:pPr>
              <w:rPr>
                <w:rFonts w:ascii="Times New Roman" w:hAnsi="Times New Roman" w:cs="Times New Roman"/>
                <w:sz w:val="28"/>
                <w:szCs w:val="28"/>
              </w:rPr>
            </w:pPr>
          </w:p>
        </w:tc>
        <w:tc>
          <w:tcPr>
            <w:tcW w:w="1581" w:type="dxa"/>
            <w:vMerge/>
            <w:tcBorders>
              <w:top w:val="single" w:sz="4" w:space="0" w:color="000000"/>
              <w:left w:val="single" w:sz="4" w:space="0" w:color="000000"/>
              <w:bottom w:val="single" w:sz="4" w:space="0" w:color="000000"/>
              <w:right w:val="single" w:sz="4" w:space="0" w:color="000000"/>
            </w:tcBorders>
            <w:vAlign w:val="center"/>
            <w:hideMark/>
          </w:tcPr>
          <w:p w:rsidR="00A526A5" w:rsidRPr="00346799" w:rsidRDefault="00A526A5" w:rsidP="00F134FF">
            <w:pPr>
              <w:rPr>
                <w:rFonts w:ascii="Times New Roman" w:hAnsi="Times New Roman" w:cs="Times New Roman"/>
                <w:sz w:val="28"/>
                <w:szCs w:val="28"/>
              </w:rPr>
            </w:pPr>
          </w:p>
        </w:tc>
        <w:tc>
          <w:tcPr>
            <w:tcW w:w="1182" w:type="dxa"/>
            <w:vMerge/>
            <w:tcBorders>
              <w:top w:val="single" w:sz="4" w:space="0" w:color="000000"/>
              <w:left w:val="single" w:sz="4" w:space="0" w:color="000000"/>
              <w:bottom w:val="single" w:sz="4" w:space="0" w:color="000000"/>
              <w:right w:val="single" w:sz="4" w:space="0" w:color="000000"/>
            </w:tcBorders>
            <w:vAlign w:val="center"/>
            <w:hideMark/>
          </w:tcPr>
          <w:p w:rsidR="00A526A5" w:rsidRPr="00346799" w:rsidRDefault="00A526A5" w:rsidP="00F134FF">
            <w:pPr>
              <w:rPr>
                <w:rFonts w:ascii="Times New Roman" w:hAnsi="Times New Roman" w:cs="Times New Roman"/>
                <w:sz w:val="28"/>
                <w:szCs w:val="28"/>
              </w:rPr>
            </w:pPr>
          </w:p>
        </w:tc>
        <w:tc>
          <w:tcPr>
            <w:tcW w:w="1874" w:type="dxa"/>
            <w:tcBorders>
              <w:top w:val="nil"/>
              <w:left w:val="nil"/>
              <w:bottom w:val="single" w:sz="4" w:space="0" w:color="000000"/>
              <w:right w:val="single" w:sz="4" w:space="0" w:color="000000"/>
            </w:tcBorders>
            <w:shd w:val="clear" w:color="000000" w:fill="FFFFFF"/>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изменения</w:t>
            </w:r>
          </w:p>
        </w:tc>
        <w:tc>
          <w:tcPr>
            <w:tcW w:w="6637" w:type="dxa"/>
            <w:tcBorders>
              <w:top w:val="nil"/>
              <w:left w:val="nil"/>
              <w:bottom w:val="single" w:sz="4" w:space="0" w:color="000000"/>
              <w:right w:val="single" w:sz="4" w:space="0" w:color="000000"/>
            </w:tcBorders>
            <w:shd w:val="clear" w:color="000000" w:fill="FFFFFF"/>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с учетом изменеий</w:t>
            </w:r>
          </w:p>
        </w:tc>
      </w:tr>
      <w:tr w:rsidR="00A526A5" w:rsidRPr="00346799" w:rsidTr="00F134FF">
        <w:trPr>
          <w:trHeight w:val="255"/>
        </w:trPr>
        <w:tc>
          <w:tcPr>
            <w:tcW w:w="3630" w:type="dxa"/>
            <w:tcBorders>
              <w:top w:val="nil"/>
              <w:left w:val="single" w:sz="4" w:space="0" w:color="000000"/>
              <w:bottom w:val="single" w:sz="4" w:space="0" w:color="000000"/>
              <w:right w:val="single" w:sz="4" w:space="0" w:color="000000"/>
            </w:tcBorders>
            <w:shd w:val="clear" w:color="000000" w:fill="FFFFFF"/>
            <w:noWrap/>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1</w:t>
            </w:r>
          </w:p>
        </w:tc>
        <w:tc>
          <w:tcPr>
            <w:tcW w:w="1364" w:type="dxa"/>
            <w:tcBorders>
              <w:top w:val="nil"/>
              <w:left w:val="nil"/>
              <w:bottom w:val="single" w:sz="4" w:space="0" w:color="000000"/>
              <w:right w:val="single" w:sz="4" w:space="0" w:color="000000"/>
            </w:tcBorders>
            <w:shd w:val="clear" w:color="000000" w:fill="FFFFFF"/>
            <w:noWrap/>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2</w:t>
            </w:r>
          </w:p>
        </w:tc>
        <w:tc>
          <w:tcPr>
            <w:tcW w:w="1581" w:type="dxa"/>
            <w:tcBorders>
              <w:top w:val="nil"/>
              <w:left w:val="nil"/>
              <w:bottom w:val="single" w:sz="4" w:space="0" w:color="000000"/>
              <w:right w:val="single" w:sz="4" w:space="0" w:color="000000"/>
            </w:tcBorders>
            <w:shd w:val="clear" w:color="000000" w:fill="FFFFFF"/>
            <w:noWrap/>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3</w:t>
            </w:r>
          </w:p>
        </w:tc>
        <w:tc>
          <w:tcPr>
            <w:tcW w:w="1182" w:type="dxa"/>
            <w:tcBorders>
              <w:top w:val="nil"/>
              <w:left w:val="nil"/>
              <w:bottom w:val="single" w:sz="4" w:space="0" w:color="000000"/>
              <w:right w:val="single" w:sz="4" w:space="0" w:color="000000"/>
            </w:tcBorders>
            <w:shd w:val="clear" w:color="000000" w:fill="FFFFFF"/>
            <w:noWrap/>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4</w:t>
            </w:r>
          </w:p>
        </w:tc>
        <w:tc>
          <w:tcPr>
            <w:tcW w:w="1874" w:type="dxa"/>
            <w:tcBorders>
              <w:top w:val="nil"/>
              <w:left w:val="nil"/>
              <w:bottom w:val="single" w:sz="4" w:space="0" w:color="000000"/>
              <w:right w:val="single" w:sz="4" w:space="0" w:color="000000"/>
            </w:tcBorders>
            <w:shd w:val="clear" w:color="000000" w:fill="FFFFFF"/>
            <w:noWrap/>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5</w:t>
            </w:r>
          </w:p>
        </w:tc>
        <w:tc>
          <w:tcPr>
            <w:tcW w:w="6637" w:type="dxa"/>
            <w:tcBorders>
              <w:top w:val="nil"/>
              <w:left w:val="nil"/>
              <w:bottom w:val="single" w:sz="4" w:space="0" w:color="000000"/>
              <w:right w:val="single" w:sz="4" w:space="0" w:color="000000"/>
            </w:tcBorders>
            <w:shd w:val="clear" w:color="000000" w:fill="FFFFFF"/>
            <w:noWrap/>
            <w:vAlign w:val="center"/>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6</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ОБЩЕГОСУДАРСТВЕНН</w:t>
            </w:r>
            <w:r w:rsidRPr="00346799">
              <w:rPr>
                <w:rFonts w:ascii="Times New Roman" w:hAnsi="Times New Roman" w:cs="Times New Roman"/>
                <w:sz w:val="28"/>
                <w:szCs w:val="28"/>
              </w:rPr>
              <w:lastRenderedPageBreak/>
              <w:t>ЫЕ ВОПРОСЫ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01 00</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000000000</w:t>
            </w:r>
            <w:r w:rsidRPr="00346799">
              <w:rPr>
                <w:rFonts w:ascii="Times New Roman" w:hAnsi="Times New Roman" w:cs="Times New Roman"/>
                <w:sz w:val="28"/>
                <w:szCs w:val="28"/>
              </w:rPr>
              <w:lastRenderedPageBreak/>
              <w:t>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167 000,00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80 609 671,45</w:t>
            </w:r>
          </w:p>
        </w:tc>
      </w:tr>
      <w:tr w:rsidR="00A526A5" w:rsidRPr="00346799" w:rsidTr="00F134FF">
        <w:trPr>
          <w:trHeight w:val="135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01 04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146 000,00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45 620 351,50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01 04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0800000000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146 000,00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44 785 819,00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"Обеспечение деятельности исполнительных органов муниципального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01 04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0820000000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146 000,00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44 785 819,00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Обеспечение функций исполнительных органов </w:t>
            </w:r>
            <w:r w:rsidRPr="00346799">
              <w:rPr>
                <w:rFonts w:ascii="Times New Roman" w:hAnsi="Times New Roman" w:cs="Times New Roman"/>
                <w:sz w:val="28"/>
                <w:szCs w:val="28"/>
              </w:rPr>
              <w:lastRenderedPageBreak/>
              <w:t>муниципального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01 04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082000006</w:t>
            </w:r>
            <w:r w:rsidRPr="00346799">
              <w:rPr>
                <w:rFonts w:ascii="Times New Roman" w:hAnsi="Times New Roman" w:cs="Times New Roman"/>
                <w:sz w:val="28"/>
                <w:szCs w:val="28"/>
              </w:rPr>
              <w:lastRenderedPageBreak/>
              <w:t>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146 000,00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43 885 819,00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0820000060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-145 000,00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40 861 944,00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0820000060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291 000,00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2 997 620,00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Другие общегосударственные вопросы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01 13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21 000,00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31 540 126,80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Непрограммные направления деятельности органов местного самоуправления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01 13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6090000000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21 000,00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1 081 129,00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Оценка недвижимости, признание прав и регулирование отношений по муниципальной собственности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01 13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6090020050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15 605,00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87 605,00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01 13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6090020050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15 605,00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87 605,00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Содержание и обслуживание казны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01 13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6090020090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395,00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395,00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Иные бюджетные ассигнования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01 13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6090020090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395,00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395,00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Расходы на приобретение подарков для ветеранов Великой </w:t>
            </w:r>
            <w:r w:rsidRPr="00346799">
              <w:rPr>
                <w:rFonts w:ascii="Times New Roman" w:hAnsi="Times New Roman" w:cs="Times New Roman"/>
                <w:sz w:val="28"/>
                <w:szCs w:val="28"/>
              </w:rPr>
              <w:lastRenderedPageBreak/>
              <w:t>Отечественной войны к юбилейным дням рождения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01 13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6090020110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5 000,00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25 000,00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01 13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6090020110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5 000,00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25 000,00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НАЦИОНАЛЬНАЯ ЭКОНОМИКА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04 00</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161 753,00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88 184 071,18</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Другие вопросы в области национальной экономики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04 12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161 753,00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2 635 753,00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04 12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6090000000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161 753,00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2 635 753,00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Расходы на исполнение судебных актов по искам к муниципальному образованию "Родниковский муниципальный район</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04 12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6090020061</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-172 247,00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1 827 753,00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04 12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6090020061</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-172 247,00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1 827 753,00</w:t>
            </w:r>
          </w:p>
        </w:tc>
      </w:tr>
      <w:tr w:rsidR="00A526A5" w:rsidRPr="00346799" w:rsidTr="00F134FF">
        <w:trPr>
          <w:trHeight w:val="135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04 12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6090020130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-11 000,00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11 000,00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04 12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6090020130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-11 000,00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11 000,00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Проведение мероприятий в сфере градостроительства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04 12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6090020800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-5 000,00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45 000,00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04 12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6090020800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-5 000,00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45 000,00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Проведение мероприятий в сфере градостроительства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04 12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6090040321</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350 000,00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600 000,00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04 12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6090040321</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350 000,00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600 000,00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ЖИЛИЩНО-КОММУНАЛЬНОЕ ХОЗЯЙСТВО</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05 00</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-317 325,71</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18 372 853,16</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Благоустройство</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05 03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-317 325,71</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16 475 202,83</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Непрограммные направления деятельности органов местного </w:t>
            </w:r>
            <w:r w:rsidRPr="00346799">
              <w:rPr>
                <w:rFonts w:ascii="Times New Roman" w:hAnsi="Times New Roman" w:cs="Times New Roman"/>
                <w:sz w:val="28"/>
                <w:szCs w:val="28"/>
              </w:rPr>
              <w:lastRenderedPageBreak/>
              <w:t>самоуправления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lastRenderedPageBreak/>
              <w:t>05 03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6190000000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-317 325,71</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5 506 656,88</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Обеспечение мероприятий по формированию современной городской среды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05 03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61900L5550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-317 325,71</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1 345 495,15</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05 03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61900L5550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-317 325,71</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1 345 495,15</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ОБРАЗОВАНИЕ</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07 00</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-6 859 196,93</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372 143 613,39</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Дошкольное образование</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-6 849 662,00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150 874 316,93</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образования Родниковского </w:t>
            </w:r>
            <w:r w:rsidRPr="00346799">
              <w:rPr>
                <w:rFonts w:ascii="Times New Roman" w:hAnsi="Times New Roman" w:cs="Times New Roman"/>
                <w:sz w:val="28"/>
                <w:szCs w:val="28"/>
              </w:rPr>
              <w:lastRenderedPageBreak/>
              <w:t>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lastRenderedPageBreak/>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0100000000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-6 849 662,00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150 874 316,93</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Подпрограмма "Дошкольное образование"</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0110000000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-6 761 433,00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143 778 353,00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Организация предоставления общедоступного и бесплатного дошкольного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0110000100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-61 433,00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65 849 643,00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0110000100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-48 337,00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36 863 832,00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w:t>
            </w:r>
            <w:r w:rsidRPr="00346799">
              <w:rPr>
                <w:rFonts w:ascii="Times New Roman" w:hAnsi="Times New Roman" w:cs="Times New Roman"/>
                <w:sz w:val="28"/>
                <w:szCs w:val="28"/>
              </w:rPr>
              <w:lastRenderedPageBreak/>
              <w:t>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0110000100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61 078,00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25 896 990,00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Социальное обеспечение и иные выплаты населению</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0110000100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15 826,00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85 190,00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Иные бюджетные ассигнования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0110000100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-90 000,00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3 003 631,00</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0110000110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-6 700 000,00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25 643 353,00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0110000110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-6 700 000,00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25 643 353,00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Подпрограмма "Обеспечение пожарной безопасности муниципальных учреждений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0170000000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-88 229,00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1 624 246,00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укреплению пожарной безопасности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0170020180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-88 229,00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1 624 246,00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0170020180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-88 229,00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1 624 246,00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Общее образование</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14 961,07</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174 610 964,57</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образования Родниковского </w:t>
            </w:r>
            <w:r w:rsidRPr="00346799">
              <w:rPr>
                <w:rFonts w:ascii="Times New Roman" w:hAnsi="Times New Roman" w:cs="Times New Roman"/>
                <w:sz w:val="28"/>
                <w:szCs w:val="28"/>
              </w:rPr>
              <w:lastRenderedPageBreak/>
              <w:t>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lastRenderedPageBreak/>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0100000000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-368 292,00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173 508 558,50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Подпрограмма "Общее образование"</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0120000000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-588 567,00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130 635 495,50</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0120000110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1 654 340,00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0120000110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1 654 340,00</w:t>
            </w:r>
          </w:p>
        </w:tc>
      </w:tr>
      <w:tr w:rsidR="00A526A5" w:rsidRPr="00346799" w:rsidTr="00F134FF">
        <w:trPr>
          <w:trHeight w:val="135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Организация предоставления общедоступного и бесплатного дошкольного, начального общего, </w:t>
            </w:r>
            <w:r w:rsidRPr="00346799">
              <w:rPr>
                <w:rFonts w:ascii="Times New Roman" w:hAnsi="Times New Roman" w:cs="Times New Roman"/>
                <w:sz w:val="28"/>
                <w:szCs w:val="28"/>
              </w:rPr>
              <w:lastRenderedPageBreak/>
              <w:t>основного общего, среднего общего образования по основным общеобразовательным программам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0120000130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61 433,00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33 486 875,00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0120000130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-114 838,00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2 032 034,00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0120000130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114 838,00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114 838,00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w:t>
            </w:r>
            <w:r w:rsidRPr="00346799">
              <w:rPr>
                <w:rFonts w:ascii="Times New Roman" w:hAnsi="Times New Roman" w:cs="Times New Roman"/>
                <w:sz w:val="28"/>
                <w:szCs w:val="28"/>
              </w:rPr>
              <w:lastRenderedPageBreak/>
              <w:t>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0120000130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61 433,00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14 031 518,00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Организация питания обучающихся в казенных общеобразовательных организациях</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0120000140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-250 000,00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3 006 420,00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0120000140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-65 100,00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828 120,00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0120000140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-184 900,00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2 178 300,00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0120080150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-120 000,00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33 052 212,50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0120080150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120 000,00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59 248 036,00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"Обеспечение пожарной безопасности муниципальных учреждений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0170000000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85 275,00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752 919,00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w:t>
            </w:r>
            <w:r w:rsidRPr="00346799">
              <w:rPr>
                <w:rFonts w:ascii="Times New Roman" w:hAnsi="Times New Roman" w:cs="Times New Roman"/>
                <w:sz w:val="28"/>
                <w:szCs w:val="28"/>
              </w:rPr>
              <w:lastRenderedPageBreak/>
              <w:t>укреплению пожарной безопасности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0170020180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85 275,00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752 919,00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0170020180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59 145,00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711 789,00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0170020180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26 130,00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41 130,00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0190000000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135 000,00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41 825 044,00</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Обеспечение содержания зданий и сооружений муниципальных </w:t>
            </w:r>
            <w:r w:rsidRPr="00346799">
              <w:rPr>
                <w:rFonts w:ascii="Times New Roman" w:hAnsi="Times New Roman" w:cs="Times New Roman"/>
                <w:sz w:val="28"/>
                <w:szCs w:val="28"/>
              </w:rPr>
              <w:lastRenderedPageBreak/>
              <w:t>образовательных организаций, обустройство прилегающих к ним территорий</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0190000120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135 000,00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439 638,00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0190000120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40 000,00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0190000120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95 000,00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399 638,00</w:t>
            </w:r>
          </w:p>
        </w:tc>
      </w:tr>
      <w:tr w:rsidR="00A526A5" w:rsidRPr="00346799" w:rsidTr="00F134FF">
        <w:trPr>
          <w:trHeight w:val="27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модернизации инфраструктуры общего образования (проведение капитального ремонта, реконструкции, строительства зданий, </w:t>
            </w:r>
            <w:r w:rsidRPr="00346799">
              <w:rPr>
                <w:rFonts w:ascii="Times New Roman" w:hAnsi="Times New Roman" w:cs="Times New Roman"/>
                <w:sz w:val="28"/>
                <w:szCs w:val="28"/>
              </w:rPr>
              <w:lastRenderedPageBreak/>
              <w:t>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0190082160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38 000 000,00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38 000 000,00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Капитальные вложения в объекты государственной (муниципальной) собственности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0190082160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38 000 000,00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38 000 000,00</w:t>
            </w:r>
          </w:p>
        </w:tc>
      </w:tr>
      <w:tr w:rsidR="00A526A5" w:rsidRPr="00346799" w:rsidTr="00F134FF">
        <w:trPr>
          <w:trHeight w:val="27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На реализацию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w:t>
            </w:r>
            <w:r w:rsidRPr="00346799">
              <w:rPr>
                <w:rFonts w:ascii="Times New Roman" w:hAnsi="Times New Roman" w:cs="Times New Roman"/>
                <w:sz w:val="28"/>
                <w:szCs w:val="28"/>
              </w:rPr>
              <w:lastRenderedPageBreak/>
              <w:t>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01900L5200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-3 000 000,00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Капитальные вложения в объекты государственной (муниципальной) собственности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01900L5200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-3 000 000,00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F134FF">
        <w:trPr>
          <w:trHeight w:val="56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w:t>
            </w:r>
            <w:r w:rsidRPr="00346799">
              <w:rPr>
                <w:rFonts w:ascii="Times New Roman" w:hAnsi="Times New Roman" w:cs="Times New Roman"/>
                <w:sz w:val="28"/>
                <w:szCs w:val="28"/>
              </w:rPr>
              <w:lastRenderedPageBreak/>
              <w:t>организаций, возврат в систему общего образования зданий, используемых не по назначению, приобретение (выкуп), аренда зданий и помещений)</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01900R5200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-38 000 000,00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Капитальные вложения в объекты государственной (муниципальной) собственности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01900R5200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-38 000 000,00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F134FF">
        <w:trPr>
          <w:trHeight w:val="27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На реализацию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w:t>
            </w:r>
            <w:r w:rsidRPr="00346799">
              <w:rPr>
                <w:rFonts w:ascii="Times New Roman" w:hAnsi="Times New Roman" w:cs="Times New Roman"/>
                <w:sz w:val="28"/>
                <w:szCs w:val="28"/>
              </w:rPr>
              <w:lastRenderedPageBreak/>
              <w:t>систему общего образования зданий, используемых не по назначению, приобретение (выкуп), аренда зданий и помещений)</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01900S2160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3 000 000,00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3 000 000,00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Капитальные вложения в объекты государственной (муниципальной) собственности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01900S2160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3 000 000,00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3 000 000,00</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0200000000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333 753,07</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1 052 906,07</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"Дети Родниковского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0210000000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252 140,00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852 140,00</w:t>
            </w:r>
          </w:p>
        </w:tc>
      </w:tr>
      <w:tr w:rsidR="00A526A5" w:rsidRPr="00346799" w:rsidTr="00F134FF">
        <w:trPr>
          <w:trHeight w:val="135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0210020770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37 540,00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204 140,00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0210020770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37 540,00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204 140,00</w:t>
            </w:r>
          </w:p>
        </w:tc>
      </w:tr>
      <w:tr w:rsidR="00A526A5" w:rsidRPr="00346799" w:rsidTr="00F134FF">
        <w:trPr>
          <w:trHeight w:val="418"/>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Субсидии юридическим лицам и индивидуальным предпринимателям на финансовое обеспечение (возмещение) затрат в связи с предоставлением льготного питания обучающимся </w:t>
            </w:r>
            <w:r w:rsidRPr="00346799">
              <w:rPr>
                <w:rFonts w:ascii="Times New Roman" w:hAnsi="Times New Roman" w:cs="Times New Roman"/>
                <w:sz w:val="28"/>
                <w:szCs w:val="28"/>
              </w:rPr>
              <w:lastRenderedPageBreak/>
              <w:t>муниципальных общеобразовательных организаций</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0210060180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214 600,00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648 000,00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Иные бюджетные ассигнования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0210060180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214 600,00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648 000,00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"Кадры"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0250000000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81 613,07</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200 766,07</w:t>
            </w:r>
          </w:p>
        </w:tc>
      </w:tr>
      <w:tr w:rsidR="00A526A5" w:rsidRPr="00346799" w:rsidTr="00F134FF">
        <w:trPr>
          <w:trHeight w:val="135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0250065090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78 120,00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104 240,00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0250065090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78 120,00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104 240,00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0250065100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3 493,07</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96 526,07</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0250065100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3 493,07</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94 573,07</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0400000000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49 500,00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49 500,00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Подпрограмма "Дополнительное образование детей в сфере культуры и искусства"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0430000000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49 500,00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49 500,00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Дополнительное образование детей в сфере культуры и искусства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0430000210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49 500,00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49 500,00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0430000210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49 500,00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49 500,00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Дополнительное образование детей</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35 504,00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20 646 242,33</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0100000000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2 954,00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13 537 284,27</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0130000130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392 562,00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Иные бюджетные ассигнования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0130000130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59 387,00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"Обеспечение пожарной безопасности муниципальных учреждений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0170000000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2 954,00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2 954,00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укреплению пожарной безопасности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0170020180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2 954,00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2 954,00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0170020180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2 954,00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2 954,00</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0200000000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32 550,00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1 032 550,00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"Кадры"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0250000000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32 550,00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32 550,00</w:t>
            </w:r>
          </w:p>
        </w:tc>
      </w:tr>
      <w:tr w:rsidR="00A526A5" w:rsidRPr="00346799" w:rsidTr="00F134FF">
        <w:trPr>
          <w:trHeight w:val="135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0250065090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19 530,00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19 530,00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w:t>
            </w:r>
            <w:r w:rsidRPr="00346799">
              <w:rPr>
                <w:rFonts w:ascii="Times New Roman" w:hAnsi="Times New Roman" w:cs="Times New Roman"/>
                <w:sz w:val="28"/>
                <w:szCs w:val="28"/>
              </w:rPr>
              <w:lastRenderedPageBreak/>
              <w:t>учреждениями, органами управления 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0250065090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19 530,00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19 530,00</w:t>
            </w:r>
          </w:p>
        </w:tc>
      </w:tr>
      <w:tr w:rsidR="00A526A5" w:rsidRPr="00346799" w:rsidTr="00F134FF">
        <w:trPr>
          <w:trHeight w:val="1268"/>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0250065100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13 020,00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13 020,00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46799">
              <w:rPr>
                <w:rFonts w:ascii="Times New Roman" w:hAnsi="Times New Roman" w:cs="Times New Roman"/>
                <w:sz w:val="28"/>
                <w:szCs w:val="28"/>
              </w:rPr>
              <w:lastRenderedPageBreak/>
              <w:t>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07 03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0250065100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13 020,00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13 020,00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Профессиональная подготовка, переподготовка и повышение квалификации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07 05</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-60 000,00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140 000,00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07 05</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0800000000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-60 000,00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140 000,00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"Укрепление кадрового потенциала муниципальной службы"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07 05</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0830000000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-60 000,00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140 000,00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Организация переподготовки и повышения квалификации муниципальных служащих</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07 05</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0830020010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140 000,00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07 05</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0830020010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140 000,00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07 09</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0150000160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8 240,00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1 291 765,00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Иные бюджетные ассигнования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07 09</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0150000160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-8 240,00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233 713,00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КУЛЬТУРА, КИНЕМАТОГРАФИЯ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08 00</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-49 500,00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51 458 344,00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Культура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-234 995,00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41 339 049,00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культуры Родниковского </w:t>
            </w:r>
            <w:r w:rsidRPr="00346799">
              <w:rPr>
                <w:rFonts w:ascii="Times New Roman" w:hAnsi="Times New Roman" w:cs="Times New Roman"/>
                <w:sz w:val="28"/>
                <w:szCs w:val="28"/>
              </w:rPr>
              <w:lastRenderedPageBreak/>
              <w:t>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lastRenderedPageBreak/>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0400000000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-234 995,00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41 294 904,00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Подпрограмма "Организация досуга и обеспечение услугами организаций культуры"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0410000000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45 905,00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25 369 950,00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Финансовое обеспечение оказания туристско-информационных услуг</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0410000300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-13 711,00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1 059 889,00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0410000300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-13 711,00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1 059 889,00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Расходы на организацию досуга и обеспечение услугами организаций культуры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0410040040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3 647 000,00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w:t>
            </w:r>
            <w:r w:rsidRPr="00346799">
              <w:rPr>
                <w:rFonts w:ascii="Times New Roman" w:hAnsi="Times New Roman" w:cs="Times New Roman"/>
                <w:sz w:val="28"/>
                <w:szCs w:val="28"/>
              </w:rPr>
              <w:lastRenderedPageBreak/>
              <w:t>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0410040040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3 647 000,00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организацию досуга и обеспечение услугами организаций культуры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0410040041</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37 060,00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3 726 960,00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0410040041</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37 060,00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3 726 960,00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Расходы на организацию досуга и обеспечение услугами организаций культуры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0410040042</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59 372,00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2 289 572,00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0410040042</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59 372,00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2 289 572,00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0410040120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-106 300,00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345 100,00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0410040120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-106 300,00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345 100,00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w:t>
            </w:r>
            <w:r w:rsidRPr="00346799">
              <w:rPr>
                <w:rFonts w:ascii="Times New Roman" w:hAnsi="Times New Roman" w:cs="Times New Roman"/>
                <w:sz w:val="28"/>
                <w:szCs w:val="28"/>
              </w:rPr>
              <w:lastRenderedPageBreak/>
              <w:t>Президента Российской Федерации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0410040121</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-74 500,00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574 300,00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0410040121</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-74 500,00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574 300,00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0410040122</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-63 500,00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374 000,00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w:t>
            </w:r>
            <w:r w:rsidRPr="00346799">
              <w:rPr>
                <w:rFonts w:ascii="Times New Roman" w:hAnsi="Times New Roman" w:cs="Times New Roman"/>
                <w:sz w:val="28"/>
                <w:szCs w:val="28"/>
              </w:rPr>
              <w:lastRenderedPageBreak/>
              <w:t>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0410040122</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-63 500,00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374 000,00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организацию досуга и обеспечение услугами организаций культуры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0410040200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293 695,00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10 067 795,00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0410040200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293 695,00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9 389 995,00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0410040270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-146 211,00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26 689,00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0410040270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-146 211,00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26 689,00</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"Организация библиотечного обслуживания населения, комплектование и обеспечение сохранности книжных фондов"</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0420000000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-280 900,00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13 054 354,00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Организация библиотечного обслуживания населения, комплектование и обеспечение сохранности книжных фондов</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0420000200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4 214,00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3 321 739,20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w:t>
            </w:r>
            <w:r w:rsidRPr="00346799">
              <w:rPr>
                <w:rFonts w:ascii="Times New Roman" w:hAnsi="Times New Roman" w:cs="Times New Roman"/>
                <w:sz w:val="28"/>
                <w:szCs w:val="28"/>
              </w:rPr>
              <w:lastRenderedPageBreak/>
              <w:t>(муниципальных)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0420000200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4 214,00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1 023 839,20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0420040270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-169 700,00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1 084 900,00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0420040270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-169 700,00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1 084 900,00</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Подключение общедоступных библиотек к сети Интернет и развитие библиотечного дела с учетом задачи расширения информационных технологий и оцифровки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04200L5192</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3 286,00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3 286,00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04200L5192</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3 286,00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3 286,00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04200S0340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-118 700,00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735 000,00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04200S0340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-118 700,00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735 000,00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Другие вопросы в области культуры, кинематографии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185 495,00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10 119 295,00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0400000000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185 495,00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10 119 295,00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"Обеспечение деятельности отрасли культуры"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0440000000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185 495,00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10 119 295,00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Обеспечение деятельности централизованной бухгалтерии и хозяйственно-эксплуатационной службы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0440000220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75 411,00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158 011,00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0440000220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75 411,00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158 011,00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Расходы на организацию досуга и обеспечение услугами организаций культуры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0440040040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46 300,00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1 418 000,00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w:t>
            </w:r>
            <w:r w:rsidRPr="00346799">
              <w:rPr>
                <w:rFonts w:ascii="Times New Roman" w:hAnsi="Times New Roman" w:cs="Times New Roman"/>
                <w:sz w:val="28"/>
                <w:szCs w:val="28"/>
              </w:rPr>
              <w:lastRenderedPageBreak/>
              <w:t>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0440040040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46 300,00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46 300,00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организацию досуга и обеспечение услугами организаций культуры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0440040041</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37 440,00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1 229 640,00</w:t>
            </w:r>
          </w:p>
        </w:tc>
      </w:tr>
      <w:tr w:rsidR="00A526A5" w:rsidRPr="00346799" w:rsidTr="00F134FF">
        <w:trPr>
          <w:trHeight w:val="701"/>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0440040041</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37 440,00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1 229 640,00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Расходы на организацию досуга и обеспечение услугами организаций культуры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0440040042</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4 128,00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837 028,00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0440040042</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4 128,00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837 028,00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Организация досуга и обеспечение услугами организаций культуры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0440040200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22 216,00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4 797 016,00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0440040200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22 216,00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576 980,00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СОЦИАЛЬНАЯ ПОЛИТИКА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10 00</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284 445,00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11 995 719,54</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Пенсионное обеспечение</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10 01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w:t>
            </w:r>
            <w:r w:rsidRPr="00346799">
              <w:rPr>
                <w:rFonts w:ascii="Times New Roman" w:hAnsi="Times New Roman" w:cs="Times New Roman"/>
                <w:sz w:val="28"/>
                <w:szCs w:val="28"/>
              </w:rPr>
              <w:lastRenderedPageBreak/>
              <w:t>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lastRenderedPageBreak/>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81 247,00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1 623 669,00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Муниципальная программа Родниковского муниципального района "Совершенствование органов местного самоуправления"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10 01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0800000000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81 247,00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1 623 669,00</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"Организация дополнительного пенсионного обеспечения отдельных категорий граждан"</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10 01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0850000000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81 247,00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1 623 669,00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Выплата пенсий за выслугу лет муниципальным служащим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10 01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0850065010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81 247,00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1 623 669,00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0850065010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81 247,00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1 608 469,00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населения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10 03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-80 002,00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5 006 000,00</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10 03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0200000000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-80 002,00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1 196 000,00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"Кадры"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10 03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0250000000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-80 002,00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165 700,00</w:t>
            </w:r>
          </w:p>
        </w:tc>
      </w:tr>
      <w:tr w:rsidR="00A526A5" w:rsidRPr="00346799" w:rsidTr="00F134FF">
        <w:trPr>
          <w:trHeight w:val="135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10 03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0250065090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130 000,00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0250065090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40 000,00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130 000,00</w:t>
            </w:r>
          </w:p>
        </w:tc>
      </w:tr>
      <w:tr w:rsidR="00A526A5" w:rsidRPr="00346799" w:rsidTr="00F134FF">
        <w:trPr>
          <w:trHeight w:val="162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10 03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0250065100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-87 742,00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0250065100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-87 742,00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F134FF">
        <w:trPr>
          <w:trHeight w:val="135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10 03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0250065110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22 000,00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35 700,00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Социальное обеспечение и иные выплаты населению</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0250065110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22 000,00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35 700,00</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10 03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0250065120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-54 260,00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10 03</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0250065120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-54 260,00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Охрана семьи и детства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10 04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283 200,00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5 366 050,54</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10 04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0200000000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283 200,00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5 366 050,54</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2"/>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Подпрограмма "Дети Родниковского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10 04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0210000000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283 200,00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2"/>
              <w:rPr>
                <w:rFonts w:ascii="Times New Roman" w:hAnsi="Times New Roman" w:cs="Times New Roman"/>
                <w:sz w:val="28"/>
                <w:szCs w:val="28"/>
              </w:rPr>
            </w:pPr>
            <w:r w:rsidRPr="00346799">
              <w:rPr>
                <w:rFonts w:ascii="Times New Roman" w:hAnsi="Times New Roman" w:cs="Times New Roman"/>
                <w:sz w:val="28"/>
                <w:szCs w:val="28"/>
              </w:rPr>
              <w:t>5 366 050,54</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10 04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0210065040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283 200,00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1 299 800,00</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10 04</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0210065040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283 200,00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1 299 800,00</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rPr>
                <w:rFonts w:ascii="Times New Roman" w:hAnsi="Times New Roman" w:cs="Times New Roman"/>
                <w:sz w:val="28"/>
                <w:szCs w:val="28"/>
              </w:rPr>
            </w:pPr>
            <w:r w:rsidRPr="00346799">
              <w:rPr>
                <w:rFonts w:ascii="Times New Roman" w:hAnsi="Times New Roman" w:cs="Times New Roman"/>
                <w:sz w:val="28"/>
                <w:szCs w:val="28"/>
              </w:rPr>
              <w:t>ФИЗИЧЕСКАЯ КУЛЬТУРА И СПОРТ</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11 00</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-3 395 274,29</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sz w:val="28"/>
                <w:szCs w:val="28"/>
              </w:rPr>
            </w:pPr>
            <w:r w:rsidRPr="00346799">
              <w:rPr>
                <w:rFonts w:ascii="Times New Roman" w:hAnsi="Times New Roman" w:cs="Times New Roman"/>
                <w:sz w:val="28"/>
                <w:szCs w:val="28"/>
              </w:rPr>
              <w:t>12 423 131,23</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Физическая культура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11 01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560 966,00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7 479 371,52</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физической культуры и спорта </w:t>
            </w:r>
            <w:r w:rsidRPr="00346799">
              <w:rPr>
                <w:rFonts w:ascii="Times New Roman" w:hAnsi="Times New Roman" w:cs="Times New Roman"/>
                <w:sz w:val="28"/>
                <w:szCs w:val="28"/>
              </w:rPr>
              <w:lastRenderedPageBreak/>
              <w:t>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lastRenderedPageBreak/>
              <w:t>11 01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0500000000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560 966,00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7 479 371,52</w:t>
            </w:r>
          </w:p>
        </w:tc>
      </w:tr>
      <w:tr w:rsidR="00A526A5" w:rsidRPr="00346799" w:rsidTr="00F134FF">
        <w:trPr>
          <w:trHeight w:val="54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обеспечение доступа к спортивным объектам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11 01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0500040240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560 966,00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6 717 871,52</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11 01</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0500040240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560 966,00</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6 717 871,52</w:t>
            </w:r>
          </w:p>
        </w:tc>
      </w:tr>
      <w:tr w:rsidR="00A526A5" w:rsidRPr="00346799" w:rsidTr="00F134FF">
        <w:trPr>
          <w:trHeight w:val="30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Массовый спорт</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11 02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-3 956 240,29</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0"/>
              <w:rPr>
                <w:rFonts w:ascii="Times New Roman" w:hAnsi="Times New Roman" w:cs="Times New Roman"/>
                <w:sz w:val="28"/>
                <w:szCs w:val="28"/>
              </w:rPr>
            </w:pPr>
            <w:r w:rsidRPr="00346799">
              <w:rPr>
                <w:rFonts w:ascii="Times New Roman" w:hAnsi="Times New Roman" w:cs="Times New Roman"/>
                <w:sz w:val="28"/>
                <w:szCs w:val="28"/>
              </w:rPr>
              <w:t>4 943 759,71</w:t>
            </w:r>
          </w:p>
        </w:tc>
      </w:tr>
      <w:tr w:rsidR="00A526A5" w:rsidRPr="00346799" w:rsidTr="00F134FF">
        <w:trPr>
          <w:trHeight w:val="108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11 02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0500000000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-3 956 240,29</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1"/>
              <w:rPr>
                <w:rFonts w:ascii="Times New Roman" w:hAnsi="Times New Roman" w:cs="Times New Roman"/>
                <w:sz w:val="28"/>
                <w:szCs w:val="28"/>
              </w:rPr>
            </w:pPr>
            <w:r w:rsidRPr="00346799">
              <w:rPr>
                <w:rFonts w:ascii="Times New Roman" w:hAnsi="Times New Roman" w:cs="Times New Roman"/>
                <w:sz w:val="28"/>
                <w:szCs w:val="28"/>
              </w:rPr>
              <w:t>4 943 759,71</w:t>
            </w:r>
          </w:p>
        </w:tc>
      </w:tr>
      <w:tr w:rsidR="00A526A5" w:rsidRPr="00346799" w:rsidTr="00F134FF">
        <w:trPr>
          <w:trHeight w:val="135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11 02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0500040250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-3 956 240,29</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3"/>
              <w:rPr>
                <w:rFonts w:ascii="Times New Roman" w:hAnsi="Times New Roman" w:cs="Times New Roman"/>
                <w:sz w:val="28"/>
                <w:szCs w:val="28"/>
              </w:rPr>
            </w:pPr>
            <w:r w:rsidRPr="00346799">
              <w:rPr>
                <w:rFonts w:ascii="Times New Roman" w:hAnsi="Times New Roman" w:cs="Times New Roman"/>
                <w:sz w:val="28"/>
                <w:szCs w:val="28"/>
              </w:rPr>
              <w:t>4 043 759,71</w:t>
            </w:r>
          </w:p>
        </w:tc>
      </w:tr>
      <w:tr w:rsidR="00A526A5" w:rsidRPr="00346799" w:rsidTr="00F134FF">
        <w:trPr>
          <w:trHeight w:val="810"/>
        </w:trPr>
        <w:tc>
          <w:tcPr>
            <w:tcW w:w="3630" w:type="dxa"/>
            <w:tcBorders>
              <w:top w:val="nil"/>
              <w:left w:val="single" w:sz="4" w:space="0" w:color="000000"/>
              <w:bottom w:val="single" w:sz="4" w:space="0" w:color="000000"/>
              <w:right w:val="single" w:sz="4" w:space="0" w:color="000000"/>
            </w:tcBorders>
            <w:shd w:val="clear" w:color="000000" w:fill="FFFFFF"/>
            <w:hideMark/>
          </w:tcPr>
          <w:p w:rsidR="00A526A5" w:rsidRPr="00346799" w:rsidRDefault="00A526A5"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Капитальные вложения в объекты государственной (муниципальной) собственности</w:t>
            </w:r>
          </w:p>
        </w:tc>
        <w:tc>
          <w:tcPr>
            <w:tcW w:w="1364"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11 02</w:t>
            </w:r>
          </w:p>
        </w:tc>
        <w:tc>
          <w:tcPr>
            <w:tcW w:w="1581"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0500040250</w:t>
            </w:r>
          </w:p>
        </w:tc>
        <w:tc>
          <w:tcPr>
            <w:tcW w:w="1182" w:type="dxa"/>
            <w:tcBorders>
              <w:top w:val="nil"/>
              <w:left w:val="nil"/>
              <w:bottom w:val="single" w:sz="4" w:space="0" w:color="000000"/>
              <w:right w:val="single" w:sz="4" w:space="0" w:color="000000"/>
            </w:tcBorders>
            <w:shd w:val="clear" w:color="000000" w:fill="FFFFFF"/>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400</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-3 956 240,29</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4 043 759,71</w:t>
            </w:r>
          </w:p>
        </w:tc>
      </w:tr>
      <w:tr w:rsidR="00A526A5" w:rsidRPr="00346799" w:rsidTr="00F134FF">
        <w:trPr>
          <w:trHeight w:val="255"/>
        </w:trPr>
        <w:tc>
          <w:tcPr>
            <w:tcW w:w="3630" w:type="dxa"/>
            <w:tcBorders>
              <w:top w:val="nil"/>
              <w:left w:val="single" w:sz="4" w:space="0" w:color="000000"/>
              <w:bottom w:val="single" w:sz="4" w:space="0" w:color="000000"/>
              <w:right w:val="single" w:sz="4" w:space="0" w:color="000000"/>
            </w:tcBorders>
            <w:shd w:val="clear" w:color="000000" w:fill="FFFFFF"/>
            <w:noWrap/>
            <w:vAlign w:val="bottom"/>
            <w:hideMark/>
          </w:tcPr>
          <w:p w:rsidR="00A526A5" w:rsidRPr="00346799" w:rsidRDefault="00A526A5" w:rsidP="00F134FF">
            <w:pPr>
              <w:rPr>
                <w:rFonts w:ascii="Times New Roman" w:hAnsi="Times New Roman" w:cs="Times New Roman"/>
                <w:b/>
                <w:bCs/>
                <w:sz w:val="28"/>
                <w:szCs w:val="28"/>
              </w:rPr>
            </w:pPr>
            <w:r w:rsidRPr="00346799">
              <w:rPr>
                <w:rFonts w:ascii="Times New Roman" w:hAnsi="Times New Roman" w:cs="Times New Roman"/>
                <w:b/>
                <w:bCs/>
                <w:sz w:val="28"/>
                <w:szCs w:val="28"/>
              </w:rPr>
              <w:t>Итого</w:t>
            </w:r>
          </w:p>
        </w:tc>
        <w:tc>
          <w:tcPr>
            <w:tcW w:w="1364" w:type="dxa"/>
            <w:tcBorders>
              <w:top w:val="nil"/>
              <w:left w:val="nil"/>
              <w:bottom w:val="single" w:sz="4" w:space="0" w:color="000000"/>
              <w:right w:val="single" w:sz="4" w:space="0" w:color="000000"/>
            </w:tcBorders>
            <w:shd w:val="clear" w:color="000000" w:fill="FFFFFF"/>
            <w:noWrap/>
            <w:vAlign w:val="bottom"/>
            <w:hideMark/>
          </w:tcPr>
          <w:p w:rsidR="00A526A5" w:rsidRPr="00346799" w:rsidRDefault="00A526A5"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581" w:type="dxa"/>
            <w:tcBorders>
              <w:top w:val="nil"/>
              <w:left w:val="nil"/>
              <w:bottom w:val="single" w:sz="4" w:space="0" w:color="000000"/>
              <w:right w:val="single" w:sz="4" w:space="0" w:color="000000"/>
            </w:tcBorders>
            <w:shd w:val="clear" w:color="000000" w:fill="FFFFFF"/>
            <w:noWrap/>
            <w:vAlign w:val="bottom"/>
            <w:hideMark/>
          </w:tcPr>
          <w:p w:rsidR="00A526A5" w:rsidRPr="00346799" w:rsidRDefault="00A526A5"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182" w:type="dxa"/>
            <w:tcBorders>
              <w:top w:val="nil"/>
              <w:left w:val="nil"/>
              <w:bottom w:val="single" w:sz="4" w:space="0" w:color="000000"/>
              <w:right w:val="single" w:sz="4" w:space="0" w:color="000000"/>
            </w:tcBorders>
            <w:shd w:val="clear" w:color="000000" w:fill="FFFFFF"/>
            <w:noWrap/>
            <w:vAlign w:val="bottom"/>
            <w:hideMark/>
          </w:tcPr>
          <w:p w:rsidR="00A526A5" w:rsidRPr="00346799" w:rsidRDefault="00A526A5"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874"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-10 008 098,93</w:t>
            </w:r>
          </w:p>
        </w:tc>
        <w:tc>
          <w:tcPr>
            <w:tcW w:w="6637" w:type="dxa"/>
            <w:tcBorders>
              <w:top w:val="nil"/>
              <w:left w:val="nil"/>
              <w:bottom w:val="single" w:sz="4" w:space="0" w:color="000000"/>
              <w:right w:val="single" w:sz="4" w:space="0" w:color="000000"/>
            </w:tcBorders>
            <w:shd w:val="clear" w:color="000000" w:fill="FFFFFF"/>
            <w:noWrap/>
            <w:hideMark/>
          </w:tcPr>
          <w:p w:rsidR="00A526A5" w:rsidRPr="00346799" w:rsidRDefault="00A526A5"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638 208 173,95</w:t>
            </w:r>
          </w:p>
        </w:tc>
      </w:tr>
    </w:tbl>
    <w:tbl>
      <w:tblPr>
        <w:tblpPr w:leftFromText="180" w:rightFromText="180" w:vertAnchor="text" w:horzAnchor="margin" w:tblpXSpec="center" w:tblpY="-3523"/>
        <w:tblW w:w="16321" w:type="dxa"/>
        <w:tblLook w:val="04A0"/>
      </w:tblPr>
      <w:tblGrid>
        <w:gridCol w:w="5161"/>
        <w:gridCol w:w="1037"/>
        <w:gridCol w:w="447"/>
        <w:gridCol w:w="1524"/>
        <w:gridCol w:w="334"/>
        <w:gridCol w:w="1096"/>
        <w:gridCol w:w="95"/>
        <w:gridCol w:w="1676"/>
        <w:gridCol w:w="25"/>
        <w:gridCol w:w="1195"/>
        <w:gridCol w:w="515"/>
        <w:gridCol w:w="1456"/>
        <w:gridCol w:w="25"/>
        <w:gridCol w:w="1701"/>
        <w:gridCol w:w="34"/>
      </w:tblGrid>
      <w:tr w:rsidR="00EC7512" w:rsidRPr="00346799" w:rsidTr="00EC7512">
        <w:trPr>
          <w:gridAfter w:val="1"/>
          <w:wAfter w:w="34" w:type="dxa"/>
          <w:trHeight w:val="300"/>
        </w:trPr>
        <w:tc>
          <w:tcPr>
            <w:tcW w:w="16287" w:type="dxa"/>
            <w:gridSpan w:val="14"/>
            <w:tcBorders>
              <w:top w:val="nil"/>
              <w:left w:val="nil"/>
              <w:bottom w:val="nil"/>
              <w:right w:val="nil"/>
            </w:tcBorders>
            <w:shd w:val="clear" w:color="auto" w:fill="auto"/>
            <w:hideMark/>
          </w:tcPr>
          <w:p w:rsidR="00EC7512" w:rsidRPr="00346799" w:rsidRDefault="00EC7512" w:rsidP="00346799">
            <w:pPr>
              <w:jc w:val="right"/>
              <w:rPr>
                <w:rFonts w:ascii="Times New Roman" w:hAnsi="Times New Roman" w:cs="Times New Roman"/>
                <w:sz w:val="28"/>
                <w:szCs w:val="28"/>
              </w:rPr>
            </w:pPr>
            <w:r w:rsidRPr="00346799">
              <w:rPr>
                <w:rFonts w:ascii="Times New Roman" w:hAnsi="Times New Roman" w:cs="Times New Roman"/>
                <w:sz w:val="28"/>
                <w:szCs w:val="28"/>
              </w:rPr>
              <w:lastRenderedPageBreak/>
              <w:t>Приложение № 4</w:t>
            </w:r>
          </w:p>
        </w:tc>
      </w:tr>
      <w:tr w:rsidR="00EC7512" w:rsidRPr="00346799" w:rsidTr="00EC7512">
        <w:trPr>
          <w:gridAfter w:val="1"/>
          <w:wAfter w:w="34" w:type="dxa"/>
          <w:trHeight w:val="300"/>
        </w:trPr>
        <w:tc>
          <w:tcPr>
            <w:tcW w:w="16287" w:type="dxa"/>
            <w:gridSpan w:val="14"/>
            <w:tcBorders>
              <w:top w:val="nil"/>
              <w:left w:val="nil"/>
              <w:bottom w:val="nil"/>
              <w:right w:val="nil"/>
            </w:tcBorders>
            <w:shd w:val="clear" w:color="auto" w:fill="auto"/>
            <w:hideMark/>
          </w:tcPr>
          <w:p w:rsidR="00EC7512" w:rsidRPr="00346799" w:rsidRDefault="00EC7512" w:rsidP="00EC7512">
            <w:pPr>
              <w:jc w:val="right"/>
              <w:rPr>
                <w:rFonts w:ascii="Times New Roman" w:hAnsi="Times New Roman" w:cs="Times New Roman"/>
                <w:sz w:val="28"/>
                <w:szCs w:val="28"/>
              </w:rPr>
            </w:pPr>
            <w:r w:rsidRPr="00346799">
              <w:rPr>
                <w:rFonts w:ascii="Times New Roman" w:hAnsi="Times New Roman" w:cs="Times New Roman"/>
                <w:sz w:val="28"/>
                <w:szCs w:val="28"/>
              </w:rPr>
              <w:t>к решению Совета муниципального образования</w:t>
            </w:r>
          </w:p>
        </w:tc>
      </w:tr>
      <w:tr w:rsidR="00EC7512" w:rsidRPr="00346799" w:rsidTr="00EC7512">
        <w:trPr>
          <w:gridAfter w:val="1"/>
          <w:wAfter w:w="34" w:type="dxa"/>
          <w:trHeight w:val="300"/>
        </w:trPr>
        <w:tc>
          <w:tcPr>
            <w:tcW w:w="16287" w:type="dxa"/>
            <w:gridSpan w:val="14"/>
            <w:tcBorders>
              <w:top w:val="nil"/>
              <w:left w:val="nil"/>
              <w:bottom w:val="nil"/>
              <w:right w:val="nil"/>
            </w:tcBorders>
            <w:shd w:val="clear" w:color="auto" w:fill="auto"/>
            <w:hideMark/>
          </w:tcPr>
          <w:p w:rsidR="00EC7512" w:rsidRPr="00346799" w:rsidRDefault="00EC7512" w:rsidP="00EC7512">
            <w:pPr>
              <w:jc w:val="right"/>
              <w:rPr>
                <w:rFonts w:ascii="Times New Roman" w:hAnsi="Times New Roman" w:cs="Times New Roman"/>
                <w:sz w:val="28"/>
                <w:szCs w:val="28"/>
              </w:rPr>
            </w:pPr>
            <w:r w:rsidRPr="00346799">
              <w:rPr>
                <w:rFonts w:ascii="Times New Roman" w:hAnsi="Times New Roman" w:cs="Times New Roman"/>
                <w:sz w:val="28"/>
                <w:szCs w:val="28"/>
              </w:rPr>
              <w:t>"Родниковский муниципальный район"</w:t>
            </w:r>
          </w:p>
        </w:tc>
      </w:tr>
      <w:tr w:rsidR="00EC7512" w:rsidRPr="00346799" w:rsidTr="00EC7512">
        <w:trPr>
          <w:gridAfter w:val="1"/>
          <w:wAfter w:w="34" w:type="dxa"/>
          <w:trHeight w:val="300"/>
        </w:trPr>
        <w:tc>
          <w:tcPr>
            <w:tcW w:w="16287" w:type="dxa"/>
            <w:gridSpan w:val="14"/>
            <w:tcBorders>
              <w:top w:val="nil"/>
              <w:left w:val="nil"/>
              <w:bottom w:val="nil"/>
              <w:right w:val="nil"/>
            </w:tcBorders>
            <w:shd w:val="clear" w:color="auto" w:fill="auto"/>
            <w:hideMark/>
          </w:tcPr>
          <w:p w:rsidR="00EC7512" w:rsidRPr="00346799" w:rsidRDefault="00EC7512" w:rsidP="00EC7512">
            <w:pPr>
              <w:jc w:val="right"/>
              <w:rPr>
                <w:rFonts w:ascii="Times New Roman" w:hAnsi="Times New Roman" w:cs="Times New Roman"/>
                <w:sz w:val="28"/>
                <w:szCs w:val="28"/>
              </w:rPr>
            </w:pPr>
            <w:r w:rsidRPr="00346799">
              <w:rPr>
                <w:rFonts w:ascii="Times New Roman" w:hAnsi="Times New Roman" w:cs="Times New Roman"/>
                <w:sz w:val="28"/>
                <w:szCs w:val="28"/>
              </w:rPr>
              <w:t>от  19.10.2017  № 73</w:t>
            </w:r>
          </w:p>
        </w:tc>
      </w:tr>
      <w:tr w:rsidR="00EC7512" w:rsidRPr="00346799" w:rsidTr="00EC7512">
        <w:trPr>
          <w:gridAfter w:val="1"/>
          <w:wAfter w:w="34" w:type="dxa"/>
          <w:trHeight w:val="1500"/>
        </w:trPr>
        <w:tc>
          <w:tcPr>
            <w:tcW w:w="16287" w:type="dxa"/>
            <w:gridSpan w:val="14"/>
            <w:tcBorders>
              <w:top w:val="nil"/>
              <w:left w:val="nil"/>
              <w:bottom w:val="nil"/>
              <w:right w:val="nil"/>
            </w:tcBorders>
            <w:shd w:val="clear" w:color="auto" w:fill="auto"/>
            <w:vAlign w:val="bottom"/>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 xml:space="preserve">Изменение в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видов расходов классификации расходов районного  бюджета  на плановый период 2018 и 2019 годов </w:t>
            </w:r>
          </w:p>
        </w:tc>
      </w:tr>
      <w:tr w:rsidR="00EC7512" w:rsidRPr="00346799" w:rsidTr="00EC7512">
        <w:trPr>
          <w:gridAfter w:val="1"/>
          <w:wAfter w:w="34" w:type="dxa"/>
          <w:trHeight w:val="300"/>
        </w:trPr>
        <w:tc>
          <w:tcPr>
            <w:tcW w:w="5161" w:type="dxa"/>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484"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858"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191"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701"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710"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481"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701" w:type="dxa"/>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r>
      <w:tr w:rsidR="00EC7512" w:rsidRPr="00346799" w:rsidTr="00EC7512">
        <w:trPr>
          <w:gridAfter w:val="1"/>
          <w:wAfter w:w="34" w:type="dxa"/>
          <w:trHeight w:val="255"/>
        </w:trPr>
        <w:tc>
          <w:tcPr>
            <w:tcW w:w="16287" w:type="dxa"/>
            <w:gridSpan w:val="14"/>
            <w:tcBorders>
              <w:top w:val="nil"/>
              <w:left w:val="nil"/>
              <w:bottom w:val="nil"/>
              <w:right w:val="nil"/>
            </w:tcBorders>
            <w:shd w:val="clear" w:color="auto" w:fill="auto"/>
            <w:noWrap/>
            <w:vAlign w:val="bottom"/>
            <w:hideMark/>
          </w:tcPr>
          <w:p w:rsidR="00EC7512" w:rsidRPr="00346799" w:rsidRDefault="00EC7512" w:rsidP="00EC7512">
            <w:pPr>
              <w:jc w:val="right"/>
              <w:rPr>
                <w:rFonts w:ascii="Times New Roman" w:hAnsi="Times New Roman" w:cs="Times New Roman"/>
                <w:sz w:val="28"/>
                <w:szCs w:val="28"/>
              </w:rPr>
            </w:pPr>
            <w:r w:rsidRPr="00346799">
              <w:rPr>
                <w:rFonts w:ascii="Times New Roman" w:hAnsi="Times New Roman" w:cs="Times New Roman"/>
                <w:sz w:val="28"/>
                <w:szCs w:val="28"/>
              </w:rPr>
              <w:t>(рублей)</w:t>
            </w:r>
          </w:p>
        </w:tc>
      </w:tr>
      <w:tr w:rsidR="00EC7512" w:rsidRPr="00346799" w:rsidTr="00EC7512">
        <w:trPr>
          <w:gridAfter w:val="1"/>
          <w:wAfter w:w="34" w:type="dxa"/>
          <w:trHeight w:val="304"/>
        </w:trPr>
        <w:tc>
          <w:tcPr>
            <w:tcW w:w="51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Наименование</w:t>
            </w:r>
          </w:p>
        </w:tc>
        <w:tc>
          <w:tcPr>
            <w:tcW w:w="148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Раздел, подраздел</w:t>
            </w:r>
          </w:p>
        </w:tc>
        <w:tc>
          <w:tcPr>
            <w:tcW w:w="185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Целевая статья расходов</w:t>
            </w:r>
          </w:p>
        </w:tc>
        <w:tc>
          <w:tcPr>
            <w:tcW w:w="119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Вид расхода</w:t>
            </w:r>
          </w:p>
        </w:tc>
        <w:tc>
          <w:tcPr>
            <w:tcW w:w="3411" w:type="dxa"/>
            <w:gridSpan w:val="4"/>
            <w:tcBorders>
              <w:top w:val="single" w:sz="4" w:space="0" w:color="000000"/>
              <w:left w:val="nil"/>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2018 год</w:t>
            </w:r>
          </w:p>
        </w:tc>
        <w:tc>
          <w:tcPr>
            <w:tcW w:w="3182" w:type="dxa"/>
            <w:gridSpan w:val="3"/>
            <w:tcBorders>
              <w:top w:val="single" w:sz="4" w:space="0" w:color="000000"/>
              <w:left w:val="nil"/>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2019 год</w:t>
            </w:r>
          </w:p>
        </w:tc>
      </w:tr>
      <w:tr w:rsidR="00EC7512" w:rsidRPr="00346799" w:rsidTr="00EC7512">
        <w:trPr>
          <w:gridAfter w:val="1"/>
          <w:wAfter w:w="34" w:type="dxa"/>
          <w:trHeight w:val="540"/>
        </w:trPr>
        <w:tc>
          <w:tcPr>
            <w:tcW w:w="5161" w:type="dxa"/>
            <w:vMerge/>
            <w:tcBorders>
              <w:top w:val="single" w:sz="4" w:space="0" w:color="000000"/>
              <w:left w:val="single" w:sz="4" w:space="0" w:color="000000"/>
              <w:bottom w:val="single" w:sz="4" w:space="0" w:color="000000"/>
              <w:right w:val="single" w:sz="4" w:space="0" w:color="000000"/>
            </w:tcBorders>
            <w:vAlign w:val="center"/>
            <w:hideMark/>
          </w:tcPr>
          <w:p w:rsidR="00EC7512" w:rsidRPr="00346799" w:rsidRDefault="00EC7512" w:rsidP="00EC7512">
            <w:pPr>
              <w:rPr>
                <w:rFonts w:ascii="Times New Roman" w:hAnsi="Times New Roman" w:cs="Times New Roman"/>
                <w:sz w:val="28"/>
                <w:szCs w:val="28"/>
              </w:rPr>
            </w:pPr>
          </w:p>
        </w:tc>
        <w:tc>
          <w:tcPr>
            <w:tcW w:w="1484" w:type="dxa"/>
            <w:gridSpan w:val="2"/>
            <w:vMerge/>
            <w:tcBorders>
              <w:top w:val="single" w:sz="4" w:space="0" w:color="000000"/>
              <w:left w:val="single" w:sz="4" w:space="0" w:color="000000"/>
              <w:bottom w:val="single" w:sz="4" w:space="0" w:color="000000"/>
              <w:right w:val="single" w:sz="4" w:space="0" w:color="000000"/>
            </w:tcBorders>
            <w:vAlign w:val="center"/>
            <w:hideMark/>
          </w:tcPr>
          <w:p w:rsidR="00EC7512" w:rsidRPr="00346799" w:rsidRDefault="00EC7512" w:rsidP="00EC7512">
            <w:pPr>
              <w:rPr>
                <w:rFonts w:ascii="Times New Roman" w:hAnsi="Times New Roman" w:cs="Times New Roman"/>
                <w:sz w:val="28"/>
                <w:szCs w:val="28"/>
              </w:rPr>
            </w:pPr>
          </w:p>
        </w:tc>
        <w:tc>
          <w:tcPr>
            <w:tcW w:w="1858" w:type="dxa"/>
            <w:gridSpan w:val="2"/>
            <w:vMerge/>
            <w:tcBorders>
              <w:top w:val="single" w:sz="4" w:space="0" w:color="000000"/>
              <w:left w:val="single" w:sz="4" w:space="0" w:color="000000"/>
              <w:bottom w:val="single" w:sz="4" w:space="0" w:color="000000"/>
              <w:right w:val="single" w:sz="4" w:space="0" w:color="000000"/>
            </w:tcBorders>
            <w:vAlign w:val="center"/>
            <w:hideMark/>
          </w:tcPr>
          <w:p w:rsidR="00EC7512" w:rsidRPr="00346799" w:rsidRDefault="00EC7512" w:rsidP="00EC7512">
            <w:pPr>
              <w:rPr>
                <w:rFonts w:ascii="Times New Roman" w:hAnsi="Times New Roman" w:cs="Times New Roman"/>
                <w:sz w:val="28"/>
                <w:szCs w:val="28"/>
              </w:rPr>
            </w:pPr>
          </w:p>
        </w:tc>
        <w:tc>
          <w:tcPr>
            <w:tcW w:w="1191" w:type="dxa"/>
            <w:gridSpan w:val="2"/>
            <w:vMerge/>
            <w:tcBorders>
              <w:top w:val="single" w:sz="4" w:space="0" w:color="000000"/>
              <w:left w:val="single" w:sz="4" w:space="0" w:color="000000"/>
              <w:bottom w:val="single" w:sz="4" w:space="0" w:color="000000"/>
              <w:right w:val="single" w:sz="4" w:space="0" w:color="000000"/>
            </w:tcBorders>
            <w:vAlign w:val="center"/>
            <w:hideMark/>
          </w:tcPr>
          <w:p w:rsidR="00EC7512" w:rsidRPr="00346799" w:rsidRDefault="00EC7512" w:rsidP="00EC7512">
            <w:pPr>
              <w:rPr>
                <w:rFonts w:ascii="Times New Roman" w:hAnsi="Times New Roman" w:cs="Times New Roman"/>
                <w:sz w:val="28"/>
                <w:szCs w:val="28"/>
              </w:rPr>
            </w:pPr>
          </w:p>
        </w:tc>
        <w:tc>
          <w:tcPr>
            <w:tcW w:w="1701" w:type="dxa"/>
            <w:gridSpan w:val="2"/>
            <w:tcBorders>
              <w:top w:val="nil"/>
              <w:left w:val="nil"/>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изменения</w:t>
            </w:r>
          </w:p>
        </w:tc>
        <w:tc>
          <w:tcPr>
            <w:tcW w:w="1710" w:type="dxa"/>
            <w:gridSpan w:val="2"/>
            <w:tcBorders>
              <w:top w:val="nil"/>
              <w:left w:val="nil"/>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с учетом изменений</w:t>
            </w:r>
          </w:p>
        </w:tc>
        <w:tc>
          <w:tcPr>
            <w:tcW w:w="1481" w:type="dxa"/>
            <w:gridSpan w:val="2"/>
            <w:tcBorders>
              <w:top w:val="nil"/>
              <w:left w:val="nil"/>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изменения</w:t>
            </w:r>
          </w:p>
        </w:tc>
        <w:tc>
          <w:tcPr>
            <w:tcW w:w="1701" w:type="dxa"/>
            <w:tcBorders>
              <w:top w:val="nil"/>
              <w:left w:val="nil"/>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с учетом изменений</w:t>
            </w:r>
          </w:p>
        </w:tc>
      </w:tr>
      <w:tr w:rsidR="00EC7512" w:rsidRPr="00346799" w:rsidTr="00EC7512">
        <w:trPr>
          <w:gridAfter w:val="1"/>
          <w:wAfter w:w="34" w:type="dxa"/>
          <w:trHeight w:val="255"/>
        </w:trPr>
        <w:tc>
          <w:tcPr>
            <w:tcW w:w="5161" w:type="dxa"/>
            <w:tcBorders>
              <w:top w:val="nil"/>
              <w:left w:val="single" w:sz="4" w:space="0" w:color="000000"/>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1</w:t>
            </w:r>
          </w:p>
        </w:tc>
        <w:tc>
          <w:tcPr>
            <w:tcW w:w="1484" w:type="dxa"/>
            <w:gridSpan w:val="2"/>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2</w:t>
            </w:r>
          </w:p>
        </w:tc>
        <w:tc>
          <w:tcPr>
            <w:tcW w:w="1858" w:type="dxa"/>
            <w:gridSpan w:val="2"/>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3</w:t>
            </w:r>
          </w:p>
        </w:tc>
        <w:tc>
          <w:tcPr>
            <w:tcW w:w="1191" w:type="dxa"/>
            <w:gridSpan w:val="2"/>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4</w:t>
            </w:r>
          </w:p>
        </w:tc>
        <w:tc>
          <w:tcPr>
            <w:tcW w:w="1701" w:type="dxa"/>
            <w:gridSpan w:val="2"/>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5</w:t>
            </w:r>
          </w:p>
        </w:tc>
        <w:tc>
          <w:tcPr>
            <w:tcW w:w="1710" w:type="dxa"/>
            <w:gridSpan w:val="2"/>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6</w:t>
            </w:r>
          </w:p>
        </w:tc>
        <w:tc>
          <w:tcPr>
            <w:tcW w:w="1481" w:type="dxa"/>
            <w:gridSpan w:val="2"/>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7</w:t>
            </w:r>
          </w:p>
        </w:tc>
        <w:tc>
          <w:tcPr>
            <w:tcW w:w="1701" w:type="dxa"/>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8</w:t>
            </w:r>
          </w:p>
        </w:tc>
      </w:tr>
      <w:tr w:rsidR="00EC7512" w:rsidRPr="00346799" w:rsidTr="00EC7512">
        <w:trPr>
          <w:gridAfter w:val="1"/>
          <w:wAfter w:w="34" w:type="dxa"/>
          <w:trHeight w:val="1785"/>
        </w:trPr>
        <w:tc>
          <w:tcPr>
            <w:tcW w:w="5161" w:type="dxa"/>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1484"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858"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0190082160</w:t>
            </w:r>
          </w:p>
        </w:tc>
        <w:tc>
          <w:tcPr>
            <w:tcW w:w="119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701"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710"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481"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0,00</w:t>
            </w:r>
          </w:p>
        </w:tc>
        <w:tc>
          <w:tcPr>
            <w:tcW w:w="1701" w:type="dxa"/>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gridAfter w:val="1"/>
          <w:wAfter w:w="34" w:type="dxa"/>
          <w:trHeight w:val="510"/>
        </w:trPr>
        <w:tc>
          <w:tcPr>
            <w:tcW w:w="5161" w:type="dxa"/>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Капитальные вложения в объекты государственной (муниципальной) собственности</w:t>
            </w:r>
          </w:p>
        </w:tc>
        <w:tc>
          <w:tcPr>
            <w:tcW w:w="1484"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858"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0190082160</w:t>
            </w:r>
          </w:p>
        </w:tc>
        <w:tc>
          <w:tcPr>
            <w:tcW w:w="119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400</w:t>
            </w:r>
          </w:p>
        </w:tc>
        <w:tc>
          <w:tcPr>
            <w:tcW w:w="1701"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710"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481"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c>
          <w:tcPr>
            <w:tcW w:w="1701" w:type="dxa"/>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gridAfter w:val="1"/>
          <w:wAfter w:w="34" w:type="dxa"/>
          <w:trHeight w:val="415"/>
        </w:trPr>
        <w:tc>
          <w:tcPr>
            <w:tcW w:w="5161" w:type="dxa"/>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1484"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858"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01900R5200</w:t>
            </w:r>
          </w:p>
        </w:tc>
        <w:tc>
          <w:tcPr>
            <w:tcW w:w="119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701"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710"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0,00</w:t>
            </w:r>
          </w:p>
        </w:tc>
        <w:tc>
          <w:tcPr>
            <w:tcW w:w="1481"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0,00</w:t>
            </w:r>
          </w:p>
        </w:tc>
        <w:tc>
          <w:tcPr>
            <w:tcW w:w="1701" w:type="dxa"/>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gridAfter w:val="1"/>
          <w:wAfter w:w="34" w:type="dxa"/>
          <w:trHeight w:val="510"/>
        </w:trPr>
        <w:tc>
          <w:tcPr>
            <w:tcW w:w="5161" w:type="dxa"/>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Капитальные вложения в объекты государственной (муниципальной) собственности</w:t>
            </w:r>
          </w:p>
        </w:tc>
        <w:tc>
          <w:tcPr>
            <w:tcW w:w="1484"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858"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01900R5200</w:t>
            </w:r>
          </w:p>
        </w:tc>
        <w:tc>
          <w:tcPr>
            <w:tcW w:w="119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400</w:t>
            </w:r>
          </w:p>
        </w:tc>
        <w:tc>
          <w:tcPr>
            <w:tcW w:w="1701"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710"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c>
          <w:tcPr>
            <w:tcW w:w="1481"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c>
          <w:tcPr>
            <w:tcW w:w="1701" w:type="dxa"/>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gridAfter w:val="1"/>
          <w:wAfter w:w="34" w:type="dxa"/>
          <w:trHeight w:val="255"/>
        </w:trPr>
        <w:tc>
          <w:tcPr>
            <w:tcW w:w="5161" w:type="dxa"/>
            <w:tcBorders>
              <w:top w:val="nil"/>
              <w:left w:val="single" w:sz="4" w:space="0" w:color="000000"/>
              <w:bottom w:val="single" w:sz="4" w:space="0" w:color="000000"/>
              <w:right w:val="single" w:sz="4" w:space="0" w:color="000000"/>
            </w:tcBorders>
            <w:shd w:val="clear" w:color="auto" w:fill="auto"/>
            <w:noWrap/>
            <w:vAlign w:val="bottom"/>
            <w:hideMark/>
          </w:tcPr>
          <w:p w:rsidR="00EC7512" w:rsidRPr="00346799" w:rsidRDefault="00EC7512" w:rsidP="00EC7512">
            <w:pPr>
              <w:rPr>
                <w:rFonts w:ascii="Times New Roman" w:hAnsi="Times New Roman" w:cs="Times New Roman"/>
                <w:b/>
                <w:bCs/>
                <w:sz w:val="28"/>
                <w:szCs w:val="28"/>
              </w:rPr>
            </w:pPr>
            <w:r w:rsidRPr="00346799">
              <w:rPr>
                <w:rFonts w:ascii="Times New Roman" w:hAnsi="Times New Roman" w:cs="Times New Roman"/>
                <w:b/>
                <w:bCs/>
                <w:sz w:val="28"/>
                <w:szCs w:val="28"/>
              </w:rPr>
              <w:t>Итого</w:t>
            </w:r>
          </w:p>
        </w:tc>
        <w:tc>
          <w:tcPr>
            <w:tcW w:w="1484" w:type="dxa"/>
            <w:gridSpan w:val="2"/>
            <w:tcBorders>
              <w:top w:val="nil"/>
              <w:left w:val="nil"/>
              <w:bottom w:val="single" w:sz="4" w:space="0" w:color="000000"/>
              <w:right w:val="single" w:sz="4" w:space="0" w:color="000000"/>
            </w:tcBorders>
            <w:shd w:val="clear" w:color="auto" w:fill="auto"/>
            <w:noWrap/>
            <w:vAlign w:val="bottom"/>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858" w:type="dxa"/>
            <w:gridSpan w:val="2"/>
            <w:tcBorders>
              <w:top w:val="nil"/>
              <w:left w:val="nil"/>
              <w:bottom w:val="single" w:sz="4" w:space="0" w:color="000000"/>
              <w:right w:val="single" w:sz="4" w:space="0" w:color="000000"/>
            </w:tcBorders>
            <w:shd w:val="clear" w:color="auto" w:fill="auto"/>
            <w:noWrap/>
            <w:vAlign w:val="bottom"/>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191" w:type="dxa"/>
            <w:gridSpan w:val="2"/>
            <w:tcBorders>
              <w:top w:val="nil"/>
              <w:left w:val="nil"/>
              <w:bottom w:val="single" w:sz="4" w:space="0" w:color="000000"/>
              <w:right w:val="single" w:sz="4" w:space="0" w:color="000000"/>
            </w:tcBorders>
            <w:shd w:val="clear" w:color="auto" w:fill="auto"/>
            <w:noWrap/>
            <w:vAlign w:val="bottom"/>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701"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w:t>
            </w:r>
          </w:p>
        </w:tc>
        <w:tc>
          <w:tcPr>
            <w:tcW w:w="1710"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648 159 283,23</w:t>
            </w:r>
          </w:p>
        </w:tc>
        <w:tc>
          <w:tcPr>
            <w:tcW w:w="1481" w:type="dxa"/>
            <w:gridSpan w:val="2"/>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0,00</w:t>
            </w:r>
          </w:p>
        </w:tc>
        <w:tc>
          <w:tcPr>
            <w:tcW w:w="1701" w:type="dxa"/>
            <w:tcBorders>
              <w:top w:val="single" w:sz="4" w:space="0" w:color="000000"/>
              <w:left w:val="nil"/>
              <w:bottom w:val="single" w:sz="4" w:space="0" w:color="000000"/>
              <w:right w:val="single" w:sz="4" w:space="0" w:color="000000"/>
            </w:tcBorders>
            <w:shd w:val="clear" w:color="auto" w:fill="FFFFFF"/>
            <w:noWrap/>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470 245 055,43</w:t>
            </w:r>
          </w:p>
        </w:tc>
      </w:tr>
      <w:tr w:rsidR="00EC7512" w:rsidRPr="00346799" w:rsidTr="00EC7512">
        <w:trPr>
          <w:trHeight w:val="300"/>
        </w:trPr>
        <w:tc>
          <w:tcPr>
            <w:tcW w:w="6198"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971"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430"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771"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4951" w:type="dxa"/>
            <w:gridSpan w:val="7"/>
            <w:tcBorders>
              <w:top w:val="nil"/>
              <w:left w:val="nil"/>
              <w:bottom w:val="nil"/>
              <w:right w:val="nil"/>
            </w:tcBorders>
            <w:shd w:val="clear" w:color="auto" w:fill="auto"/>
            <w:noWrap/>
            <w:vAlign w:val="bottom"/>
            <w:hideMark/>
          </w:tcPr>
          <w:p w:rsidR="00EC7512" w:rsidRPr="00346799" w:rsidRDefault="00EC7512" w:rsidP="00EC7512">
            <w:pPr>
              <w:rPr>
                <w:rFonts w:ascii="Times New Roman" w:hAnsi="Times New Roman" w:cs="Times New Roman"/>
                <w:sz w:val="28"/>
                <w:szCs w:val="28"/>
              </w:rPr>
            </w:pPr>
          </w:p>
          <w:p w:rsidR="00EC7512" w:rsidRPr="00346799" w:rsidRDefault="00EC7512" w:rsidP="00EC7512">
            <w:pPr>
              <w:rPr>
                <w:rFonts w:ascii="Times New Roman" w:hAnsi="Times New Roman" w:cs="Times New Roman"/>
                <w:sz w:val="28"/>
                <w:szCs w:val="28"/>
              </w:rPr>
            </w:pPr>
          </w:p>
          <w:p w:rsidR="00EC7512" w:rsidRPr="00346799" w:rsidRDefault="00EC7512" w:rsidP="00EC7512">
            <w:pPr>
              <w:rPr>
                <w:rFonts w:ascii="Times New Roman" w:hAnsi="Times New Roman" w:cs="Times New Roman"/>
                <w:sz w:val="28"/>
                <w:szCs w:val="28"/>
              </w:rPr>
            </w:pPr>
          </w:p>
          <w:p w:rsidR="00EC7512" w:rsidRPr="00346799" w:rsidRDefault="00EC7512" w:rsidP="00EC7512">
            <w:pPr>
              <w:rPr>
                <w:rFonts w:ascii="Times New Roman" w:hAnsi="Times New Roman" w:cs="Times New Roman"/>
                <w:sz w:val="28"/>
                <w:szCs w:val="28"/>
              </w:rPr>
            </w:pPr>
            <w:r w:rsidRPr="00346799">
              <w:rPr>
                <w:rFonts w:ascii="Times New Roman" w:hAnsi="Times New Roman" w:cs="Times New Roman"/>
                <w:sz w:val="28"/>
                <w:szCs w:val="28"/>
              </w:rPr>
              <w:t>Приложение № 5</w:t>
            </w:r>
          </w:p>
        </w:tc>
      </w:tr>
      <w:tr w:rsidR="00EC7512" w:rsidRPr="00346799" w:rsidTr="00EC7512">
        <w:trPr>
          <w:trHeight w:val="300"/>
        </w:trPr>
        <w:tc>
          <w:tcPr>
            <w:tcW w:w="6198"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971"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430"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771"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4951" w:type="dxa"/>
            <w:gridSpan w:val="7"/>
            <w:tcBorders>
              <w:top w:val="nil"/>
              <w:left w:val="nil"/>
              <w:bottom w:val="nil"/>
              <w:right w:val="nil"/>
            </w:tcBorders>
            <w:shd w:val="clear" w:color="auto" w:fill="auto"/>
            <w:noWrap/>
            <w:vAlign w:val="bottom"/>
            <w:hideMark/>
          </w:tcPr>
          <w:p w:rsidR="00EC7512" w:rsidRPr="00346799" w:rsidRDefault="00EC7512" w:rsidP="00EC7512">
            <w:pPr>
              <w:rPr>
                <w:rFonts w:ascii="Times New Roman" w:hAnsi="Times New Roman" w:cs="Times New Roman"/>
                <w:sz w:val="28"/>
                <w:szCs w:val="28"/>
              </w:rPr>
            </w:pPr>
            <w:r w:rsidRPr="00346799">
              <w:rPr>
                <w:rFonts w:ascii="Times New Roman" w:hAnsi="Times New Roman" w:cs="Times New Roman"/>
                <w:sz w:val="28"/>
                <w:szCs w:val="28"/>
              </w:rPr>
              <w:t>к решению Совета муниципального образования</w:t>
            </w:r>
          </w:p>
        </w:tc>
      </w:tr>
      <w:tr w:rsidR="00EC7512" w:rsidRPr="00346799" w:rsidTr="00EC7512">
        <w:trPr>
          <w:trHeight w:val="300"/>
        </w:trPr>
        <w:tc>
          <w:tcPr>
            <w:tcW w:w="6198"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971"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430"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771"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4951" w:type="dxa"/>
            <w:gridSpan w:val="7"/>
            <w:tcBorders>
              <w:top w:val="nil"/>
              <w:left w:val="nil"/>
              <w:bottom w:val="nil"/>
              <w:right w:val="nil"/>
            </w:tcBorders>
            <w:shd w:val="clear" w:color="auto" w:fill="auto"/>
            <w:noWrap/>
            <w:vAlign w:val="bottom"/>
            <w:hideMark/>
          </w:tcPr>
          <w:p w:rsidR="00EC7512" w:rsidRPr="00346799" w:rsidRDefault="00EC7512" w:rsidP="00EC7512">
            <w:pPr>
              <w:rPr>
                <w:rFonts w:ascii="Times New Roman" w:hAnsi="Times New Roman" w:cs="Times New Roman"/>
                <w:sz w:val="28"/>
                <w:szCs w:val="28"/>
              </w:rPr>
            </w:pPr>
            <w:r w:rsidRPr="00346799">
              <w:rPr>
                <w:rFonts w:ascii="Times New Roman" w:hAnsi="Times New Roman" w:cs="Times New Roman"/>
                <w:sz w:val="28"/>
                <w:szCs w:val="28"/>
              </w:rPr>
              <w:t>"Родниковский муниципальный район"</w:t>
            </w:r>
          </w:p>
        </w:tc>
      </w:tr>
      <w:tr w:rsidR="00EC7512" w:rsidRPr="00346799" w:rsidTr="00EC7512">
        <w:trPr>
          <w:trHeight w:val="300"/>
        </w:trPr>
        <w:tc>
          <w:tcPr>
            <w:tcW w:w="6198"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971"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430"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771"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3191" w:type="dxa"/>
            <w:gridSpan w:val="4"/>
            <w:tcBorders>
              <w:top w:val="nil"/>
              <w:left w:val="nil"/>
              <w:bottom w:val="nil"/>
              <w:right w:val="nil"/>
            </w:tcBorders>
            <w:shd w:val="clear" w:color="auto" w:fill="auto"/>
            <w:noWrap/>
            <w:vAlign w:val="bottom"/>
            <w:hideMark/>
          </w:tcPr>
          <w:p w:rsidR="00EC7512" w:rsidRPr="00346799" w:rsidRDefault="00EC7512" w:rsidP="00EC7512">
            <w:pPr>
              <w:rPr>
                <w:rFonts w:ascii="Times New Roman" w:hAnsi="Times New Roman" w:cs="Times New Roman"/>
                <w:sz w:val="28"/>
                <w:szCs w:val="28"/>
              </w:rPr>
            </w:pPr>
            <w:r w:rsidRPr="00346799">
              <w:rPr>
                <w:rFonts w:ascii="Times New Roman" w:hAnsi="Times New Roman" w:cs="Times New Roman"/>
                <w:sz w:val="28"/>
                <w:szCs w:val="28"/>
              </w:rPr>
              <w:t>от 19.10.2017   № 73</w:t>
            </w:r>
          </w:p>
        </w:tc>
        <w:tc>
          <w:tcPr>
            <w:tcW w:w="1760" w:type="dxa"/>
            <w:gridSpan w:val="3"/>
            <w:tcBorders>
              <w:top w:val="nil"/>
              <w:left w:val="nil"/>
              <w:bottom w:val="nil"/>
              <w:right w:val="nil"/>
            </w:tcBorders>
            <w:shd w:val="clear" w:color="auto" w:fill="auto"/>
            <w:noWrap/>
            <w:vAlign w:val="bottom"/>
            <w:hideMark/>
          </w:tcPr>
          <w:p w:rsidR="00EC7512" w:rsidRPr="00346799" w:rsidRDefault="00EC7512" w:rsidP="00EC7512">
            <w:pPr>
              <w:rPr>
                <w:rFonts w:ascii="Times New Roman" w:hAnsi="Times New Roman" w:cs="Times New Roman"/>
                <w:sz w:val="28"/>
                <w:szCs w:val="28"/>
              </w:rPr>
            </w:pPr>
          </w:p>
        </w:tc>
      </w:tr>
      <w:tr w:rsidR="00EC7512" w:rsidRPr="00346799" w:rsidTr="00EC7512">
        <w:trPr>
          <w:trHeight w:val="300"/>
        </w:trPr>
        <w:tc>
          <w:tcPr>
            <w:tcW w:w="6198"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971"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430"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771" w:type="dxa"/>
            <w:gridSpan w:val="2"/>
            <w:tcBorders>
              <w:top w:val="nil"/>
              <w:left w:val="nil"/>
              <w:bottom w:val="nil"/>
              <w:right w:val="nil"/>
            </w:tcBorders>
            <w:shd w:val="clear" w:color="000000" w:fill="auto"/>
            <w:hideMark/>
          </w:tcPr>
          <w:p w:rsidR="00EC7512" w:rsidRPr="00346799" w:rsidRDefault="00EC7512" w:rsidP="00EC7512">
            <w:pPr>
              <w:rPr>
                <w:rFonts w:ascii="Times New Roman" w:hAnsi="Times New Roman" w:cs="Times New Roman"/>
                <w:sz w:val="28"/>
                <w:szCs w:val="28"/>
              </w:rPr>
            </w:pPr>
          </w:p>
        </w:tc>
        <w:tc>
          <w:tcPr>
            <w:tcW w:w="1220" w:type="dxa"/>
            <w:gridSpan w:val="2"/>
            <w:tcBorders>
              <w:top w:val="nil"/>
              <w:left w:val="nil"/>
              <w:bottom w:val="nil"/>
              <w:right w:val="nil"/>
            </w:tcBorders>
            <w:shd w:val="clear" w:color="auto" w:fill="auto"/>
            <w:noWrap/>
            <w:vAlign w:val="bottom"/>
            <w:hideMark/>
          </w:tcPr>
          <w:p w:rsidR="00EC7512" w:rsidRPr="00346799" w:rsidRDefault="00EC7512" w:rsidP="00EC7512">
            <w:pPr>
              <w:rPr>
                <w:rFonts w:ascii="Times New Roman" w:hAnsi="Times New Roman" w:cs="Times New Roman"/>
                <w:sz w:val="28"/>
                <w:szCs w:val="28"/>
              </w:rPr>
            </w:pPr>
          </w:p>
        </w:tc>
        <w:tc>
          <w:tcPr>
            <w:tcW w:w="1971" w:type="dxa"/>
            <w:gridSpan w:val="2"/>
            <w:tcBorders>
              <w:top w:val="nil"/>
              <w:left w:val="nil"/>
              <w:bottom w:val="nil"/>
              <w:right w:val="nil"/>
            </w:tcBorders>
            <w:shd w:val="clear" w:color="auto" w:fill="auto"/>
            <w:noWrap/>
            <w:vAlign w:val="bottom"/>
            <w:hideMark/>
          </w:tcPr>
          <w:p w:rsidR="00EC7512" w:rsidRPr="00346799" w:rsidRDefault="00EC7512" w:rsidP="00EC7512">
            <w:pPr>
              <w:rPr>
                <w:rFonts w:ascii="Times New Roman" w:hAnsi="Times New Roman" w:cs="Times New Roman"/>
                <w:sz w:val="28"/>
                <w:szCs w:val="28"/>
              </w:rPr>
            </w:pPr>
          </w:p>
        </w:tc>
        <w:tc>
          <w:tcPr>
            <w:tcW w:w="1760" w:type="dxa"/>
            <w:gridSpan w:val="3"/>
            <w:tcBorders>
              <w:top w:val="nil"/>
              <w:left w:val="nil"/>
              <w:bottom w:val="nil"/>
              <w:right w:val="nil"/>
            </w:tcBorders>
            <w:shd w:val="clear" w:color="auto" w:fill="auto"/>
            <w:noWrap/>
            <w:vAlign w:val="bottom"/>
            <w:hideMark/>
          </w:tcPr>
          <w:p w:rsidR="00EC7512" w:rsidRPr="00346799" w:rsidRDefault="00EC7512" w:rsidP="00EC7512">
            <w:pPr>
              <w:rPr>
                <w:rFonts w:ascii="Times New Roman" w:hAnsi="Times New Roman" w:cs="Times New Roman"/>
                <w:sz w:val="28"/>
                <w:szCs w:val="28"/>
              </w:rPr>
            </w:pPr>
          </w:p>
        </w:tc>
      </w:tr>
      <w:tr w:rsidR="00EC7512" w:rsidRPr="00346799" w:rsidTr="00EC7512">
        <w:trPr>
          <w:trHeight w:val="300"/>
        </w:trPr>
        <w:tc>
          <w:tcPr>
            <w:tcW w:w="14561" w:type="dxa"/>
            <w:gridSpan w:val="12"/>
            <w:tcBorders>
              <w:top w:val="nil"/>
              <w:left w:val="nil"/>
              <w:bottom w:val="nil"/>
              <w:right w:val="nil"/>
            </w:tcBorders>
            <w:shd w:val="clear" w:color="000000" w:fill="auto"/>
            <w:vAlign w:val="bottom"/>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Изменение в ведомственную структуру расходов районного бюджета на 2017 год</w:t>
            </w:r>
          </w:p>
        </w:tc>
        <w:tc>
          <w:tcPr>
            <w:tcW w:w="1760" w:type="dxa"/>
            <w:gridSpan w:val="3"/>
            <w:tcBorders>
              <w:top w:val="nil"/>
              <w:left w:val="nil"/>
              <w:bottom w:val="nil"/>
              <w:right w:val="nil"/>
            </w:tcBorders>
            <w:shd w:val="clear" w:color="000000" w:fill="auto"/>
            <w:noWrap/>
            <w:vAlign w:val="bottom"/>
            <w:hideMark/>
          </w:tcPr>
          <w:p w:rsidR="00EC7512" w:rsidRPr="00346799" w:rsidRDefault="00EC7512" w:rsidP="00EC7512">
            <w:pPr>
              <w:jc w:val="center"/>
              <w:rPr>
                <w:rFonts w:ascii="Times New Roman" w:hAnsi="Times New Roman" w:cs="Times New Roman"/>
                <w:b/>
                <w:bCs/>
                <w:sz w:val="28"/>
                <w:szCs w:val="28"/>
              </w:rPr>
            </w:pPr>
          </w:p>
        </w:tc>
      </w:tr>
      <w:tr w:rsidR="00EC7512" w:rsidRPr="00346799" w:rsidTr="00EC7512">
        <w:trPr>
          <w:trHeight w:val="300"/>
        </w:trPr>
        <w:tc>
          <w:tcPr>
            <w:tcW w:w="6198"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971"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430"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771"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220"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971" w:type="dxa"/>
            <w:gridSpan w:val="2"/>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c>
          <w:tcPr>
            <w:tcW w:w="1760" w:type="dxa"/>
            <w:gridSpan w:val="3"/>
            <w:tcBorders>
              <w:top w:val="nil"/>
              <w:left w:val="nil"/>
              <w:bottom w:val="nil"/>
              <w:right w:val="nil"/>
            </w:tcBorders>
            <w:shd w:val="clear" w:color="auto" w:fill="auto"/>
            <w:hideMark/>
          </w:tcPr>
          <w:p w:rsidR="00EC7512" w:rsidRPr="00346799" w:rsidRDefault="00EC7512" w:rsidP="00EC7512">
            <w:pPr>
              <w:rPr>
                <w:rFonts w:ascii="Times New Roman" w:hAnsi="Times New Roman" w:cs="Times New Roman"/>
                <w:sz w:val="28"/>
                <w:szCs w:val="28"/>
              </w:rPr>
            </w:pPr>
          </w:p>
        </w:tc>
      </w:tr>
      <w:tr w:rsidR="00EC7512" w:rsidRPr="00346799" w:rsidTr="00EC7512">
        <w:trPr>
          <w:trHeight w:val="304"/>
        </w:trPr>
        <w:tc>
          <w:tcPr>
            <w:tcW w:w="6198"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Наименование</w:t>
            </w:r>
          </w:p>
        </w:tc>
        <w:tc>
          <w:tcPr>
            <w:tcW w:w="197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Код главного распорядителя</w:t>
            </w:r>
          </w:p>
        </w:tc>
        <w:tc>
          <w:tcPr>
            <w:tcW w:w="143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Раздел, подраздел</w:t>
            </w:r>
          </w:p>
        </w:tc>
        <w:tc>
          <w:tcPr>
            <w:tcW w:w="177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Целевая статья расходов</w:t>
            </w:r>
          </w:p>
        </w:tc>
        <w:tc>
          <w:tcPr>
            <w:tcW w:w="122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Вид расхода</w:t>
            </w:r>
          </w:p>
        </w:tc>
        <w:tc>
          <w:tcPr>
            <w:tcW w:w="3731" w:type="dxa"/>
            <w:gridSpan w:val="5"/>
            <w:tcBorders>
              <w:top w:val="single" w:sz="4" w:space="0" w:color="000000"/>
              <w:left w:val="nil"/>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сумма,рублей</w:t>
            </w:r>
          </w:p>
        </w:tc>
      </w:tr>
      <w:tr w:rsidR="00EC7512" w:rsidRPr="00346799" w:rsidTr="00EC7512">
        <w:trPr>
          <w:trHeight w:val="540"/>
        </w:trPr>
        <w:tc>
          <w:tcPr>
            <w:tcW w:w="6198" w:type="dxa"/>
            <w:gridSpan w:val="2"/>
            <w:vMerge/>
            <w:tcBorders>
              <w:top w:val="single" w:sz="4" w:space="0" w:color="000000"/>
              <w:left w:val="single" w:sz="4" w:space="0" w:color="000000"/>
              <w:bottom w:val="single" w:sz="4" w:space="0" w:color="000000"/>
              <w:right w:val="single" w:sz="4" w:space="0" w:color="000000"/>
            </w:tcBorders>
            <w:vAlign w:val="center"/>
            <w:hideMark/>
          </w:tcPr>
          <w:p w:rsidR="00EC7512" w:rsidRPr="00346799" w:rsidRDefault="00EC7512" w:rsidP="00EC7512">
            <w:pPr>
              <w:rPr>
                <w:rFonts w:ascii="Times New Roman" w:hAnsi="Times New Roman" w:cs="Times New Roman"/>
                <w:sz w:val="28"/>
                <w:szCs w:val="28"/>
              </w:rPr>
            </w:pPr>
          </w:p>
        </w:tc>
        <w:tc>
          <w:tcPr>
            <w:tcW w:w="1971" w:type="dxa"/>
            <w:gridSpan w:val="2"/>
            <w:vMerge/>
            <w:tcBorders>
              <w:top w:val="single" w:sz="4" w:space="0" w:color="000000"/>
              <w:left w:val="single" w:sz="4" w:space="0" w:color="000000"/>
              <w:bottom w:val="single" w:sz="4" w:space="0" w:color="000000"/>
              <w:right w:val="single" w:sz="4" w:space="0" w:color="000000"/>
            </w:tcBorders>
            <w:vAlign w:val="center"/>
            <w:hideMark/>
          </w:tcPr>
          <w:p w:rsidR="00EC7512" w:rsidRPr="00346799" w:rsidRDefault="00EC7512" w:rsidP="00EC7512">
            <w:pPr>
              <w:rPr>
                <w:rFonts w:ascii="Times New Roman" w:hAnsi="Times New Roman" w:cs="Times New Roman"/>
                <w:sz w:val="28"/>
                <w:szCs w:val="28"/>
              </w:rPr>
            </w:pPr>
          </w:p>
        </w:tc>
        <w:tc>
          <w:tcPr>
            <w:tcW w:w="1430" w:type="dxa"/>
            <w:gridSpan w:val="2"/>
            <w:vMerge/>
            <w:tcBorders>
              <w:top w:val="single" w:sz="4" w:space="0" w:color="000000"/>
              <w:left w:val="single" w:sz="4" w:space="0" w:color="000000"/>
              <w:bottom w:val="single" w:sz="4" w:space="0" w:color="000000"/>
              <w:right w:val="single" w:sz="4" w:space="0" w:color="000000"/>
            </w:tcBorders>
            <w:vAlign w:val="center"/>
            <w:hideMark/>
          </w:tcPr>
          <w:p w:rsidR="00EC7512" w:rsidRPr="00346799" w:rsidRDefault="00EC7512" w:rsidP="00EC7512">
            <w:pPr>
              <w:rPr>
                <w:rFonts w:ascii="Times New Roman" w:hAnsi="Times New Roman" w:cs="Times New Roman"/>
                <w:sz w:val="28"/>
                <w:szCs w:val="28"/>
              </w:rPr>
            </w:pPr>
          </w:p>
        </w:tc>
        <w:tc>
          <w:tcPr>
            <w:tcW w:w="1771" w:type="dxa"/>
            <w:gridSpan w:val="2"/>
            <w:vMerge/>
            <w:tcBorders>
              <w:top w:val="single" w:sz="4" w:space="0" w:color="000000"/>
              <w:left w:val="single" w:sz="4" w:space="0" w:color="000000"/>
              <w:bottom w:val="single" w:sz="4" w:space="0" w:color="000000"/>
              <w:right w:val="single" w:sz="4" w:space="0" w:color="000000"/>
            </w:tcBorders>
            <w:vAlign w:val="center"/>
            <w:hideMark/>
          </w:tcPr>
          <w:p w:rsidR="00EC7512" w:rsidRPr="00346799" w:rsidRDefault="00EC7512" w:rsidP="00EC7512">
            <w:pPr>
              <w:rPr>
                <w:rFonts w:ascii="Times New Roman" w:hAnsi="Times New Roman" w:cs="Times New Roman"/>
                <w:sz w:val="28"/>
                <w:szCs w:val="28"/>
              </w:rPr>
            </w:pPr>
          </w:p>
        </w:tc>
        <w:tc>
          <w:tcPr>
            <w:tcW w:w="1220" w:type="dxa"/>
            <w:gridSpan w:val="2"/>
            <w:vMerge/>
            <w:tcBorders>
              <w:top w:val="single" w:sz="4" w:space="0" w:color="000000"/>
              <w:left w:val="single" w:sz="4" w:space="0" w:color="000000"/>
              <w:bottom w:val="single" w:sz="4" w:space="0" w:color="000000"/>
              <w:right w:val="single" w:sz="4" w:space="0" w:color="000000"/>
            </w:tcBorders>
            <w:vAlign w:val="center"/>
            <w:hideMark/>
          </w:tcPr>
          <w:p w:rsidR="00EC7512" w:rsidRPr="00346799" w:rsidRDefault="00EC7512" w:rsidP="00EC7512">
            <w:pPr>
              <w:rPr>
                <w:rFonts w:ascii="Times New Roman" w:hAnsi="Times New Roman" w:cs="Times New Roman"/>
                <w:sz w:val="28"/>
                <w:szCs w:val="28"/>
              </w:rPr>
            </w:pPr>
          </w:p>
        </w:tc>
        <w:tc>
          <w:tcPr>
            <w:tcW w:w="1971" w:type="dxa"/>
            <w:gridSpan w:val="2"/>
            <w:tcBorders>
              <w:top w:val="nil"/>
              <w:left w:val="nil"/>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изменения</w:t>
            </w:r>
          </w:p>
        </w:tc>
        <w:tc>
          <w:tcPr>
            <w:tcW w:w="1760" w:type="dxa"/>
            <w:gridSpan w:val="3"/>
            <w:tcBorders>
              <w:top w:val="nil"/>
              <w:left w:val="nil"/>
              <w:bottom w:val="single" w:sz="4" w:space="0" w:color="000000"/>
              <w:right w:val="single" w:sz="4" w:space="0" w:color="000000"/>
            </w:tcBorders>
            <w:shd w:val="clear" w:color="auto" w:fill="auto"/>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с учетом изменений</w:t>
            </w:r>
          </w:p>
        </w:tc>
      </w:tr>
      <w:tr w:rsidR="00EC7512" w:rsidRPr="00346799" w:rsidTr="00EC7512">
        <w:trPr>
          <w:trHeight w:val="255"/>
        </w:trPr>
        <w:tc>
          <w:tcPr>
            <w:tcW w:w="6198" w:type="dxa"/>
            <w:gridSpan w:val="2"/>
            <w:tcBorders>
              <w:top w:val="nil"/>
              <w:left w:val="single" w:sz="4" w:space="0" w:color="000000"/>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1</w:t>
            </w:r>
          </w:p>
        </w:tc>
        <w:tc>
          <w:tcPr>
            <w:tcW w:w="1971" w:type="dxa"/>
            <w:gridSpan w:val="2"/>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2</w:t>
            </w:r>
          </w:p>
        </w:tc>
        <w:tc>
          <w:tcPr>
            <w:tcW w:w="1430" w:type="dxa"/>
            <w:gridSpan w:val="2"/>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3</w:t>
            </w:r>
          </w:p>
        </w:tc>
        <w:tc>
          <w:tcPr>
            <w:tcW w:w="1771" w:type="dxa"/>
            <w:gridSpan w:val="2"/>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4</w:t>
            </w:r>
          </w:p>
        </w:tc>
        <w:tc>
          <w:tcPr>
            <w:tcW w:w="1220" w:type="dxa"/>
            <w:gridSpan w:val="2"/>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5</w:t>
            </w:r>
          </w:p>
        </w:tc>
        <w:tc>
          <w:tcPr>
            <w:tcW w:w="1971" w:type="dxa"/>
            <w:gridSpan w:val="2"/>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6</w:t>
            </w:r>
          </w:p>
        </w:tc>
        <w:tc>
          <w:tcPr>
            <w:tcW w:w="1760" w:type="dxa"/>
            <w:gridSpan w:val="3"/>
            <w:tcBorders>
              <w:top w:val="nil"/>
              <w:left w:val="nil"/>
              <w:bottom w:val="single" w:sz="4" w:space="0" w:color="000000"/>
              <w:right w:val="single" w:sz="4" w:space="0" w:color="000000"/>
            </w:tcBorders>
            <w:shd w:val="clear" w:color="auto" w:fill="auto"/>
            <w:noWrap/>
            <w:vAlign w:val="center"/>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7</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rPr>
                <w:rFonts w:ascii="Times New Roman" w:hAnsi="Times New Roman" w:cs="Times New Roman"/>
                <w:sz w:val="28"/>
                <w:szCs w:val="28"/>
              </w:rPr>
            </w:pPr>
            <w:r w:rsidRPr="00346799">
              <w:rPr>
                <w:rFonts w:ascii="Times New Roman" w:hAnsi="Times New Roman" w:cs="Times New Roman"/>
                <w:sz w:val="28"/>
                <w:szCs w:val="28"/>
              </w:rPr>
              <w:t>Администрация муниципального образования "Родниковский муниципальный район"</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172 247,00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64 186 574,51</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ОБЩЕГОСУДАРСТВЕННЫЕ ВОПРОСЫ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01 00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151 000,00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61 359 176,30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01 04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146 000,00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45 620 351,50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01 04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0800000000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146 000,00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44 785 819,00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"Обеспечение деятельности исполнительных органов муниципального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01 04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0820000000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146 000,00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44 785 819,00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Обеспечение функций исполнительных органов муниципального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0820000060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146 000,00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43 885 819,00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0820000060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-145 000,00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40 861 944,00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0820000060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291 000,00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2 997 620,00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Другие общегосударственные вопросы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01 13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5 000,00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14 467 030,80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01 13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6090000000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5 000,00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114 060,00</w:t>
            </w:r>
          </w:p>
        </w:tc>
      </w:tr>
      <w:tr w:rsidR="00EC7512" w:rsidRPr="00346799" w:rsidTr="00EC7512">
        <w:trPr>
          <w:trHeight w:val="6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приобретение подарков для ветеранов Великой Отечественной войны к юбилейным дням рождения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01 13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6090020110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5 000,00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25 000,00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01 13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6090020110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5 000,00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25 000,00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ОБРАЗОВАНИЕ</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07 00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-60 000,00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140 000,00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Профессиональная подготовка, переподготовка и повышение квалификации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07 05</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-60 000,00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140 000,00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07 05</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0800000000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-60 000,00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140 000,00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"Укрепление кадрового потенциала муниципальной службы"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07 05</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0830000000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-60 000,00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140 000,00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Организация переподготовки и повышения </w:t>
            </w:r>
            <w:r w:rsidRPr="00346799">
              <w:rPr>
                <w:rFonts w:ascii="Times New Roman" w:hAnsi="Times New Roman" w:cs="Times New Roman"/>
                <w:sz w:val="28"/>
                <w:szCs w:val="28"/>
              </w:rPr>
              <w:lastRenderedPageBreak/>
              <w:t>квалификации муниципальных служащих</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07 05</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0830020010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140 000,00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07 05</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0830020010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140 000,00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СОЦИАЛЬНАЯ ПОЛИТИКА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10 00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81 247,00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2 393 969,00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Пенсионное обеспечение</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10 01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81 247,00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1 623 669,00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"Совершенствование органов местного самоуправления"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10 01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0800000000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81 247,00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1 623 669,00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"Организация дополнительного пенсионного обеспечения отдельных категорий граждан"</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10 01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0850000000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81 247,00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1 623 669,00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Выплата пенсий за выслугу лет муниципальным служащим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0850065010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81 247,00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1 623 669,00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0850065010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15 200,00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211</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0850065010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81 247,00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1 608 469,00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rPr>
                <w:rFonts w:ascii="Times New Roman" w:hAnsi="Times New Roman" w:cs="Times New Roman"/>
                <w:sz w:val="28"/>
                <w:szCs w:val="28"/>
              </w:rPr>
            </w:pPr>
            <w:r w:rsidRPr="00346799">
              <w:rPr>
                <w:rFonts w:ascii="Times New Roman" w:hAnsi="Times New Roman" w:cs="Times New Roman"/>
                <w:sz w:val="28"/>
                <w:szCs w:val="28"/>
              </w:rPr>
              <w:lastRenderedPageBreak/>
              <w:t>Комитет по управлению имуществом администрации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350 000,00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10 456 748,87</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ОБЩЕГОСУДАРСТВЕННЫЕ ВОПРОСЫ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01 00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16 000,00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9 091 000,00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Другие общегосударственные вопросы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01 13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16 000,00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9 091 000,00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01 13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6090000000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16 000,00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91 000,00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Оценка недвижимости, признание прав и регулирование отношений по муниципальной собственности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01 13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6090020050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15 605,00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87 605,00</w:t>
            </w:r>
          </w:p>
        </w:tc>
      </w:tr>
      <w:tr w:rsidR="00EC7512" w:rsidRPr="00346799" w:rsidTr="00EC7512">
        <w:trPr>
          <w:trHeight w:val="6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01 13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6090020050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15 605,00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87 605,00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Содержание и обслуживание казны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01 13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6090020090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395,00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395,00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Иные бюджетные ассигнования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01 13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6090020090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395,00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395,00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НАЦИОНАЛЬНАЯ ЭКОНОМИКА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04 00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334 000,00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808 000,00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Другие вопросы в области национальной экономики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334 000,00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808 000,00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Непрограммные направления деятельности органов местного самоуправления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6090000000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334 000,00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808 000,00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проведение комплекса работ по межеванию земель для постановки на кадастровый учет земельных участков, на которые возникает право муниципальной собственности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6090020130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-11 000,00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11 000,00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6090020130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-11 000,00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11 000,00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Проведение мероприятий в сфере градостроительства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6090020800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-5 000,00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45 000,00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6090020800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-5 000,00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45 000,00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Проведение мероприятий в сфере градостроительства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6090040321</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350 000,00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600 000,00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212</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6090040321</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350 000,00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rPr>
                <w:rFonts w:ascii="Times New Roman" w:hAnsi="Times New Roman" w:cs="Times New Roman"/>
                <w:sz w:val="28"/>
                <w:szCs w:val="28"/>
              </w:rPr>
            </w:pPr>
            <w:r w:rsidRPr="00346799">
              <w:rPr>
                <w:rFonts w:ascii="Times New Roman" w:hAnsi="Times New Roman" w:cs="Times New Roman"/>
                <w:sz w:val="28"/>
                <w:szCs w:val="28"/>
              </w:rPr>
              <w:lastRenderedPageBreak/>
              <w:t>Финансовое управление администрации муниципального образования "Родниковский муниципальный район"</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480 964,00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39 317 411,03</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СОЦИАЛЬНАЯ ПОЛИТИКА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10 00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-80 002,00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4 175 700,00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населения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10 03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-80 002,00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4 175 700,00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10 03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0200000000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-80 002,00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365 700,00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"Кадры"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10 03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0250000000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-80 002,00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165 700,00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0250065090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130 000,00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0250065090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130 000,00</w:t>
            </w:r>
          </w:p>
        </w:tc>
      </w:tr>
      <w:tr w:rsidR="00EC7512" w:rsidRPr="00346799" w:rsidTr="00EC7512">
        <w:trPr>
          <w:trHeight w:val="273"/>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w:t>
            </w:r>
            <w:r w:rsidRPr="00346799">
              <w:rPr>
                <w:rFonts w:ascii="Times New Roman" w:hAnsi="Times New Roman" w:cs="Times New Roman"/>
                <w:sz w:val="28"/>
                <w:szCs w:val="28"/>
              </w:rPr>
              <w:lastRenderedPageBreak/>
              <w:t>учебы в учреждениях высшего и среднего профессионального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0250065100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-87 742,00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Социальное обеспечение и иные выплаты населению</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0250065100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-87 742,00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Выплата персональных стипендий студентам, успешно обучающимся в учреждениях высшего профессионального образования по договорам целевой подготовки специалистов</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0250065110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35 700,00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0250065110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35 700,00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Выплата денежной компенсации за содержание жилых помещений специалистам муниципальных учреждений социальной сферы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0250065120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-54 260,00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0250065120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-54 260,00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ФИЗИЧЕСКАЯ КУЛЬТУРА И СПОРТ</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11 00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560 966,00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8 379 371,52</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Физическая культура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11 01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560 966,00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7 479 371,52</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11 01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0500000000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560 966,00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7 479 371,52</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обеспечение доступа к спортивным объектам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11 01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0500040240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560 966,00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6 717 871,52</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213</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11 01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0500040240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560 966,00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6 717 871,52</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rPr>
                <w:rFonts w:ascii="Times New Roman" w:hAnsi="Times New Roman" w:cs="Times New Roman"/>
                <w:sz w:val="28"/>
                <w:szCs w:val="28"/>
              </w:rPr>
            </w:pPr>
            <w:r w:rsidRPr="00346799">
              <w:rPr>
                <w:rFonts w:ascii="Times New Roman" w:hAnsi="Times New Roman" w:cs="Times New Roman"/>
                <w:sz w:val="28"/>
                <w:szCs w:val="28"/>
              </w:rPr>
              <w:t>Отдел культуры администрации муниципального образования "Родниковский муниципальный район"</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32 550,00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57 401 302,06</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ОБРАЗОВАНИЕ</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07 00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82 050,00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6 158 458,06</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Общее образование</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49 500,00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49 500,00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0400000000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49 500,00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49 500,00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"Дополнительное образование детей в сфере культуры и искусства"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0430000000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49 500,00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49 500,00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Дополнительное образование детей в сфере культуры и искусства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0430000210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49 500,00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49 500,00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0430000210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49 500,00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49 500,00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Дополнительное образование детей</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32 550,00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6 108 958,06</w:t>
            </w:r>
          </w:p>
        </w:tc>
      </w:tr>
      <w:tr w:rsidR="00EC7512" w:rsidRPr="00346799" w:rsidTr="00EC7512">
        <w:trPr>
          <w:trHeight w:val="6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0200000000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32 550,00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32 550,00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"Кадры"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0250000000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32 550,00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32 550,00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Единовременная денежная выплата (подъемные) специалистам, участникам Программы, заключившим трудовой договор с организациями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0250065090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19 530,00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19 530,00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0250065090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19 530,00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19 530,00</w:t>
            </w:r>
          </w:p>
        </w:tc>
      </w:tr>
      <w:tr w:rsidR="00EC7512" w:rsidRPr="00346799" w:rsidTr="00EC7512">
        <w:trPr>
          <w:trHeight w:val="127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0250065100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13 020,00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13 020,00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0250065100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13 020,00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13 020,00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КУЛЬТУРА, КИНЕМАТОГРАФИЯ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08 00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-49 500,00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51 242 844,00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Культура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-234 995,00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41 123 549,00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культуры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0400000000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-234 995,00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41 079 404,00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"Организация досуга и обеспечение услугами организаций культуры"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0410000000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45 905,00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25 369 950,00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Финансовое обеспечение оказания туристско-информационных услуг</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0410000300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-13 711,00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1 059 889,00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0410000300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-13 711,00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1 059 889,00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организацию досуга и обеспечение услугами организаций культуры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0410040040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3 647 000,00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0410040040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3 647 000,00</w:t>
            </w:r>
          </w:p>
        </w:tc>
      </w:tr>
      <w:tr w:rsidR="00EC7512" w:rsidRPr="00346799" w:rsidTr="00EC7512">
        <w:trPr>
          <w:trHeight w:val="6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организацию досуга и обеспечение услугами организаций культуры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0410040041</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37 060,00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3 726 960,00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0410040041</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37 060,00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3 726 960,00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организацию досуга и обеспечение услугами организаций культуры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0410040042</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59 372,00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2 289 572,00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w:t>
            </w:r>
            <w:r w:rsidRPr="00346799">
              <w:rPr>
                <w:rFonts w:ascii="Times New Roman" w:hAnsi="Times New Roman" w:cs="Times New Roman"/>
                <w:sz w:val="28"/>
                <w:szCs w:val="28"/>
              </w:rPr>
              <w:lastRenderedPageBreak/>
              <w:t>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0410040042</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59 372,00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2 289 572,00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0410040120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-106 300,00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345 100,00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0410040120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-106 300,00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345 100,00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0410040121</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-74 500,00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574 300,00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0410040121</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-74 500,00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574 300,00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w:t>
            </w:r>
            <w:r w:rsidRPr="00346799">
              <w:rPr>
                <w:rFonts w:ascii="Times New Roman" w:hAnsi="Times New Roman" w:cs="Times New Roman"/>
                <w:sz w:val="28"/>
                <w:szCs w:val="28"/>
              </w:rPr>
              <w:lastRenderedPageBreak/>
              <w:t>Президента Российской Федерации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0410040122</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-63 500,00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374 000,00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0410040122</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-63 500,00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374 000,00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организацию досуга и обеспечение услугами организаций культуры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0410040200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293 695,00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10 067 795,00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0410040200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293 695,00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9 389 995,00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0410040270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-146 211,00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26 689,00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0410040270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-146 211,00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26 689,00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Подпрограмма "Организация библиотечного обслуживания населения, комплектование и обеспечение сохранности книжных фондов"</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0420000000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-280 900,00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13 054 354,00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Организация библиотечного обслуживания населения, комплектование и обеспечение сохранности книжных фондов</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0420000200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4 214,00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3 321 739,20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0420000200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4 214,00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1 023 839,20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повышение средней заработной платы отдельным категориям работников учреждений бюджетной сферы до средней заработной платы в Ивановской области в соответствии с указами Президента Российской Федерации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0420040270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-169 700,00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1 084 900,00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0420040270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-169 700,00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1 084 900,00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Подключение общедоступных библиотек к сети Интернет и развитие библиотечного дела с учетом задачи расширения информационных технологий и оцифровки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04200L5192</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3 286,00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3 286,00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04200L5192</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3 286,00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3 286,00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связанные с поэтапным доведением средней заработной платы работникам культуры муниципальных учреждений культуры Ивановской области до средней заработной платы в Ивановской области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04200S0340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-118 700,00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735 000,00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04200S0340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-118 700,00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735 000,00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Другие вопросы в области культуры, кинематографии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185 495,00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10 119 295,00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культуры </w:t>
            </w:r>
            <w:r w:rsidRPr="00346799">
              <w:rPr>
                <w:rFonts w:ascii="Times New Roman" w:hAnsi="Times New Roman" w:cs="Times New Roman"/>
                <w:sz w:val="28"/>
                <w:szCs w:val="28"/>
              </w:rPr>
              <w:lastRenderedPageBreak/>
              <w:t>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lastRenderedPageBreak/>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0400000000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185 495,00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xml:space="preserve">10 119 </w:t>
            </w:r>
            <w:r w:rsidRPr="00346799">
              <w:rPr>
                <w:rFonts w:ascii="Times New Roman" w:hAnsi="Times New Roman" w:cs="Times New Roman"/>
                <w:sz w:val="28"/>
                <w:szCs w:val="28"/>
              </w:rPr>
              <w:lastRenderedPageBreak/>
              <w:t>295,00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Подпрограмма "Обеспечение деятельности отрасли культуры"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0440000000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185 495,00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10 119 295,00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Обеспечение деятельности централизованной бухгалтерии и хозяйственно-эксплуатационной службы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0440000220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75 411,00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158 011,00</w:t>
            </w:r>
          </w:p>
        </w:tc>
      </w:tr>
      <w:tr w:rsidR="00EC7512" w:rsidRPr="00346799" w:rsidTr="00EC7512">
        <w:trPr>
          <w:trHeight w:val="6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0440000220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75 411,00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158 011,00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организацию досуга и обеспечение услугами организаций культуры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0440040040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46 300,00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1 418 000,00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0440040040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46 300,00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46 300,00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организацию досуга и обеспечение услугами организаций культуры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0440040041</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37 440,00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1 229 640,00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0440040041</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37 440,00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1 229 640,00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организацию досуга и обеспечение услугами организаций культуры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0440040042</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4 128,00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837 028,00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0440040042</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4 128,00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837 028,00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Организация досуга и обеспечение услугами организаций культуры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0440040200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22 216,00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4 797 016,00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08 04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0440040200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22 216,00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576 980,00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rPr>
                <w:rFonts w:ascii="Times New Roman" w:hAnsi="Times New Roman" w:cs="Times New Roman"/>
                <w:sz w:val="28"/>
                <w:szCs w:val="28"/>
              </w:rPr>
            </w:pPr>
            <w:r w:rsidRPr="00346799">
              <w:rPr>
                <w:rFonts w:ascii="Times New Roman" w:hAnsi="Times New Roman" w:cs="Times New Roman"/>
                <w:sz w:val="28"/>
                <w:szCs w:val="28"/>
              </w:rPr>
              <w:t>Отдел строительства и архитектуры администрации МО "Родниковский муниципальный район"</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-4 445 813,00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142 107 253,10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НАЦИОНАЛЬНАЯ ЭКОНОМИКА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04 00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-172 247,00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76 347 927,68</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Другие вопросы в области национальной экономики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-172 247,00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1 827 753,00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6090000000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-172 247,00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1 827 753,00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исполнение судебных актов по искам к муниципальному образованию "Родниковский муниципальный район</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6090020061</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-172 247,00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1 827 753,00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04 12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6090020061</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-172 247,00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1 827 753,00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ЖИЛИЩНО-КОММУНАЛЬНОЕ ХОЗЯЙСТВО</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05 00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-317 325,71</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16 545 202,78</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Благоустройство</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05 03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-317 325,71</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16 475 202,83</w:t>
            </w:r>
          </w:p>
        </w:tc>
      </w:tr>
      <w:tr w:rsidR="00EC7512" w:rsidRPr="00346799" w:rsidTr="00EC7512">
        <w:trPr>
          <w:trHeight w:val="6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Непрограммные направления деятельности органов местного самоуправления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05 03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6190000000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-317 325,71</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5 506 656,88</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Обеспечение мероприятий по </w:t>
            </w:r>
            <w:r w:rsidRPr="00346799">
              <w:rPr>
                <w:rFonts w:ascii="Times New Roman" w:hAnsi="Times New Roman" w:cs="Times New Roman"/>
                <w:sz w:val="28"/>
                <w:szCs w:val="28"/>
              </w:rPr>
              <w:lastRenderedPageBreak/>
              <w:t>формированию современной городской среды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05 03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61900L5550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-317 325,71</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1 345 495,15</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05 03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61900L5550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-317 325,71</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1 345 495,15</w:t>
            </w:r>
          </w:p>
        </w:tc>
      </w:tr>
      <w:tr w:rsidR="00EC7512" w:rsidRPr="00346799" w:rsidTr="00EC7512">
        <w:trPr>
          <w:trHeight w:val="178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0190082160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38 000 000,00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38 000 000,00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Капитальные вложения в объекты государственной (муниципальной) собственности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0190082160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38 000 000,00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38 000 000,00</w:t>
            </w:r>
          </w:p>
        </w:tc>
      </w:tr>
      <w:tr w:rsidR="00EC7512" w:rsidRPr="00346799" w:rsidTr="00EC7512">
        <w:trPr>
          <w:trHeight w:val="178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На реализацию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образования зданий, используемых не по назначению, приобретение </w:t>
            </w:r>
            <w:r w:rsidRPr="00346799">
              <w:rPr>
                <w:rFonts w:ascii="Times New Roman" w:hAnsi="Times New Roman" w:cs="Times New Roman"/>
                <w:sz w:val="28"/>
                <w:szCs w:val="28"/>
              </w:rPr>
              <w:lastRenderedPageBreak/>
              <w:t>(выкуп), аренда зданий и помещений)</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01900L5200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-3 000 000,00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Капитальные вложения в объекты государственной (муниципальной) собственности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01900L5200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-3 000 000,00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trHeight w:val="178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01900R5200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-38 000 000,00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Капитальные вложения в объекты государственной (муниципальной) собственности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01900R5200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-38 000 000,00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0,00</w:t>
            </w:r>
          </w:p>
        </w:tc>
      </w:tr>
      <w:tr w:rsidR="00EC7512" w:rsidRPr="00346799" w:rsidTr="00EC7512">
        <w:trPr>
          <w:trHeight w:val="41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На реализацию мероприятий по модернизации инфраструктуры общего образования (проведение капитального ремонта, </w:t>
            </w:r>
            <w:r w:rsidRPr="00346799">
              <w:rPr>
                <w:rFonts w:ascii="Times New Roman" w:hAnsi="Times New Roman" w:cs="Times New Roman"/>
                <w:sz w:val="28"/>
                <w:szCs w:val="28"/>
              </w:rPr>
              <w:lastRenderedPageBreak/>
              <w:t>реконструкции, строительства зданий, пристроя к зданиям общеобразовательных организаций, возврат в систему общего образования зданий, используемых не по назначению, приобретение (выкуп), аренда зданий и помещений)</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01900S2160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3 000 000,00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3 000 000,00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Капитальные вложения в объекты государственной (муниципальной) собственности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01900S2160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3 000 000,00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3 000 000,00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ФИЗИЧЕСКАЯ КУЛЬТУРА И СПОРТ</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11 00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-3 956 240,29</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4 043 759,71</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Массовый спорт</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11 02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-3 956 240,29</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4 043 759,71</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физической культуры и спорта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11 02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0500000000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-3 956 240,29</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4 043 759,71</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Расходы на строительство и ввод в эксплуатацию физкультурно-оздоровительного комплекса с универсальным спортивным залом и плавательным бассейном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11 02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0500040250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-3 956 240,29</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4 043 759,71</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Капитальные вложения в объекты государственной (муниципальной) </w:t>
            </w:r>
            <w:r w:rsidRPr="00346799">
              <w:rPr>
                <w:rFonts w:ascii="Times New Roman" w:hAnsi="Times New Roman" w:cs="Times New Roman"/>
                <w:sz w:val="28"/>
                <w:szCs w:val="28"/>
              </w:rPr>
              <w:lastRenderedPageBreak/>
              <w:t>собственности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218</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11 02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0500040250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-3 956 240,29</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4 043 759,71</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rPr>
                <w:rFonts w:ascii="Times New Roman" w:hAnsi="Times New Roman" w:cs="Times New Roman"/>
                <w:sz w:val="28"/>
                <w:szCs w:val="28"/>
              </w:rPr>
            </w:pPr>
            <w:r w:rsidRPr="00346799">
              <w:rPr>
                <w:rFonts w:ascii="Times New Roman" w:hAnsi="Times New Roman" w:cs="Times New Roman"/>
                <w:sz w:val="28"/>
                <w:szCs w:val="28"/>
              </w:rPr>
              <w:lastRenderedPageBreak/>
              <w:t>Управление образования администрации муниципального образования "Родниковский муниципальный район"</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-6 598 046,93</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sz w:val="28"/>
                <w:szCs w:val="28"/>
              </w:rPr>
            </w:pPr>
            <w:r w:rsidRPr="00346799">
              <w:rPr>
                <w:rFonts w:ascii="Times New Roman" w:hAnsi="Times New Roman" w:cs="Times New Roman"/>
                <w:sz w:val="28"/>
                <w:szCs w:val="28"/>
              </w:rPr>
              <w:t>322 774 191,38</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ОБРАЗОВАНИЕ</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07 00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-6 881 246,93</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317 297 140,84</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Дошкольное образование</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-6 849 662,00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146 703 954,00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0100000000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-6 849 662,00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146 703 954,00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"Дошкольное образование"</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0110000000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-6 761 433,00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143 778 353,00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Организация предоставления общедоступного и бесплатного дошкольного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0110000100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-61 433,00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65 849 643,00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46799">
              <w:rPr>
                <w:rFonts w:ascii="Times New Roman" w:hAnsi="Times New Roman" w:cs="Times New Roman"/>
                <w:sz w:val="28"/>
                <w:szCs w:val="28"/>
              </w:rPr>
              <w:lastRenderedPageBreak/>
              <w:t>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0110000100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-48 337,00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36 863 832,00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0110000100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61 078,00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25 896 990,00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0110000100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15 826,00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85 190,00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Иные бюджетные ассигнования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0110000100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-90 000,00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3 003 631,00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0110000110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-6 700 000,00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25 643 353,00</w:t>
            </w:r>
          </w:p>
        </w:tc>
      </w:tr>
      <w:tr w:rsidR="00EC7512" w:rsidRPr="00346799" w:rsidTr="00EC7512">
        <w:trPr>
          <w:trHeight w:val="6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0110000110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-6 700 000,00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25 643 353,00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"Обеспечение пожарной безопасности муниципальных учреждений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0170000000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-88 229,00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1 624 246,00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укреплению </w:t>
            </w:r>
            <w:r w:rsidRPr="00346799">
              <w:rPr>
                <w:rFonts w:ascii="Times New Roman" w:hAnsi="Times New Roman" w:cs="Times New Roman"/>
                <w:sz w:val="28"/>
                <w:szCs w:val="28"/>
              </w:rPr>
              <w:lastRenderedPageBreak/>
              <w:t>пожарной безопасности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0170020180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-88 229,00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1 624 246,00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07 01</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0170020180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-88 229,00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1 624 246,00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Общее образование</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-34 538,93</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133 561 464,57</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0100000000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-368 292,00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132 508 558,50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"Общее образование"</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0120000000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-588 567,00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130 635 495,50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Осуществление присмотра и ухода за детьми в муниципальных образовательных организациях, реализующих программы дошкольного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0120000110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1 654 340,00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0120000110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-400 000,00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1 654 340,00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0120000130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61 433,00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33 486 875,00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0120000130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-114 838,00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2 032 034,00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0120000130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114 838,00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114 838,00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0120000130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61 433,00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14 031 518,00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Организация питания обучающихся в казенных общеобразовательных организациях</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0120000140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-250 000,00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3 006 420,00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346799">
              <w:rPr>
                <w:rFonts w:ascii="Times New Roman" w:hAnsi="Times New Roman" w:cs="Times New Roman"/>
                <w:sz w:val="28"/>
                <w:szCs w:val="28"/>
              </w:rPr>
              <w:lastRenderedPageBreak/>
              <w:t>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0120000140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-65 100,00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828 120,00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0120000140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-184 900,00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2 178 300,00</w:t>
            </w:r>
          </w:p>
        </w:tc>
      </w:tr>
      <w:tr w:rsidR="00EC7512" w:rsidRPr="00346799" w:rsidTr="00EC7512">
        <w:trPr>
          <w:trHeight w:val="6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0120080150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-120 000,00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33 052 212,50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0120080150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120 000,00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59 248 036,00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"Обеспечение пожарной безопасности муниципальных учреждений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0170000000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85 275,00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752 919,00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укреплению пожарной безопасности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0170020180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85 275,00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752 919,00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w:t>
            </w:r>
            <w:r w:rsidRPr="00346799">
              <w:rPr>
                <w:rFonts w:ascii="Times New Roman" w:hAnsi="Times New Roman" w:cs="Times New Roman"/>
                <w:sz w:val="28"/>
                <w:szCs w:val="28"/>
              </w:rPr>
              <w:lastRenderedPageBreak/>
              <w:t>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0170020180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59 145,00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711 789,00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0170020180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26 130,00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41 130,00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"Развитие, сохранение и укрепление материально-технической базы муниципальных учреждений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0190000000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135 000,00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825 044,00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Обеспечение содержания зданий и сооружений муниципальных образовательных организаций, обустройство прилегающих к ним территорий</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0190000120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135 000,00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439 638,00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0190000120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40 000,00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40 000,00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0190000120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95 000,00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399 638,00</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0200000000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333 753,07</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1 052 906,07</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Подпрограмма "Дети Родниковского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0210000000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252 140,00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852 140,00</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Компенсация части стоимости питания (горячий комплексный завтрак), предоставляемого отдельным категориям обучающихся муниципальных образовательных организаций</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0210020770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37 540,00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204 140,00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0210020770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37 540,00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204 140,00</w:t>
            </w:r>
          </w:p>
        </w:tc>
      </w:tr>
      <w:tr w:rsidR="00EC7512" w:rsidRPr="00346799" w:rsidTr="00EC7512">
        <w:trPr>
          <w:trHeight w:val="6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Субсидии юридическим лицам и индивидуальным предпринимателям на финансовое обеспечение (возмещение) затрат в связи с предоставлением льготного питания обучающимся муниципальных общеобразовательных организаций</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0210060180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214 600,00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648 000,00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Иные бюджетные ассигнования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0210060180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214 600,00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648 000,00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"Кадры"</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0250000000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81 613,07</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200 766,07</w:t>
            </w:r>
          </w:p>
        </w:tc>
      </w:tr>
      <w:tr w:rsidR="00EC7512" w:rsidRPr="00346799" w:rsidTr="00EC7512">
        <w:trPr>
          <w:trHeight w:val="102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Единовременная денежная выплата (подъемные) специалистам, участникам </w:t>
            </w:r>
            <w:r w:rsidRPr="00346799">
              <w:rPr>
                <w:rFonts w:ascii="Times New Roman" w:hAnsi="Times New Roman" w:cs="Times New Roman"/>
                <w:sz w:val="28"/>
                <w:szCs w:val="28"/>
              </w:rPr>
              <w:lastRenderedPageBreak/>
              <w:t>Программы, заключившим трудовой договор с организациями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0250065090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78 120,00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104 240,00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0250065090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78 120,00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104 240,00</w:t>
            </w:r>
          </w:p>
        </w:tc>
      </w:tr>
      <w:tr w:rsidR="00EC7512" w:rsidRPr="00346799" w:rsidTr="00EC7512">
        <w:trPr>
          <w:trHeight w:val="127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Ежемесячная доплата к заработной плате молодым специалистам, являющимся участниками программы в течение первого года при первичном трудоустройстве по окончании учебы в учреждениях высшего и среднего профессионального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0250065100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3 493,07</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96 526,07</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Предоставление субсидий бюджетным, автономным учреждениям и иным некоммерческим организациям</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0250065100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600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3 493,07</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94 573,07</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Дополнительное образование детей</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2 954,00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14 537 284,27</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t xml:space="preserve">      Муниципальная программа Родниковского муниципального района "Развитие образования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0100000000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2 954,00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13 537 284,27</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0130000130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392 562,00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Иные бюджетные ассигнования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0130000130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-1 000,00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59 387,00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"Обеспечение пожарной безопасности муниципальных учреждений образования"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0170000000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2 954,00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2 954,00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укреплению пожарной безопасности</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0170020180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2 954,00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2 954,00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07 03</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0170020180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2 954,00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2 954,00</w:t>
            </w:r>
          </w:p>
        </w:tc>
      </w:tr>
      <w:tr w:rsidR="00EC7512" w:rsidRPr="00346799" w:rsidTr="00EC7512">
        <w:trPr>
          <w:trHeight w:val="51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Закупка товаров, работ и услуг для обеспечения государственных (муниципальных) нужд</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07 09</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0150000160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8 240,00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1 291 765,00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Иные бюджетные ассигнования</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07 09</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0150000160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-8 240,00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233 713,00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0"/>
              <w:rPr>
                <w:rFonts w:ascii="Times New Roman" w:hAnsi="Times New Roman" w:cs="Times New Roman"/>
                <w:sz w:val="28"/>
                <w:szCs w:val="28"/>
              </w:rPr>
            </w:pPr>
            <w:r w:rsidRPr="00346799">
              <w:rPr>
                <w:rFonts w:ascii="Times New Roman" w:hAnsi="Times New Roman" w:cs="Times New Roman"/>
                <w:sz w:val="28"/>
                <w:szCs w:val="28"/>
              </w:rPr>
              <w:t xml:space="preserve">  СОЦИАЛЬНАЯ ПОЛИТИКА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10 00</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283 200,00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0"/>
              <w:rPr>
                <w:rFonts w:ascii="Times New Roman" w:hAnsi="Times New Roman" w:cs="Times New Roman"/>
                <w:sz w:val="28"/>
                <w:szCs w:val="28"/>
              </w:rPr>
            </w:pPr>
            <w:r w:rsidRPr="00346799">
              <w:rPr>
                <w:rFonts w:ascii="Times New Roman" w:hAnsi="Times New Roman" w:cs="Times New Roman"/>
                <w:sz w:val="28"/>
                <w:szCs w:val="28"/>
              </w:rPr>
              <w:t>5 426 050,54</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1"/>
              <w:rPr>
                <w:rFonts w:ascii="Times New Roman" w:hAnsi="Times New Roman" w:cs="Times New Roman"/>
                <w:sz w:val="28"/>
                <w:szCs w:val="28"/>
              </w:rPr>
            </w:pPr>
            <w:r w:rsidRPr="00346799">
              <w:rPr>
                <w:rFonts w:ascii="Times New Roman" w:hAnsi="Times New Roman" w:cs="Times New Roman"/>
                <w:sz w:val="28"/>
                <w:szCs w:val="28"/>
              </w:rPr>
              <w:t xml:space="preserve">    Охрана семьи и детства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10 04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0000000000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283 200,00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1"/>
              <w:rPr>
                <w:rFonts w:ascii="Times New Roman" w:hAnsi="Times New Roman" w:cs="Times New Roman"/>
                <w:sz w:val="28"/>
                <w:szCs w:val="28"/>
              </w:rPr>
            </w:pPr>
            <w:r w:rsidRPr="00346799">
              <w:rPr>
                <w:rFonts w:ascii="Times New Roman" w:hAnsi="Times New Roman" w:cs="Times New Roman"/>
                <w:sz w:val="28"/>
                <w:szCs w:val="28"/>
              </w:rPr>
              <w:t>5 366 050,54</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2"/>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Муниципальная программа Родниковского муниципального района "Социальная поддержка граждан Родниковского муниципального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10 04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0200000000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283 200,00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2"/>
              <w:rPr>
                <w:rFonts w:ascii="Times New Roman" w:hAnsi="Times New Roman" w:cs="Times New Roman"/>
                <w:sz w:val="28"/>
                <w:szCs w:val="28"/>
              </w:rPr>
            </w:pPr>
            <w:r w:rsidRPr="00346799">
              <w:rPr>
                <w:rFonts w:ascii="Times New Roman" w:hAnsi="Times New Roman" w:cs="Times New Roman"/>
                <w:sz w:val="28"/>
                <w:szCs w:val="28"/>
              </w:rPr>
              <w:t>5 366 050,54</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3"/>
              <w:rPr>
                <w:rFonts w:ascii="Times New Roman" w:hAnsi="Times New Roman" w:cs="Times New Roman"/>
                <w:sz w:val="28"/>
                <w:szCs w:val="28"/>
              </w:rPr>
            </w:pPr>
            <w:r w:rsidRPr="00346799">
              <w:rPr>
                <w:rFonts w:ascii="Times New Roman" w:hAnsi="Times New Roman" w:cs="Times New Roman"/>
                <w:sz w:val="28"/>
                <w:szCs w:val="28"/>
              </w:rPr>
              <w:t xml:space="preserve">        Подпрограмма "Дети Родниковского района"</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10 04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0210000000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283 200,00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3"/>
              <w:rPr>
                <w:rFonts w:ascii="Times New Roman" w:hAnsi="Times New Roman" w:cs="Times New Roman"/>
                <w:sz w:val="28"/>
                <w:szCs w:val="28"/>
              </w:rPr>
            </w:pPr>
            <w:r w:rsidRPr="00346799">
              <w:rPr>
                <w:rFonts w:ascii="Times New Roman" w:hAnsi="Times New Roman" w:cs="Times New Roman"/>
                <w:sz w:val="28"/>
                <w:szCs w:val="28"/>
              </w:rPr>
              <w:t>5 366 050,54</w:t>
            </w:r>
          </w:p>
        </w:tc>
      </w:tr>
      <w:tr w:rsidR="00EC7512" w:rsidRPr="00346799" w:rsidTr="00EC7512">
        <w:trPr>
          <w:trHeight w:val="765"/>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4"/>
              <w:rPr>
                <w:rFonts w:ascii="Times New Roman" w:hAnsi="Times New Roman" w:cs="Times New Roman"/>
                <w:sz w:val="28"/>
                <w:szCs w:val="28"/>
              </w:rPr>
            </w:pPr>
            <w:r w:rsidRPr="00346799">
              <w:rPr>
                <w:rFonts w:ascii="Times New Roman" w:hAnsi="Times New Roman" w:cs="Times New Roman"/>
                <w:sz w:val="28"/>
                <w:szCs w:val="28"/>
              </w:rPr>
              <w:t xml:space="preserve">          Компенсация части родительской платы за содержание ребенка в дошкольном образовательном учреждении для многодетных семей</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10 04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0210065040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283 200,00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4"/>
              <w:rPr>
                <w:rFonts w:ascii="Times New Roman" w:hAnsi="Times New Roman" w:cs="Times New Roman"/>
                <w:sz w:val="28"/>
                <w:szCs w:val="28"/>
              </w:rPr>
            </w:pPr>
            <w:r w:rsidRPr="00346799">
              <w:rPr>
                <w:rFonts w:ascii="Times New Roman" w:hAnsi="Times New Roman" w:cs="Times New Roman"/>
                <w:sz w:val="28"/>
                <w:szCs w:val="28"/>
              </w:rPr>
              <w:t>1 299 800,00</w:t>
            </w:r>
          </w:p>
        </w:tc>
      </w:tr>
      <w:tr w:rsidR="00EC7512" w:rsidRPr="00346799" w:rsidTr="00EC7512">
        <w:trPr>
          <w:trHeight w:val="300"/>
        </w:trPr>
        <w:tc>
          <w:tcPr>
            <w:tcW w:w="6198" w:type="dxa"/>
            <w:gridSpan w:val="2"/>
            <w:tcBorders>
              <w:top w:val="nil"/>
              <w:left w:val="single" w:sz="4" w:space="0" w:color="000000"/>
              <w:bottom w:val="single" w:sz="4" w:space="0" w:color="000000"/>
              <w:right w:val="single" w:sz="4" w:space="0" w:color="000000"/>
            </w:tcBorders>
            <w:shd w:val="clear" w:color="auto" w:fill="auto"/>
            <w:hideMark/>
          </w:tcPr>
          <w:p w:rsidR="00EC7512" w:rsidRPr="00346799" w:rsidRDefault="00EC7512" w:rsidP="00EC7512">
            <w:pPr>
              <w:outlineLvl w:val="5"/>
              <w:rPr>
                <w:rFonts w:ascii="Times New Roman" w:hAnsi="Times New Roman" w:cs="Times New Roman"/>
                <w:sz w:val="28"/>
                <w:szCs w:val="28"/>
              </w:rPr>
            </w:pPr>
            <w:r w:rsidRPr="00346799">
              <w:rPr>
                <w:rFonts w:ascii="Times New Roman" w:hAnsi="Times New Roman" w:cs="Times New Roman"/>
                <w:sz w:val="28"/>
                <w:szCs w:val="28"/>
              </w:rPr>
              <w:t xml:space="preserve">            Социальное обеспечение и иные выплаты населению</w:t>
            </w:r>
          </w:p>
        </w:tc>
        <w:tc>
          <w:tcPr>
            <w:tcW w:w="19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220</w:t>
            </w:r>
          </w:p>
        </w:tc>
        <w:tc>
          <w:tcPr>
            <w:tcW w:w="143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10 04</w:t>
            </w:r>
          </w:p>
        </w:tc>
        <w:tc>
          <w:tcPr>
            <w:tcW w:w="1771"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0210065040</w:t>
            </w:r>
          </w:p>
        </w:tc>
        <w:tc>
          <w:tcPr>
            <w:tcW w:w="1220" w:type="dxa"/>
            <w:gridSpan w:val="2"/>
            <w:tcBorders>
              <w:top w:val="nil"/>
              <w:left w:val="nil"/>
              <w:bottom w:val="single" w:sz="4" w:space="0" w:color="000000"/>
              <w:right w:val="single" w:sz="4" w:space="0" w:color="000000"/>
            </w:tcBorders>
            <w:shd w:val="clear" w:color="auto" w:fill="auto"/>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300</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283 200,00</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outlineLvl w:val="5"/>
              <w:rPr>
                <w:rFonts w:ascii="Times New Roman" w:hAnsi="Times New Roman" w:cs="Times New Roman"/>
                <w:sz w:val="28"/>
                <w:szCs w:val="28"/>
              </w:rPr>
            </w:pPr>
            <w:r w:rsidRPr="00346799">
              <w:rPr>
                <w:rFonts w:ascii="Times New Roman" w:hAnsi="Times New Roman" w:cs="Times New Roman"/>
                <w:sz w:val="28"/>
                <w:szCs w:val="28"/>
              </w:rPr>
              <w:t>1 299 800,00</w:t>
            </w:r>
          </w:p>
        </w:tc>
      </w:tr>
      <w:tr w:rsidR="00EC7512" w:rsidRPr="00346799" w:rsidTr="00EC7512">
        <w:trPr>
          <w:trHeight w:val="255"/>
        </w:trPr>
        <w:tc>
          <w:tcPr>
            <w:tcW w:w="6198" w:type="dxa"/>
            <w:gridSpan w:val="2"/>
            <w:tcBorders>
              <w:top w:val="nil"/>
              <w:left w:val="single" w:sz="4" w:space="0" w:color="000000"/>
              <w:bottom w:val="single" w:sz="4" w:space="0" w:color="000000"/>
              <w:right w:val="single" w:sz="4" w:space="0" w:color="000000"/>
            </w:tcBorders>
            <w:shd w:val="clear" w:color="auto" w:fill="auto"/>
            <w:noWrap/>
            <w:vAlign w:val="bottom"/>
            <w:hideMark/>
          </w:tcPr>
          <w:p w:rsidR="00EC7512" w:rsidRPr="00346799" w:rsidRDefault="00EC7512" w:rsidP="00EC7512">
            <w:pPr>
              <w:rPr>
                <w:rFonts w:ascii="Times New Roman" w:hAnsi="Times New Roman" w:cs="Times New Roman"/>
                <w:b/>
                <w:bCs/>
                <w:sz w:val="28"/>
                <w:szCs w:val="28"/>
              </w:rPr>
            </w:pPr>
            <w:r w:rsidRPr="00346799">
              <w:rPr>
                <w:rFonts w:ascii="Times New Roman" w:hAnsi="Times New Roman" w:cs="Times New Roman"/>
                <w:b/>
                <w:bCs/>
                <w:sz w:val="28"/>
                <w:szCs w:val="28"/>
              </w:rPr>
              <w:t>Итого</w:t>
            </w:r>
          </w:p>
        </w:tc>
        <w:tc>
          <w:tcPr>
            <w:tcW w:w="1971" w:type="dxa"/>
            <w:gridSpan w:val="2"/>
            <w:tcBorders>
              <w:top w:val="nil"/>
              <w:left w:val="nil"/>
              <w:bottom w:val="single" w:sz="4" w:space="0" w:color="000000"/>
              <w:right w:val="single" w:sz="4" w:space="0" w:color="000000"/>
            </w:tcBorders>
            <w:shd w:val="clear" w:color="auto" w:fill="auto"/>
            <w:noWrap/>
            <w:vAlign w:val="bottom"/>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430" w:type="dxa"/>
            <w:gridSpan w:val="2"/>
            <w:tcBorders>
              <w:top w:val="nil"/>
              <w:left w:val="nil"/>
              <w:bottom w:val="single" w:sz="4" w:space="0" w:color="000000"/>
              <w:right w:val="single" w:sz="4" w:space="0" w:color="000000"/>
            </w:tcBorders>
            <w:shd w:val="clear" w:color="auto" w:fill="auto"/>
            <w:noWrap/>
            <w:vAlign w:val="bottom"/>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771" w:type="dxa"/>
            <w:gridSpan w:val="2"/>
            <w:tcBorders>
              <w:top w:val="nil"/>
              <w:left w:val="nil"/>
              <w:bottom w:val="single" w:sz="4" w:space="0" w:color="000000"/>
              <w:right w:val="single" w:sz="4" w:space="0" w:color="000000"/>
            </w:tcBorders>
            <w:shd w:val="clear" w:color="auto" w:fill="auto"/>
            <w:noWrap/>
            <w:vAlign w:val="bottom"/>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220" w:type="dxa"/>
            <w:gridSpan w:val="2"/>
            <w:tcBorders>
              <w:top w:val="nil"/>
              <w:left w:val="nil"/>
              <w:bottom w:val="single" w:sz="4" w:space="0" w:color="000000"/>
              <w:right w:val="single" w:sz="4" w:space="0" w:color="000000"/>
            </w:tcBorders>
            <w:shd w:val="clear" w:color="auto" w:fill="auto"/>
            <w:noWrap/>
            <w:vAlign w:val="bottom"/>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971" w:type="dxa"/>
            <w:gridSpan w:val="2"/>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-10 008 098,93</w:t>
            </w:r>
          </w:p>
        </w:tc>
        <w:tc>
          <w:tcPr>
            <w:tcW w:w="1760" w:type="dxa"/>
            <w:gridSpan w:val="3"/>
            <w:tcBorders>
              <w:top w:val="single" w:sz="4" w:space="0" w:color="000000"/>
              <w:left w:val="nil"/>
              <w:bottom w:val="single" w:sz="4" w:space="0" w:color="000000"/>
              <w:right w:val="single" w:sz="4" w:space="0" w:color="000000"/>
            </w:tcBorders>
            <w:shd w:val="clear" w:color="auto" w:fill="auto"/>
            <w:noWrap/>
            <w:hideMark/>
          </w:tcPr>
          <w:p w:rsidR="00EC7512" w:rsidRPr="00346799" w:rsidRDefault="00EC7512" w:rsidP="00EC7512">
            <w:pPr>
              <w:jc w:val="center"/>
              <w:rPr>
                <w:rFonts w:ascii="Times New Roman" w:hAnsi="Times New Roman" w:cs="Times New Roman"/>
                <w:b/>
                <w:bCs/>
                <w:sz w:val="28"/>
                <w:szCs w:val="28"/>
              </w:rPr>
            </w:pPr>
            <w:r w:rsidRPr="00346799">
              <w:rPr>
                <w:rFonts w:ascii="Times New Roman" w:hAnsi="Times New Roman" w:cs="Times New Roman"/>
                <w:b/>
                <w:bCs/>
                <w:sz w:val="28"/>
                <w:szCs w:val="28"/>
              </w:rPr>
              <w:t>638 208 173,95</w:t>
            </w:r>
          </w:p>
        </w:tc>
      </w:tr>
    </w:tbl>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tbl>
      <w:tblPr>
        <w:tblpPr w:leftFromText="180" w:rightFromText="180" w:vertAnchor="text" w:horzAnchor="page" w:tblpX="393" w:tblpY="-8124"/>
        <w:tblW w:w="16410" w:type="dxa"/>
        <w:tblLayout w:type="fixed"/>
        <w:tblLook w:val="04A0"/>
      </w:tblPr>
      <w:tblGrid>
        <w:gridCol w:w="3844"/>
        <w:gridCol w:w="1971"/>
        <w:gridCol w:w="1430"/>
        <w:gridCol w:w="1663"/>
        <w:gridCol w:w="1152"/>
        <w:gridCol w:w="1678"/>
        <w:gridCol w:w="1760"/>
        <w:gridCol w:w="1499"/>
        <w:gridCol w:w="1413"/>
      </w:tblGrid>
      <w:tr w:rsidR="00F134FF" w:rsidRPr="00346799" w:rsidTr="00F134FF">
        <w:trPr>
          <w:trHeight w:val="300"/>
        </w:trPr>
        <w:tc>
          <w:tcPr>
            <w:tcW w:w="16410" w:type="dxa"/>
            <w:gridSpan w:val="9"/>
            <w:tcBorders>
              <w:top w:val="nil"/>
              <w:left w:val="nil"/>
              <w:bottom w:val="nil"/>
              <w:right w:val="nil"/>
            </w:tcBorders>
            <w:shd w:val="clear" w:color="auto" w:fill="auto"/>
            <w:noWrap/>
            <w:vAlign w:val="bottom"/>
            <w:hideMark/>
          </w:tcPr>
          <w:p w:rsidR="00F134FF" w:rsidRPr="00346799" w:rsidRDefault="00F134FF" w:rsidP="00F134FF">
            <w:pPr>
              <w:jc w:val="right"/>
              <w:rPr>
                <w:rFonts w:ascii="Times New Roman" w:hAnsi="Times New Roman" w:cs="Times New Roman"/>
                <w:sz w:val="28"/>
                <w:szCs w:val="28"/>
              </w:rPr>
            </w:pPr>
            <w:r w:rsidRPr="00346799">
              <w:rPr>
                <w:rFonts w:ascii="Times New Roman" w:hAnsi="Times New Roman" w:cs="Times New Roman"/>
                <w:sz w:val="28"/>
                <w:szCs w:val="28"/>
              </w:rPr>
              <w:lastRenderedPageBreak/>
              <w:t>Приложение № 6</w:t>
            </w:r>
          </w:p>
        </w:tc>
      </w:tr>
      <w:tr w:rsidR="00F134FF" w:rsidRPr="00346799" w:rsidTr="00F134FF">
        <w:trPr>
          <w:trHeight w:val="300"/>
        </w:trPr>
        <w:tc>
          <w:tcPr>
            <w:tcW w:w="16410" w:type="dxa"/>
            <w:gridSpan w:val="9"/>
            <w:tcBorders>
              <w:top w:val="nil"/>
              <w:left w:val="nil"/>
              <w:bottom w:val="nil"/>
              <w:right w:val="nil"/>
            </w:tcBorders>
            <w:shd w:val="clear" w:color="auto" w:fill="auto"/>
            <w:noWrap/>
            <w:vAlign w:val="bottom"/>
            <w:hideMark/>
          </w:tcPr>
          <w:p w:rsidR="00F134FF" w:rsidRPr="00346799" w:rsidRDefault="00F134FF" w:rsidP="00F134FF">
            <w:pPr>
              <w:jc w:val="right"/>
              <w:rPr>
                <w:rFonts w:ascii="Times New Roman" w:hAnsi="Times New Roman" w:cs="Times New Roman"/>
                <w:sz w:val="28"/>
                <w:szCs w:val="28"/>
              </w:rPr>
            </w:pPr>
            <w:r w:rsidRPr="00346799">
              <w:rPr>
                <w:rFonts w:ascii="Times New Roman" w:hAnsi="Times New Roman" w:cs="Times New Roman"/>
                <w:sz w:val="28"/>
                <w:szCs w:val="28"/>
              </w:rPr>
              <w:t>к решению Совета муниципального образования</w:t>
            </w:r>
          </w:p>
        </w:tc>
      </w:tr>
      <w:tr w:rsidR="00F134FF" w:rsidRPr="00346799" w:rsidTr="00F134FF">
        <w:trPr>
          <w:trHeight w:val="300"/>
        </w:trPr>
        <w:tc>
          <w:tcPr>
            <w:tcW w:w="3844" w:type="dxa"/>
            <w:tcBorders>
              <w:top w:val="nil"/>
              <w:left w:val="nil"/>
              <w:bottom w:val="nil"/>
              <w:right w:val="nil"/>
            </w:tcBorders>
            <w:shd w:val="clear" w:color="auto" w:fill="auto"/>
            <w:hideMark/>
          </w:tcPr>
          <w:p w:rsidR="00F134FF" w:rsidRPr="00346799" w:rsidRDefault="00F134FF" w:rsidP="00F134FF">
            <w:pPr>
              <w:rPr>
                <w:rFonts w:ascii="Times New Roman" w:hAnsi="Times New Roman" w:cs="Times New Roman"/>
                <w:sz w:val="28"/>
                <w:szCs w:val="28"/>
              </w:rPr>
            </w:pPr>
          </w:p>
        </w:tc>
        <w:tc>
          <w:tcPr>
            <w:tcW w:w="1971" w:type="dxa"/>
            <w:tcBorders>
              <w:top w:val="nil"/>
              <w:left w:val="nil"/>
              <w:bottom w:val="nil"/>
              <w:right w:val="nil"/>
            </w:tcBorders>
            <w:shd w:val="clear" w:color="auto" w:fill="auto"/>
            <w:hideMark/>
          </w:tcPr>
          <w:p w:rsidR="00F134FF" w:rsidRPr="00346799" w:rsidRDefault="00F134FF" w:rsidP="00F134FF">
            <w:pPr>
              <w:rPr>
                <w:rFonts w:ascii="Times New Roman" w:hAnsi="Times New Roman" w:cs="Times New Roman"/>
                <w:sz w:val="28"/>
                <w:szCs w:val="28"/>
              </w:rPr>
            </w:pPr>
          </w:p>
        </w:tc>
        <w:tc>
          <w:tcPr>
            <w:tcW w:w="1430" w:type="dxa"/>
            <w:tcBorders>
              <w:top w:val="nil"/>
              <w:left w:val="nil"/>
              <w:bottom w:val="nil"/>
              <w:right w:val="nil"/>
            </w:tcBorders>
            <w:shd w:val="clear" w:color="auto" w:fill="auto"/>
            <w:hideMark/>
          </w:tcPr>
          <w:p w:rsidR="00F134FF" w:rsidRPr="00346799" w:rsidRDefault="00F134FF" w:rsidP="00F134FF">
            <w:pPr>
              <w:rPr>
                <w:rFonts w:ascii="Times New Roman" w:hAnsi="Times New Roman" w:cs="Times New Roman"/>
                <w:sz w:val="28"/>
                <w:szCs w:val="28"/>
              </w:rPr>
            </w:pPr>
          </w:p>
        </w:tc>
        <w:tc>
          <w:tcPr>
            <w:tcW w:w="9165" w:type="dxa"/>
            <w:gridSpan w:val="6"/>
            <w:tcBorders>
              <w:top w:val="nil"/>
              <w:left w:val="nil"/>
              <w:bottom w:val="nil"/>
              <w:right w:val="nil"/>
            </w:tcBorders>
            <w:shd w:val="clear" w:color="auto" w:fill="auto"/>
            <w:hideMark/>
          </w:tcPr>
          <w:p w:rsidR="00F134FF" w:rsidRPr="00346799" w:rsidRDefault="00F134FF" w:rsidP="00F134FF">
            <w:pPr>
              <w:jc w:val="right"/>
              <w:rPr>
                <w:rFonts w:ascii="Times New Roman" w:hAnsi="Times New Roman" w:cs="Times New Roman"/>
                <w:sz w:val="28"/>
                <w:szCs w:val="28"/>
              </w:rPr>
            </w:pPr>
            <w:r w:rsidRPr="00346799">
              <w:rPr>
                <w:rFonts w:ascii="Times New Roman" w:hAnsi="Times New Roman" w:cs="Times New Roman"/>
                <w:sz w:val="28"/>
                <w:szCs w:val="28"/>
              </w:rPr>
              <w:t>"Родниковский муниципальный район"</w:t>
            </w:r>
          </w:p>
        </w:tc>
      </w:tr>
      <w:tr w:rsidR="00F134FF" w:rsidRPr="00346799" w:rsidTr="00F134FF">
        <w:trPr>
          <w:trHeight w:val="300"/>
        </w:trPr>
        <w:tc>
          <w:tcPr>
            <w:tcW w:w="16410" w:type="dxa"/>
            <w:gridSpan w:val="9"/>
            <w:tcBorders>
              <w:top w:val="nil"/>
              <w:left w:val="nil"/>
              <w:bottom w:val="nil"/>
              <w:right w:val="nil"/>
            </w:tcBorders>
            <w:shd w:val="clear" w:color="auto" w:fill="auto"/>
            <w:noWrap/>
            <w:vAlign w:val="bottom"/>
            <w:hideMark/>
          </w:tcPr>
          <w:p w:rsidR="00F134FF" w:rsidRPr="00346799" w:rsidRDefault="00F134FF" w:rsidP="00F134FF">
            <w:pPr>
              <w:jc w:val="right"/>
              <w:rPr>
                <w:rFonts w:ascii="Times New Roman" w:hAnsi="Times New Roman" w:cs="Times New Roman"/>
                <w:sz w:val="28"/>
                <w:szCs w:val="28"/>
              </w:rPr>
            </w:pPr>
            <w:r w:rsidRPr="00346799">
              <w:rPr>
                <w:rFonts w:ascii="Times New Roman" w:hAnsi="Times New Roman" w:cs="Times New Roman"/>
                <w:sz w:val="28"/>
                <w:szCs w:val="28"/>
              </w:rPr>
              <w:t>от 19.10.2017  № 73</w:t>
            </w:r>
          </w:p>
        </w:tc>
      </w:tr>
      <w:tr w:rsidR="00F134FF" w:rsidRPr="00346799" w:rsidTr="00F134FF">
        <w:trPr>
          <w:trHeight w:val="315"/>
        </w:trPr>
        <w:tc>
          <w:tcPr>
            <w:tcW w:w="16410" w:type="dxa"/>
            <w:gridSpan w:val="9"/>
            <w:tcBorders>
              <w:top w:val="nil"/>
              <w:left w:val="nil"/>
              <w:bottom w:val="nil"/>
              <w:right w:val="nil"/>
            </w:tcBorders>
            <w:shd w:val="clear" w:color="auto" w:fill="auto"/>
            <w:vAlign w:val="bottom"/>
            <w:hideMark/>
          </w:tcPr>
          <w:p w:rsidR="00F134FF" w:rsidRPr="00346799" w:rsidRDefault="00F134FF"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 xml:space="preserve">  </w:t>
            </w:r>
          </w:p>
          <w:p w:rsidR="00F134FF" w:rsidRPr="00346799" w:rsidRDefault="00F134FF"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Изменение в ведомственную структуру расходов районного бюджета на плановый период  2018 и 2019 годов</w:t>
            </w:r>
          </w:p>
        </w:tc>
      </w:tr>
      <w:tr w:rsidR="00F134FF" w:rsidRPr="00346799" w:rsidTr="00F134FF">
        <w:trPr>
          <w:trHeight w:val="300"/>
        </w:trPr>
        <w:tc>
          <w:tcPr>
            <w:tcW w:w="16410" w:type="dxa"/>
            <w:gridSpan w:val="9"/>
            <w:tcBorders>
              <w:top w:val="nil"/>
              <w:left w:val="nil"/>
              <w:bottom w:val="nil"/>
              <w:right w:val="nil"/>
            </w:tcBorders>
            <w:shd w:val="clear" w:color="auto" w:fill="auto"/>
            <w:vAlign w:val="bottom"/>
            <w:hideMark/>
          </w:tcPr>
          <w:p w:rsidR="00F134FF" w:rsidRPr="00346799" w:rsidRDefault="00F134FF" w:rsidP="00F134FF">
            <w:pPr>
              <w:rPr>
                <w:rFonts w:ascii="Times New Roman" w:hAnsi="Times New Roman" w:cs="Times New Roman"/>
                <w:sz w:val="28"/>
                <w:szCs w:val="28"/>
              </w:rPr>
            </w:pPr>
          </w:p>
        </w:tc>
      </w:tr>
      <w:tr w:rsidR="00F134FF" w:rsidRPr="00346799" w:rsidTr="00F134FF">
        <w:trPr>
          <w:trHeight w:val="255"/>
        </w:trPr>
        <w:tc>
          <w:tcPr>
            <w:tcW w:w="16410" w:type="dxa"/>
            <w:gridSpan w:val="9"/>
            <w:tcBorders>
              <w:top w:val="nil"/>
              <w:left w:val="nil"/>
              <w:bottom w:val="nil"/>
              <w:right w:val="nil"/>
            </w:tcBorders>
            <w:shd w:val="clear" w:color="auto" w:fill="auto"/>
            <w:noWrap/>
            <w:vAlign w:val="bottom"/>
            <w:hideMark/>
          </w:tcPr>
          <w:p w:rsidR="00F134FF" w:rsidRPr="00346799" w:rsidRDefault="00F134FF" w:rsidP="00F134FF">
            <w:pPr>
              <w:jc w:val="right"/>
              <w:rPr>
                <w:rFonts w:ascii="Times New Roman" w:hAnsi="Times New Roman" w:cs="Times New Roman"/>
                <w:sz w:val="28"/>
                <w:szCs w:val="28"/>
              </w:rPr>
            </w:pPr>
            <w:r w:rsidRPr="00346799">
              <w:rPr>
                <w:rFonts w:ascii="Times New Roman" w:hAnsi="Times New Roman" w:cs="Times New Roman"/>
                <w:sz w:val="28"/>
                <w:szCs w:val="28"/>
              </w:rPr>
              <w:t>(рублей)</w:t>
            </w:r>
          </w:p>
        </w:tc>
      </w:tr>
      <w:tr w:rsidR="00F134FF" w:rsidRPr="00346799" w:rsidTr="00F134FF">
        <w:trPr>
          <w:trHeight w:val="304"/>
        </w:trPr>
        <w:tc>
          <w:tcPr>
            <w:tcW w:w="38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Наименование</w:t>
            </w:r>
          </w:p>
        </w:tc>
        <w:tc>
          <w:tcPr>
            <w:tcW w:w="19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Код главного распорядителя</w:t>
            </w:r>
          </w:p>
        </w:tc>
        <w:tc>
          <w:tcPr>
            <w:tcW w:w="14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Раздел, подраздел</w:t>
            </w:r>
          </w:p>
        </w:tc>
        <w:tc>
          <w:tcPr>
            <w:tcW w:w="16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Целевая статья расходов</w:t>
            </w:r>
          </w:p>
        </w:tc>
        <w:tc>
          <w:tcPr>
            <w:tcW w:w="11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Вид расхода</w:t>
            </w:r>
          </w:p>
        </w:tc>
        <w:tc>
          <w:tcPr>
            <w:tcW w:w="3438" w:type="dxa"/>
            <w:gridSpan w:val="2"/>
            <w:tcBorders>
              <w:top w:val="single" w:sz="4" w:space="0" w:color="000000"/>
              <w:left w:val="nil"/>
              <w:bottom w:val="single" w:sz="4" w:space="0" w:color="000000"/>
              <w:right w:val="single" w:sz="4" w:space="0" w:color="000000"/>
            </w:tcBorders>
            <w:shd w:val="clear" w:color="auto" w:fill="auto"/>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2018 год</w:t>
            </w:r>
          </w:p>
        </w:tc>
        <w:tc>
          <w:tcPr>
            <w:tcW w:w="2912" w:type="dxa"/>
            <w:gridSpan w:val="2"/>
            <w:tcBorders>
              <w:top w:val="single" w:sz="4" w:space="0" w:color="000000"/>
              <w:left w:val="nil"/>
              <w:bottom w:val="single" w:sz="4" w:space="0" w:color="000000"/>
              <w:right w:val="single" w:sz="4" w:space="0" w:color="000000"/>
            </w:tcBorders>
            <w:shd w:val="clear" w:color="auto" w:fill="auto"/>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2019 год</w:t>
            </w:r>
          </w:p>
        </w:tc>
      </w:tr>
      <w:tr w:rsidR="00F134FF" w:rsidRPr="00346799" w:rsidTr="00F134FF">
        <w:trPr>
          <w:trHeight w:val="540"/>
        </w:trPr>
        <w:tc>
          <w:tcPr>
            <w:tcW w:w="3844" w:type="dxa"/>
            <w:vMerge/>
            <w:tcBorders>
              <w:top w:val="single" w:sz="4" w:space="0" w:color="000000"/>
              <w:left w:val="single" w:sz="4" w:space="0" w:color="000000"/>
              <w:bottom w:val="single" w:sz="4" w:space="0" w:color="000000"/>
              <w:right w:val="single" w:sz="4" w:space="0" w:color="000000"/>
            </w:tcBorders>
            <w:vAlign w:val="center"/>
            <w:hideMark/>
          </w:tcPr>
          <w:p w:rsidR="00F134FF" w:rsidRPr="00346799" w:rsidRDefault="00F134FF" w:rsidP="00F134FF">
            <w:pPr>
              <w:rPr>
                <w:rFonts w:ascii="Times New Roman" w:hAnsi="Times New Roman" w:cs="Times New Roman"/>
                <w:sz w:val="28"/>
                <w:szCs w:val="28"/>
              </w:rPr>
            </w:pPr>
          </w:p>
        </w:tc>
        <w:tc>
          <w:tcPr>
            <w:tcW w:w="1971" w:type="dxa"/>
            <w:vMerge/>
            <w:tcBorders>
              <w:top w:val="single" w:sz="4" w:space="0" w:color="000000"/>
              <w:left w:val="single" w:sz="4" w:space="0" w:color="000000"/>
              <w:bottom w:val="single" w:sz="4" w:space="0" w:color="000000"/>
              <w:right w:val="single" w:sz="4" w:space="0" w:color="000000"/>
            </w:tcBorders>
            <w:vAlign w:val="center"/>
            <w:hideMark/>
          </w:tcPr>
          <w:p w:rsidR="00F134FF" w:rsidRPr="00346799" w:rsidRDefault="00F134FF" w:rsidP="00F134FF">
            <w:pPr>
              <w:rPr>
                <w:rFonts w:ascii="Times New Roman" w:hAnsi="Times New Roman" w:cs="Times New Roman"/>
                <w:sz w:val="28"/>
                <w:szCs w:val="28"/>
              </w:rPr>
            </w:pPr>
          </w:p>
        </w:tc>
        <w:tc>
          <w:tcPr>
            <w:tcW w:w="1430" w:type="dxa"/>
            <w:vMerge/>
            <w:tcBorders>
              <w:top w:val="single" w:sz="4" w:space="0" w:color="000000"/>
              <w:left w:val="single" w:sz="4" w:space="0" w:color="000000"/>
              <w:bottom w:val="single" w:sz="4" w:space="0" w:color="000000"/>
              <w:right w:val="single" w:sz="4" w:space="0" w:color="000000"/>
            </w:tcBorders>
            <w:vAlign w:val="center"/>
            <w:hideMark/>
          </w:tcPr>
          <w:p w:rsidR="00F134FF" w:rsidRPr="00346799" w:rsidRDefault="00F134FF" w:rsidP="00F134FF">
            <w:pPr>
              <w:rPr>
                <w:rFonts w:ascii="Times New Roman" w:hAnsi="Times New Roman" w:cs="Times New Roman"/>
                <w:sz w:val="28"/>
                <w:szCs w:val="28"/>
              </w:rPr>
            </w:pPr>
          </w:p>
        </w:tc>
        <w:tc>
          <w:tcPr>
            <w:tcW w:w="1663" w:type="dxa"/>
            <w:vMerge/>
            <w:tcBorders>
              <w:top w:val="single" w:sz="4" w:space="0" w:color="000000"/>
              <w:left w:val="single" w:sz="4" w:space="0" w:color="000000"/>
              <w:bottom w:val="single" w:sz="4" w:space="0" w:color="000000"/>
              <w:right w:val="single" w:sz="4" w:space="0" w:color="000000"/>
            </w:tcBorders>
            <w:vAlign w:val="center"/>
            <w:hideMark/>
          </w:tcPr>
          <w:p w:rsidR="00F134FF" w:rsidRPr="00346799" w:rsidRDefault="00F134FF" w:rsidP="00F134FF">
            <w:pPr>
              <w:rPr>
                <w:rFonts w:ascii="Times New Roman" w:hAnsi="Times New Roman" w:cs="Times New Roman"/>
                <w:sz w:val="28"/>
                <w:szCs w:val="28"/>
              </w:rPr>
            </w:pPr>
          </w:p>
        </w:tc>
        <w:tc>
          <w:tcPr>
            <w:tcW w:w="1152" w:type="dxa"/>
            <w:vMerge/>
            <w:tcBorders>
              <w:top w:val="single" w:sz="4" w:space="0" w:color="000000"/>
              <w:left w:val="single" w:sz="4" w:space="0" w:color="000000"/>
              <w:bottom w:val="single" w:sz="4" w:space="0" w:color="000000"/>
              <w:right w:val="single" w:sz="4" w:space="0" w:color="000000"/>
            </w:tcBorders>
            <w:vAlign w:val="center"/>
            <w:hideMark/>
          </w:tcPr>
          <w:p w:rsidR="00F134FF" w:rsidRPr="00346799" w:rsidRDefault="00F134FF" w:rsidP="00F134FF">
            <w:pPr>
              <w:rPr>
                <w:rFonts w:ascii="Times New Roman" w:hAnsi="Times New Roman" w:cs="Times New Roman"/>
                <w:sz w:val="28"/>
                <w:szCs w:val="28"/>
              </w:rPr>
            </w:pPr>
          </w:p>
        </w:tc>
        <w:tc>
          <w:tcPr>
            <w:tcW w:w="1678" w:type="dxa"/>
            <w:tcBorders>
              <w:top w:val="nil"/>
              <w:left w:val="nil"/>
              <w:bottom w:val="single" w:sz="4" w:space="0" w:color="000000"/>
              <w:right w:val="single" w:sz="4" w:space="0" w:color="000000"/>
            </w:tcBorders>
            <w:shd w:val="clear" w:color="auto" w:fill="auto"/>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изменения</w:t>
            </w:r>
          </w:p>
        </w:tc>
        <w:tc>
          <w:tcPr>
            <w:tcW w:w="1760" w:type="dxa"/>
            <w:tcBorders>
              <w:top w:val="nil"/>
              <w:left w:val="nil"/>
              <w:bottom w:val="single" w:sz="4" w:space="0" w:color="000000"/>
              <w:right w:val="single" w:sz="4" w:space="0" w:color="000000"/>
            </w:tcBorders>
            <w:shd w:val="clear" w:color="auto" w:fill="auto"/>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с учетом изменений</w:t>
            </w:r>
          </w:p>
        </w:tc>
        <w:tc>
          <w:tcPr>
            <w:tcW w:w="1499" w:type="dxa"/>
            <w:tcBorders>
              <w:top w:val="nil"/>
              <w:left w:val="nil"/>
              <w:bottom w:val="single" w:sz="4" w:space="0" w:color="000000"/>
              <w:right w:val="single" w:sz="4" w:space="0" w:color="000000"/>
            </w:tcBorders>
            <w:shd w:val="clear" w:color="auto" w:fill="auto"/>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изменения</w:t>
            </w:r>
          </w:p>
        </w:tc>
        <w:tc>
          <w:tcPr>
            <w:tcW w:w="1413" w:type="dxa"/>
            <w:tcBorders>
              <w:top w:val="nil"/>
              <w:left w:val="nil"/>
              <w:bottom w:val="single" w:sz="4" w:space="0" w:color="000000"/>
              <w:right w:val="single" w:sz="4" w:space="0" w:color="000000"/>
            </w:tcBorders>
            <w:shd w:val="clear" w:color="auto" w:fill="auto"/>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с учетом изменений</w:t>
            </w:r>
          </w:p>
        </w:tc>
      </w:tr>
      <w:tr w:rsidR="00F134FF" w:rsidRPr="00346799" w:rsidTr="00F134FF">
        <w:trPr>
          <w:trHeight w:val="255"/>
        </w:trPr>
        <w:tc>
          <w:tcPr>
            <w:tcW w:w="3844" w:type="dxa"/>
            <w:tcBorders>
              <w:top w:val="nil"/>
              <w:left w:val="single" w:sz="4" w:space="0" w:color="000000"/>
              <w:bottom w:val="single" w:sz="4" w:space="0" w:color="000000"/>
              <w:right w:val="single" w:sz="4" w:space="0" w:color="000000"/>
            </w:tcBorders>
            <w:shd w:val="clear" w:color="auto" w:fill="auto"/>
            <w:noWrap/>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1</w:t>
            </w:r>
          </w:p>
        </w:tc>
        <w:tc>
          <w:tcPr>
            <w:tcW w:w="1971" w:type="dxa"/>
            <w:tcBorders>
              <w:top w:val="nil"/>
              <w:left w:val="nil"/>
              <w:bottom w:val="single" w:sz="4" w:space="0" w:color="000000"/>
              <w:right w:val="single" w:sz="4" w:space="0" w:color="000000"/>
            </w:tcBorders>
            <w:shd w:val="clear" w:color="auto" w:fill="auto"/>
            <w:noWrap/>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2</w:t>
            </w:r>
          </w:p>
        </w:tc>
        <w:tc>
          <w:tcPr>
            <w:tcW w:w="1430" w:type="dxa"/>
            <w:tcBorders>
              <w:top w:val="nil"/>
              <w:left w:val="nil"/>
              <w:bottom w:val="single" w:sz="4" w:space="0" w:color="000000"/>
              <w:right w:val="single" w:sz="4" w:space="0" w:color="000000"/>
            </w:tcBorders>
            <w:shd w:val="clear" w:color="auto" w:fill="auto"/>
            <w:noWrap/>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3</w:t>
            </w:r>
          </w:p>
        </w:tc>
        <w:tc>
          <w:tcPr>
            <w:tcW w:w="1663" w:type="dxa"/>
            <w:tcBorders>
              <w:top w:val="nil"/>
              <w:left w:val="nil"/>
              <w:bottom w:val="single" w:sz="4" w:space="0" w:color="000000"/>
              <w:right w:val="single" w:sz="4" w:space="0" w:color="000000"/>
            </w:tcBorders>
            <w:shd w:val="clear" w:color="auto" w:fill="auto"/>
            <w:noWrap/>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4</w:t>
            </w:r>
          </w:p>
        </w:tc>
        <w:tc>
          <w:tcPr>
            <w:tcW w:w="1152" w:type="dxa"/>
            <w:tcBorders>
              <w:top w:val="nil"/>
              <w:left w:val="nil"/>
              <w:bottom w:val="single" w:sz="4" w:space="0" w:color="000000"/>
              <w:right w:val="single" w:sz="4" w:space="0" w:color="000000"/>
            </w:tcBorders>
            <w:shd w:val="clear" w:color="auto" w:fill="auto"/>
            <w:noWrap/>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5</w:t>
            </w:r>
          </w:p>
        </w:tc>
        <w:tc>
          <w:tcPr>
            <w:tcW w:w="1678" w:type="dxa"/>
            <w:tcBorders>
              <w:top w:val="nil"/>
              <w:left w:val="nil"/>
              <w:bottom w:val="single" w:sz="4" w:space="0" w:color="000000"/>
              <w:right w:val="single" w:sz="4" w:space="0" w:color="000000"/>
            </w:tcBorders>
            <w:shd w:val="clear" w:color="auto" w:fill="auto"/>
            <w:noWrap/>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6</w:t>
            </w:r>
          </w:p>
        </w:tc>
        <w:tc>
          <w:tcPr>
            <w:tcW w:w="1760" w:type="dxa"/>
            <w:tcBorders>
              <w:top w:val="nil"/>
              <w:left w:val="nil"/>
              <w:bottom w:val="single" w:sz="4" w:space="0" w:color="000000"/>
              <w:right w:val="single" w:sz="4" w:space="0" w:color="000000"/>
            </w:tcBorders>
            <w:shd w:val="clear" w:color="auto" w:fill="auto"/>
            <w:noWrap/>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7</w:t>
            </w:r>
          </w:p>
        </w:tc>
        <w:tc>
          <w:tcPr>
            <w:tcW w:w="1499" w:type="dxa"/>
            <w:tcBorders>
              <w:top w:val="nil"/>
              <w:left w:val="nil"/>
              <w:bottom w:val="single" w:sz="4" w:space="0" w:color="000000"/>
              <w:right w:val="single" w:sz="4" w:space="0" w:color="000000"/>
            </w:tcBorders>
            <w:shd w:val="clear" w:color="auto" w:fill="auto"/>
            <w:noWrap/>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8</w:t>
            </w:r>
          </w:p>
        </w:tc>
        <w:tc>
          <w:tcPr>
            <w:tcW w:w="1413" w:type="dxa"/>
            <w:tcBorders>
              <w:top w:val="nil"/>
              <w:left w:val="nil"/>
              <w:bottom w:val="single" w:sz="4" w:space="0" w:color="000000"/>
              <w:right w:val="single" w:sz="4" w:space="0" w:color="000000"/>
            </w:tcBorders>
            <w:shd w:val="clear" w:color="auto" w:fill="auto"/>
            <w:noWrap/>
            <w:vAlign w:val="center"/>
            <w:hideMark/>
          </w:tcPr>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sz w:val="28"/>
                <w:szCs w:val="28"/>
              </w:rPr>
              <w:t>9</w:t>
            </w:r>
          </w:p>
        </w:tc>
      </w:tr>
      <w:tr w:rsidR="00F134FF" w:rsidRPr="00346799" w:rsidTr="00F134FF">
        <w:trPr>
          <w:trHeight w:val="2700"/>
        </w:trPr>
        <w:tc>
          <w:tcPr>
            <w:tcW w:w="3844" w:type="dxa"/>
            <w:tcBorders>
              <w:top w:val="nil"/>
              <w:left w:val="single" w:sz="4" w:space="0" w:color="000000"/>
              <w:bottom w:val="single" w:sz="4" w:space="0" w:color="000000"/>
              <w:right w:val="single" w:sz="4" w:space="0" w:color="000000"/>
            </w:tcBorders>
            <w:shd w:val="clear" w:color="auto" w:fill="auto"/>
            <w:hideMark/>
          </w:tcPr>
          <w:p w:rsidR="00F134FF" w:rsidRPr="00346799" w:rsidRDefault="00F134FF"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Реализация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w:t>
            </w:r>
            <w:r w:rsidRPr="00346799">
              <w:rPr>
                <w:rFonts w:ascii="Times New Roman" w:hAnsi="Times New Roman" w:cs="Times New Roman"/>
                <w:sz w:val="28"/>
                <w:szCs w:val="28"/>
              </w:rPr>
              <w:lastRenderedPageBreak/>
              <w:t>систему общего образования зданий. используемых не по назначению. приобретение (выкуп), аренда зданий и помещений)</w:t>
            </w:r>
          </w:p>
        </w:tc>
        <w:tc>
          <w:tcPr>
            <w:tcW w:w="1971"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218</w:t>
            </w:r>
          </w:p>
        </w:tc>
        <w:tc>
          <w:tcPr>
            <w:tcW w:w="1430"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663"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0190082160</w:t>
            </w:r>
          </w:p>
        </w:tc>
        <w:tc>
          <w:tcPr>
            <w:tcW w:w="1152"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678"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760"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499"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ind w:left="-249" w:firstLine="249"/>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c>
          <w:tcPr>
            <w:tcW w:w="1413"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F134FF" w:rsidRPr="00346799" w:rsidTr="00F134FF">
        <w:trPr>
          <w:trHeight w:val="810"/>
        </w:trPr>
        <w:tc>
          <w:tcPr>
            <w:tcW w:w="3844" w:type="dxa"/>
            <w:tcBorders>
              <w:top w:val="nil"/>
              <w:left w:val="single" w:sz="4" w:space="0" w:color="000000"/>
              <w:bottom w:val="single" w:sz="4" w:space="0" w:color="000000"/>
              <w:right w:val="single" w:sz="4" w:space="0" w:color="000000"/>
            </w:tcBorders>
            <w:shd w:val="clear" w:color="auto" w:fill="auto"/>
            <w:hideMark/>
          </w:tcPr>
          <w:p w:rsidR="00F134FF" w:rsidRPr="00346799" w:rsidRDefault="00F134FF" w:rsidP="00F134FF">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Капитальные вложения в объекты государственной (муниципальной) собственности</w:t>
            </w:r>
          </w:p>
        </w:tc>
        <w:tc>
          <w:tcPr>
            <w:tcW w:w="1971"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663"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0190082160</w:t>
            </w:r>
          </w:p>
        </w:tc>
        <w:tc>
          <w:tcPr>
            <w:tcW w:w="1152"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400</w:t>
            </w:r>
          </w:p>
        </w:tc>
        <w:tc>
          <w:tcPr>
            <w:tcW w:w="1678"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760"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499"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0,00</w:t>
            </w:r>
          </w:p>
        </w:tc>
        <w:tc>
          <w:tcPr>
            <w:tcW w:w="1413"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0,00</w:t>
            </w:r>
          </w:p>
        </w:tc>
      </w:tr>
      <w:tr w:rsidR="00F134FF" w:rsidRPr="00346799" w:rsidTr="00F134FF">
        <w:trPr>
          <w:trHeight w:val="60"/>
        </w:trPr>
        <w:tc>
          <w:tcPr>
            <w:tcW w:w="3844" w:type="dxa"/>
            <w:tcBorders>
              <w:top w:val="nil"/>
              <w:left w:val="single" w:sz="4" w:space="0" w:color="000000"/>
              <w:bottom w:val="single" w:sz="4" w:space="0" w:color="000000"/>
              <w:right w:val="single" w:sz="4" w:space="0" w:color="000000"/>
            </w:tcBorders>
            <w:shd w:val="clear" w:color="auto" w:fill="auto"/>
            <w:hideMark/>
          </w:tcPr>
          <w:p w:rsidR="00F134FF" w:rsidRPr="00346799" w:rsidRDefault="00F134FF" w:rsidP="00F134FF">
            <w:pPr>
              <w:outlineLvl w:val="4"/>
              <w:rPr>
                <w:rFonts w:ascii="Times New Roman" w:hAnsi="Times New Roman" w:cs="Times New Roman"/>
                <w:sz w:val="28"/>
                <w:szCs w:val="28"/>
              </w:rPr>
            </w:pPr>
            <w:r w:rsidRPr="00346799">
              <w:rPr>
                <w:rFonts w:ascii="Times New Roman" w:hAnsi="Times New Roman" w:cs="Times New Roman"/>
                <w:sz w:val="28"/>
                <w:szCs w:val="28"/>
              </w:rPr>
              <w:t xml:space="preserve">          Реализация мероприятий по модернизации инфраструктуры общего образования (проведение капитального ремонта, реконструкции, строительства зданий, пристроя к зданиям общеобразовательных организаций, возврат в систему общего образования </w:t>
            </w:r>
            <w:r w:rsidRPr="00346799">
              <w:rPr>
                <w:rFonts w:ascii="Times New Roman" w:hAnsi="Times New Roman" w:cs="Times New Roman"/>
                <w:sz w:val="28"/>
                <w:szCs w:val="28"/>
              </w:rPr>
              <w:lastRenderedPageBreak/>
              <w:t>зданий, используемых не по назначению, приобретение (выкуп), аренда зданий и помещений)</w:t>
            </w:r>
          </w:p>
        </w:tc>
        <w:tc>
          <w:tcPr>
            <w:tcW w:w="1971"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lastRenderedPageBreak/>
              <w:t>218</w:t>
            </w:r>
          </w:p>
        </w:tc>
        <w:tc>
          <w:tcPr>
            <w:tcW w:w="1430"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07 02</w:t>
            </w:r>
          </w:p>
        </w:tc>
        <w:tc>
          <w:tcPr>
            <w:tcW w:w="1663"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01900R5200</w:t>
            </w:r>
          </w:p>
        </w:tc>
        <w:tc>
          <w:tcPr>
            <w:tcW w:w="1152"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 </w:t>
            </w:r>
          </w:p>
        </w:tc>
        <w:tc>
          <w:tcPr>
            <w:tcW w:w="1678"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760"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c>
          <w:tcPr>
            <w:tcW w:w="1499"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c>
          <w:tcPr>
            <w:tcW w:w="1413"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4"/>
              <w:rPr>
                <w:rFonts w:ascii="Times New Roman" w:hAnsi="Times New Roman" w:cs="Times New Roman"/>
                <w:sz w:val="28"/>
                <w:szCs w:val="28"/>
              </w:rPr>
            </w:pPr>
            <w:r w:rsidRPr="00346799">
              <w:rPr>
                <w:rFonts w:ascii="Times New Roman" w:hAnsi="Times New Roman" w:cs="Times New Roman"/>
                <w:sz w:val="28"/>
                <w:szCs w:val="28"/>
              </w:rPr>
              <w:t>0,00</w:t>
            </w:r>
          </w:p>
        </w:tc>
      </w:tr>
      <w:tr w:rsidR="00F134FF" w:rsidRPr="00346799" w:rsidTr="00F134FF">
        <w:trPr>
          <w:trHeight w:val="810"/>
        </w:trPr>
        <w:tc>
          <w:tcPr>
            <w:tcW w:w="3844" w:type="dxa"/>
            <w:tcBorders>
              <w:top w:val="nil"/>
              <w:left w:val="single" w:sz="4" w:space="0" w:color="000000"/>
              <w:bottom w:val="single" w:sz="4" w:space="0" w:color="000000"/>
              <w:right w:val="single" w:sz="4" w:space="0" w:color="000000"/>
            </w:tcBorders>
            <w:shd w:val="clear" w:color="auto" w:fill="auto"/>
            <w:hideMark/>
          </w:tcPr>
          <w:p w:rsidR="00F134FF" w:rsidRPr="00346799" w:rsidRDefault="00F134FF" w:rsidP="00F134FF">
            <w:pPr>
              <w:outlineLvl w:val="5"/>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Капитальные вложения в объекты государственной (муниципальной) собственности</w:t>
            </w:r>
          </w:p>
        </w:tc>
        <w:tc>
          <w:tcPr>
            <w:tcW w:w="1971"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218</w:t>
            </w:r>
          </w:p>
        </w:tc>
        <w:tc>
          <w:tcPr>
            <w:tcW w:w="1430"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07 02</w:t>
            </w:r>
          </w:p>
        </w:tc>
        <w:tc>
          <w:tcPr>
            <w:tcW w:w="1663"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01900R5200</w:t>
            </w:r>
          </w:p>
        </w:tc>
        <w:tc>
          <w:tcPr>
            <w:tcW w:w="1152" w:type="dxa"/>
            <w:tcBorders>
              <w:top w:val="nil"/>
              <w:left w:val="nil"/>
              <w:bottom w:val="single" w:sz="4" w:space="0" w:color="000000"/>
              <w:right w:val="single" w:sz="4" w:space="0" w:color="000000"/>
            </w:tcBorders>
            <w:shd w:val="clear" w:color="auto" w:fill="auto"/>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400</w:t>
            </w:r>
          </w:p>
        </w:tc>
        <w:tc>
          <w:tcPr>
            <w:tcW w:w="1678"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-184 990 900,00</w:t>
            </w:r>
          </w:p>
        </w:tc>
        <w:tc>
          <w:tcPr>
            <w:tcW w:w="1760"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0,00</w:t>
            </w:r>
          </w:p>
        </w:tc>
        <w:tc>
          <w:tcPr>
            <w:tcW w:w="1499"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0,00</w:t>
            </w:r>
          </w:p>
        </w:tc>
        <w:tc>
          <w:tcPr>
            <w:tcW w:w="1413"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outlineLvl w:val="5"/>
              <w:rPr>
                <w:rFonts w:ascii="Times New Roman" w:hAnsi="Times New Roman" w:cs="Times New Roman"/>
                <w:sz w:val="28"/>
                <w:szCs w:val="28"/>
              </w:rPr>
            </w:pPr>
            <w:r w:rsidRPr="00346799">
              <w:rPr>
                <w:rFonts w:ascii="Times New Roman" w:hAnsi="Times New Roman" w:cs="Times New Roman"/>
                <w:sz w:val="28"/>
                <w:szCs w:val="28"/>
              </w:rPr>
              <w:t>0,00</w:t>
            </w:r>
          </w:p>
        </w:tc>
      </w:tr>
      <w:tr w:rsidR="00F134FF" w:rsidRPr="00346799" w:rsidTr="00F134FF">
        <w:trPr>
          <w:trHeight w:val="255"/>
        </w:trPr>
        <w:tc>
          <w:tcPr>
            <w:tcW w:w="3844" w:type="dxa"/>
            <w:tcBorders>
              <w:top w:val="nil"/>
              <w:left w:val="single" w:sz="4" w:space="0" w:color="000000"/>
              <w:bottom w:val="single" w:sz="4" w:space="0" w:color="000000"/>
              <w:right w:val="single" w:sz="4" w:space="0" w:color="000000"/>
            </w:tcBorders>
            <w:shd w:val="clear" w:color="auto" w:fill="auto"/>
            <w:noWrap/>
            <w:vAlign w:val="bottom"/>
            <w:hideMark/>
          </w:tcPr>
          <w:p w:rsidR="00F134FF" w:rsidRPr="00346799" w:rsidRDefault="00F134FF" w:rsidP="00F134FF">
            <w:pPr>
              <w:rPr>
                <w:rFonts w:ascii="Times New Roman" w:hAnsi="Times New Roman" w:cs="Times New Roman"/>
                <w:b/>
                <w:bCs/>
                <w:sz w:val="28"/>
                <w:szCs w:val="28"/>
              </w:rPr>
            </w:pPr>
            <w:r w:rsidRPr="00346799">
              <w:rPr>
                <w:rFonts w:ascii="Times New Roman" w:hAnsi="Times New Roman" w:cs="Times New Roman"/>
                <w:b/>
                <w:bCs/>
                <w:sz w:val="28"/>
                <w:szCs w:val="28"/>
              </w:rPr>
              <w:t>Итого</w:t>
            </w:r>
          </w:p>
        </w:tc>
        <w:tc>
          <w:tcPr>
            <w:tcW w:w="1971" w:type="dxa"/>
            <w:tcBorders>
              <w:top w:val="nil"/>
              <w:left w:val="nil"/>
              <w:bottom w:val="single" w:sz="4" w:space="0" w:color="000000"/>
              <w:right w:val="single" w:sz="4" w:space="0" w:color="000000"/>
            </w:tcBorders>
            <w:shd w:val="clear" w:color="auto" w:fill="auto"/>
            <w:noWrap/>
            <w:vAlign w:val="bottom"/>
            <w:hideMark/>
          </w:tcPr>
          <w:p w:rsidR="00F134FF" w:rsidRPr="00346799" w:rsidRDefault="00F134FF"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430" w:type="dxa"/>
            <w:tcBorders>
              <w:top w:val="nil"/>
              <w:left w:val="nil"/>
              <w:bottom w:val="single" w:sz="4" w:space="0" w:color="000000"/>
              <w:right w:val="single" w:sz="4" w:space="0" w:color="000000"/>
            </w:tcBorders>
            <w:shd w:val="clear" w:color="auto" w:fill="auto"/>
            <w:noWrap/>
            <w:vAlign w:val="bottom"/>
            <w:hideMark/>
          </w:tcPr>
          <w:p w:rsidR="00F134FF" w:rsidRPr="00346799" w:rsidRDefault="00F134FF"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663" w:type="dxa"/>
            <w:tcBorders>
              <w:top w:val="nil"/>
              <w:left w:val="nil"/>
              <w:bottom w:val="single" w:sz="4" w:space="0" w:color="000000"/>
              <w:right w:val="single" w:sz="4" w:space="0" w:color="000000"/>
            </w:tcBorders>
            <w:shd w:val="clear" w:color="auto" w:fill="auto"/>
            <w:noWrap/>
            <w:vAlign w:val="bottom"/>
            <w:hideMark/>
          </w:tcPr>
          <w:p w:rsidR="00F134FF" w:rsidRPr="00346799" w:rsidRDefault="00F134FF"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152" w:type="dxa"/>
            <w:tcBorders>
              <w:top w:val="nil"/>
              <w:left w:val="nil"/>
              <w:bottom w:val="single" w:sz="4" w:space="0" w:color="000000"/>
              <w:right w:val="single" w:sz="4" w:space="0" w:color="000000"/>
            </w:tcBorders>
            <w:shd w:val="clear" w:color="auto" w:fill="auto"/>
            <w:noWrap/>
            <w:vAlign w:val="bottom"/>
            <w:hideMark/>
          </w:tcPr>
          <w:p w:rsidR="00F134FF" w:rsidRPr="00346799" w:rsidRDefault="00F134FF"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 </w:t>
            </w:r>
          </w:p>
        </w:tc>
        <w:tc>
          <w:tcPr>
            <w:tcW w:w="1678"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0,00</w:t>
            </w:r>
          </w:p>
        </w:tc>
        <w:tc>
          <w:tcPr>
            <w:tcW w:w="1760"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648 159 283,23</w:t>
            </w:r>
          </w:p>
        </w:tc>
        <w:tc>
          <w:tcPr>
            <w:tcW w:w="1499"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0,00</w:t>
            </w:r>
          </w:p>
        </w:tc>
        <w:tc>
          <w:tcPr>
            <w:tcW w:w="1413" w:type="dxa"/>
            <w:tcBorders>
              <w:top w:val="nil"/>
              <w:left w:val="nil"/>
              <w:bottom w:val="single" w:sz="4" w:space="0" w:color="000000"/>
              <w:right w:val="single" w:sz="4" w:space="0" w:color="000000"/>
            </w:tcBorders>
            <w:shd w:val="clear" w:color="auto" w:fill="auto"/>
            <w:noWrap/>
            <w:hideMark/>
          </w:tcPr>
          <w:p w:rsidR="00F134FF" w:rsidRPr="00346799" w:rsidRDefault="00F134FF" w:rsidP="00F134FF">
            <w:pPr>
              <w:jc w:val="center"/>
              <w:rPr>
                <w:rFonts w:ascii="Times New Roman" w:hAnsi="Times New Roman" w:cs="Times New Roman"/>
                <w:b/>
                <w:bCs/>
                <w:sz w:val="28"/>
                <w:szCs w:val="28"/>
              </w:rPr>
            </w:pPr>
            <w:r w:rsidRPr="00346799">
              <w:rPr>
                <w:rFonts w:ascii="Times New Roman" w:hAnsi="Times New Roman" w:cs="Times New Roman"/>
                <w:b/>
                <w:bCs/>
                <w:sz w:val="28"/>
                <w:szCs w:val="28"/>
              </w:rPr>
              <w:t>470 245 055,43</w:t>
            </w:r>
          </w:p>
        </w:tc>
      </w:tr>
    </w:tbl>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tabs>
          <w:tab w:val="left" w:pos="8572"/>
        </w:tabs>
        <w:rPr>
          <w:rFonts w:ascii="Times New Roman" w:hAnsi="Times New Roman" w:cs="Times New Roman"/>
          <w:sz w:val="28"/>
          <w:szCs w:val="28"/>
        </w:rPr>
      </w:pPr>
    </w:p>
    <w:p w:rsidR="00A526A5" w:rsidRPr="00346799" w:rsidRDefault="00A526A5" w:rsidP="00A526A5">
      <w:pPr>
        <w:rPr>
          <w:rFonts w:ascii="Times New Roman" w:hAnsi="Times New Roman" w:cs="Times New Roman"/>
          <w:sz w:val="28"/>
          <w:szCs w:val="28"/>
        </w:rPr>
      </w:pPr>
    </w:p>
    <w:p w:rsidR="00A526A5" w:rsidRPr="00346799" w:rsidRDefault="00A526A5" w:rsidP="00A526A5">
      <w:pPr>
        <w:rPr>
          <w:rFonts w:ascii="Times New Roman" w:hAnsi="Times New Roman" w:cs="Times New Roman"/>
          <w:sz w:val="28"/>
          <w:szCs w:val="28"/>
        </w:rPr>
      </w:pPr>
    </w:p>
    <w:p w:rsidR="00A526A5" w:rsidRPr="00346799" w:rsidRDefault="00A526A5" w:rsidP="00A526A5">
      <w:pPr>
        <w:rPr>
          <w:rFonts w:ascii="Times New Roman" w:hAnsi="Times New Roman" w:cs="Times New Roman"/>
          <w:sz w:val="28"/>
          <w:szCs w:val="28"/>
        </w:rPr>
      </w:pPr>
    </w:p>
    <w:p w:rsidR="007B4C77" w:rsidRPr="00346799" w:rsidRDefault="007B4C77" w:rsidP="00F134FF">
      <w:pPr>
        <w:framePr w:w="16205" w:wrap="auto" w:hAnchor="text" w:x="426"/>
        <w:jc w:val="center"/>
        <w:rPr>
          <w:rFonts w:ascii="Times New Roman" w:hAnsi="Times New Roman" w:cs="Times New Roman"/>
          <w:sz w:val="28"/>
          <w:szCs w:val="28"/>
        </w:rPr>
        <w:sectPr w:rsidR="007B4C77" w:rsidRPr="00346799" w:rsidSect="00EC7512">
          <w:headerReference w:type="even" r:id="rId10"/>
          <w:headerReference w:type="default" r:id="rId11"/>
          <w:footerReference w:type="even" r:id="rId12"/>
          <w:footerReference w:type="default" r:id="rId13"/>
          <w:pgSz w:w="16838" w:h="11906" w:orient="landscape" w:code="9"/>
          <w:pgMar w:top="1701" w:right="1134" w:bottom="1134" w:left="1134" w:header="709" w:footer="709" w:gutter="0"/>
          <w:cols w:space="708"/>
          <w:docGrid w:linePitch="360"/>
        </w:sectPr>
      </w:pPr>
    </w:p>
    <w:p w:rsidR="007B4C77" w:rsidRPr="00346799" w:rsidRDefault="007B4C77" w:rsidP="007B4C77">
      <w:pPr>
        <w:jc w:val="center"/>
        <w:rPr>
          <w:rFonts w:ascii="Times New Roman" w:hAnsi="Times New Roman" w:cs="Times New Roman"/>
          <w:sz w:val="28"/>
          <w:szCs w:val="28"/>
        </w:rPr>
      </w:pPr>
      <w:r w:rsidRPr="00346799">
        <w:rPr>
          <w:rFonts w:ascii="Times New Roman" w:hAnsi="Times New Roman" w:cs="Times New Roman"/>
          <w:noProof/>
          <w:sz w:val="28"/>
          <w:szCs w:val="28"/>
        </w:rPr>
        <w:lastRenderedPageBreak/>
        <w:drawing>
          <wp:inline distT="0" distB="0" distL="0" distR="0">
            <wp:extent cx="647065" cy="784860"/>
            <wp:effectExtent l="19050" t="0" r="635" b="0"/>
            <wp:docPr id="1"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cstate="print"/>
                    <a:srcRect/>
                    <a:stretch>
                      <a:fillRect/>
                    </a:stretch>
                  </pic:blipFill>
                  <pic:spPr bwMode="auto">
                    <a:xfrm>
                      <a:off x="0" y="0"/>
                      <a:ext cx="647065" cy="784860"/>
                    </a:xfrm>
                    <a:prstGeom prst="rect">
                      <a:avLst/>
                    </a:prstGeom>
                    <a:noFill/>
                    <a:ln w="9525">
                      <a:noFill/>
                      <a:miter lim="800000"/>
                      <a:headEnd/>
                      <a:tailEnd/>
                    </a:ln>
                  </pic:spPr>
                </pic:pic>
              </a:graphicData>
            </a:graphic>
          </wp:inline>
        </w:drawing>
      </w:r>
    </w:p>
    <w:p w:rsidR="007B4C77" w:rsidRPr="00346799" w:rsidRDefault="007B4C77" w:rsidP="007B4C77">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Совет </w:t>
      </w:r>
    </w:p>
    <w:p w:rsidR="007B4C77" w:rsidRPr="00346799" w:rsidRDefault="007B4C77" w:rsidP="007B4C77">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муниципального образования </w:t>
      </w:r>
    </w:p>
    <w:p w:rsidR="007B4C77" w:rsidRPr="00346799" w:rsidRDefault="007B4C77" w:rsidP="007B4C77">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«Родниковский муниципальный район» </w:t>
      </w:r>
    </w:p>
    <w:p w:rsidR="007B4C77" w:rsidRPr="00346799" w:rsidRDefault="007B4C77" w:rsidP="007B4C77">
      <w:pPr>
        <w:jc w:val="center"/>
        <w:rPr>
          <w:rFonts w:ascii="Times New Roman" w:hAnsi="Times New Roman" w:cs="Times New Roman"/>
          <w:b/>
          <w:sz w:val="28"/>
          <w:szCs w:val="28"/>
        </w:rPr>
      </w:pPr>
      <w:r w:rsidRPr="00346799">
        <w:rPr>
          <w:rFonts w:ascii="Times New Roman" w:hAnsi="Times New Roman" w:cs="Times New Roman"/>
          <w:b/>
          <w:sz w:val="28"/>
          <w:szCs w:val="28"/>
        </w:rPr>
        <w:t>V созыва</w:t>
      </w:r>
    </w:p>
    <w:p w:rsidR="007B4C77" w:rsidRPr="00346799" w:rsidRDefault="007B4C77" w:rsidP="007B4C77">
      <w:pPr>
        <w:jc w:val="center"/>
        <w:rPr>
          <w:rFonts w:ascii="Times New Roman" w:hAnsi="Times New Roman" w:cs="Times New Roman"/>
          <w:b/>
          <w:i/>
          <w:sz w:val="28"/>
          <w:szCs w:val="28"/>
        </w:rPr>
      </w:pPr>
    </w:p>
    <w:p w:rsidR="007B4C77" w:rsidRPr="00346799" w:rsidRDefault="007B4C77" w:rsidP="007B4C77">
      <w:pPr>
        <w:jc w:val="center"/>
        <w:rPr>
          <w:rFonts w:ascii="Times New Roman" w:hAnsi="Times New Roman" w:cs="Times New Roman"/>
          <w:b/>
          <w:sz w:val="28"/>
          <w:szCs w:val="28"/>
        </w:rPr>
      </w:pPr>
      <w:r w:rsidRPr="00346799">
        <w:rPr>
          <w:rFonts w:ascii="Times New Roman" w:hAnsi="Times New Roman" w:cs="Times New Roman"/>
          <w:b/>
          <w:sz w:val="28"/>
          <w:szCs w:val="28"/>
        </w:rPr>
        <w:t>РЕШЕНИЕ</w:t>
      </w:r>
    </w:p>
    <w:p w:rsidR="007B4C77" w:rsidRPr="00346799" w:rsidRDefault="007B4C77" w:rsidP="007B4C77">
      <w:pPr>
        <w:jc w:val="center"/>
        <w:rPr>
          <w:rFonts w:ascii="Times New Roman" w:hAnsi="Times New Roman" w:cs="Times New Roman"/>
          <w:b/>
          <w:i/>
          <w:sz w:val="28"/>
          <w:szCs w:val="28"/>
        </w:rPr>
      </w:pPr>
    </w:p>
    <w:p w:rsidR="007B4C77" w:rsidRPr="00346799" w:rsidRDefault="007B4C77" w:rsidP="007B4C77">
      <w:pPr>
        <w:jc w:val="center"/>
        <w:rPr>
          <w:rFonts w:ascii="Times New Roman" w:hAnsi="Times New Roman" w:cs="Times New Roman"/>
          <w:b/>
          <w:sz w:val="28"/>
          <w:szCs w:val="28"/>
        </w:rPr>
      </w:pPr>
      <w:r w:rsidRPr="00346799">
        <w:rPr>
          <w:rFonts w:ascii="Times New Roman" w:hAnsi="Times New Roman" w:cs="Times New Roman"/>
          <w:b/>
          <w:sz w:val="28"/>
          <w:szCs w:val="28"/>
        </w:rPr>
        <w:t>от 19.10.2017                                                                                           № 74</w:t>
      </w:r>
    </w:p>
    <w:p w:rsidR="007B4C77" w:rsidRPr="00346799" w:rsidRDefault="007B4C77" w:rsidP="007B4C77">
      <w:pPr>
        <w:jc w:val="center"/>
        <w:rPr>
          <w:rFonts w:ascii="Times New Roman" w:hAnsi="Times New Roman" w:cs="Times New Roman"/>
          <w:b/>
          <w:sz w:val="28"/>
          <w:szCs w:val="28"/>
        </w:rPr>
      </w:pPr>
    </w:p>
    <w:p w:rsidR="007B4C77" w:rsidRPr="00346799" w:rsidRDefault="007B4C77" w:rsidP="007B4C77">
      <w:pPr>
        <w:jc w:val="center"/>
        <w:rPr>
          <w:rFonts w:ascii="Times New Roman" w:hAnsi="Times New Roman" w:cs="Times New Roman"/>
          <w:b/>
          <w:sz w:val="28"/>
          <w:szCs w:val="28"/>
        </w:rPr>
      </w:pPr>
      <w:r w:rsidRPr="00346799">
        <w:rPr>
          <w:rFonts w:ascii="Times New Roman" w:hAnsi="Times New Roman" w:cs="Times New Roman"/>
          <w:b/>
          <w:sz w:val="28"/>
          <w:szCs w:val="28"/>
        </w:rPr>
        <w:t>О внесении изменений в решение Совета муниципального образования</w:t>
      </w:r>
    </w:p>
    <w:p w:rsidR="007B4C77" w:rsidRPr="00346799" w:rsidRDefault="007B4C77" w:rsidP="007B4C77">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 «Родниковский муниципальный район» от 24.10.2013 № 63 «Об утверждении Положения о бюджетном процессе в муниципальном образовании «Родниковский муниципальный район»</w:t>
      </w:r>
    </w:p>
    <w:p w:rsidR="007B4C77" w:rsidRPr="00346799" w:rsidRDefault="007B4C77" w:rsidP="007B4C77">
      <w:pPr>
        <w:rPr>
          <w:rFonts w:ascii="Times New Roman" w:hAnsi="Times New Roman" w:cs="Times New Roman"/>
          <w:sz w:val="28"/>
          <w:szCs w:val="28"/>
        </w:rPr>
      </w:pPr>
    </w:p>
    <w:p w:rsidR="007B4C77" w:rsidRPr="00346799" w:rsidRDefault="007B4C77" w:rsidP="007B4C77">
      <w:pPr>
        <w:pStyle w:val="ConsNormal"/>
        <w:widowControl/>
        <w:ind w:right="0" w:firstLine="709"/>
        <w:jc w:val="both"/>
        <w:rPr>
          <w:rFonts w:ascii="Times New Roman" w:hAnsi="Times New Roman" w:cs="Times New Roman"/>
          <w:sz w:val="28"/>
          <w:szCs w:val="28"/>
        </w:rPr>
      </w:pPr>
      <w:r w:rsidRPr="00346799">
        <w:rPr>
          <w:rFonts w:ascii="Times New Roman" w:hAnsi="Times New Roman" w:cs="Times New Roman"/>
          <w:sz w:val="28"/>
          <w:szCs w:val="28"/>
        </w:rPr>
        <w:t>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в целях приведения муниципальных правовых актов в соответствие с действующим законодательством,</w:t>
      </w:r>
    </w:p>
    <w:p w:rsidR="007B4C77" w:rsidRPr="00346799" w:rsidRDefault="007B4C77" w:rsidP="007B4C77">
      <w:pPr>
        <w:pStyle w:val="ConsNormal"/>
        <w:widowControl/>
        <w:ind w:right="0" w:firstLine="540"/>
        <w:jc w:val="center"/>
        <w:rPr>
          <w:rFonts w:ascii="Times New Roman" w:hAnsi="Times New Roman" w:cs="Times New Roman"/>
          <w:sz w:val="28"/>
          <w:szCs w:val="28"/>
        </w:rPr>
      </w:pPr>
    </w:p>
    <w:p w:rsidR="007B4C77" w:rsidRPr="00346799" w:rsidRDefault="007B4C77" w:rsidP="007B4C77">
      <w:pPr>
        <w:pStyle w:val="ConsNormal"/>
        <w:widowControl/>
        <w:ind w:right="0" w:firstLine="0"/>
        <w:jc w:val="center"/>
        <w:rPr>
          <w:rFonts w:ascii="Times New Roman" w:hAnsi="Times New Roman" w:cs="Times New Roman"/>
          <w:b/>
          <w:sz w:val="28"/>
          <w:szCs w:val="28"/>
        </w:rPr>
      </w:pPr>
      <w:r w:rsidRPr="00346799">
        <w:rPr>
          <w:rFonts w:ascii="Times New Roman" w:hAnsi="Times New Roman" w:cs="Times New Roman"/>
          <w:b/>
          <w:sz w:val="28"/>
          <w:szCs w:val="28"/>
        </w:rPr>
        <w:t xml:space="preserve">Совет муниципального образования </w:t>
      </w:r>
    </w:p>
    <w:p w:rsidR="007B4C77" w:rsidRPr="00346799" w:rsidRDefault="007B4C77" w:rsidP="007B4C77">
      <w:pPr>
        <w:pStyle w:val="ConsNormal"/>
        <w:widowControl/>
        <w:ind w:right="0" w:firstLine="0"/>
        <w:jc w:val="center"/>
        <w:rPr>
          <w:rFonts w:ascii="Times New Roman" w:hAnsi="Times New Roman" w:cs="Times New Roman"/>
          <w:b/>
          <w:sz w:val="28"/>
          <w:szCs w:val="28"/>
        </w:rPr>
      </w:pPr>
      <w:r w:rsidRPr="00346799">
        <w:rPr>
          <w:rFonts w:ascii="Times New Roman" w:hAnsi="Times New Roman" w:cs="Times New Roman"/>
          <w:b/>
          <w:sz w:val="28"/>
          <w:szCs w:val="28"/>
        </w:rPr>
        <w:t xml:space="preserve">«Родниковский муниципальный район» </w:t>
      </w:r>
    </w:p>
    <w:p w:rsidR="007B4C77" w:rsidRPr="00346799" w:rsidRDefault="007B4C77" w:rsidP="007B4C77">
      <w:pPr>
        <w:pStyle w:val="ConsNormal"/>
        <w:widowControl/>
        <w:ind w:right="0" w:firstLine="0"/>
        <w:jc w:val="center"/>
        <w:rPr>
          <w:rFonts w:ascii="Times New Roman" w:hAnsi="Times New Roman" w:cs="Times New Roman"/>
          <w:b/>
          <w:sz w:val="28"/>
          <w:szCs w:val="28"/>
        </w:rPr>
      </w:pPr>
      <w:r w:rsidRPr="00346799">
        <w:rPr>
          <w:rFonts w:ascii="Times New Roman" w:hAnsi="Times New Roman" w:cs="Times New Roman"/>
          <w:b/>
          <w:sz w:val="28"/>
          <w:szCs w:val="28"/>
        </w:rPr>
        <w:t>РЕШИЛ:</w:t>
      </w:r>
    </w:p>
    <w:p w:rsidR="007B4C77" w:rsidRPr="00346799" w:rsidRDefault="007B4C77" w:rsidP="007B4C77">
      <w:pPr>
        <w:pStyle w:val="ConsNormal"/>
        <w:widowControl/>
        <w:ind w:right="0" w:firstLine="0"/>
        <w:jc w:val="center"/>
        <w:rPr>
          <w:rFonts w:ascii="Times New Roman" w:hAnsi="Times New Roman" w:cs="Times New Roman"/>
          <w:b/>
          <w:sz w:val="28"/>
          <w:szCs w:val="28"/>
        </w:rPr>
      </w:pPr>
    </w:p>
    <w:p w:rsidR="007B4C77" w:rsidRPr="00346799" w:rsidRDefault="007B4C77" w:rsidP="007B4C77">
      <w:pPr>
        <w:pStyle w:val="ConsNormal"/>
        <w:widowControl/>
        <w:tabs>
          <w:tab w:val="left" w:pos="709"/>
        </w:tabs>
        <w:ind w:right="0" w:hanging="567"/>
        <w:jc w:val="both"/>
        <w:rPr>
          <w:rFonts w:ascii="Times New Roman" w:hAnsi="Times New Roman" w:cs="Times New Roman"/>
          <w:b/>
          <w:sz w:val="28"/>
          <w:szCs w:val="28"/>
        </w:rPr>
      </w:pPr>
      <w:r w:rsidRPr="00346799">
        <w:rPr>
          <w:rFonts w:ascii="Times New Roman" w:hAnsi="Times New Roman" w:cs="Times New Roman"/>
          <w:sz w:val="28"/>
          <w:szCs w:val="28"/>
        </w:rPr>
        <w:tab/>
      </w:r>
      <w:r w:rsidRPr="00346799">
        <w:rPr>
          <w:rFonts w:ascii="Times New Roman" w:hAnsi="Times New Roman" w:cs="Times New Roman"/>
          <w:sz w:val="28"/>
          <w:szCs w:val="28"/>
        </w:rPr>
        <w:tab/>
        <w:t>1. Внести изменения в Положение о бюджетном процессе в муниципальном образовании «Родниковский муниципальный район», утвержденное решением Совета муниципального образования «Родниковский муниципальный район» от 24.10.2013 № 63 (далее -  Положение) следующие изменения:</w:t>
      </w:r>
    </w:p>
    <w:p w:rsidR="007B4C77" w:rsidRPr="00346799" w:rsidRDefault="007B4C77" w:rsidP="007B4C77">
      <w:pPr>
        <w:autoSpaceDE w:val="0"/>
        <w:autoSpaceDN w:val="0"/>
        <w:adjustRightInd w:val="0"/>
        <w:ind w:firstLine="540"/>
        <w:jc w:val="both"/>
        <w:rPr>
          <w:rFonts w:ascii="Times New Roman" w:eastAsiaTheme="minorHAnsi" w:hAnsi="Times New Roman" w:cs="Times New Roman"/>
          <w:sz w:val="28"/>
          <w:szCs w:val="28"/>
        </w:rPr>
      </w:pPr>
      <w:r w:rsidRPr="00346799">
        <w:rPr>
          <w:rFonts w:ascii="Times New Roman" w:hAnsi="Times New Roman" w:cs="Times New Roman"/>
          <w:sz w:val="28"/>
          <w:szCs w:val="28"/>
        </w:rPr>
        <w:t xml:space="preserve">   1.1. Абзац третий пункта третьего статьи 9 исключить.</w:t>
      </w:r>
    </w:p>
    <w:p w:rsidR="007B4C77" w:rsidRPr="00346799" w:rsidRDefault="007B4C77" w:rsidP="007B4C77">
      <w:pPr>
        <w:pStyle w:val="ConsNormal"/>
        <w:widowControl/>
        <w:ind w:right="0" w:firstLine="709"/>
        <w:jc w:val="both"/>
        <w:rPr>
          <w:rFonts w:ascii="Times New Roman" w:hAnsi="Times New Roman" w:cs="Times New Roman"/>
          <w:sz w:val="28"/>
          <w:szCs w:val="28"/>
        </w:rPr>
      </w:pPr>
    </w:p>
    <w:p w:rsidR="007B4C77" w:rsidRPr="00346799" w:rsidRDefault="007B4C77" w:rsidP="007B4C77">
      <w:pPr>
        <w:pStyle w:val="ConsNormal"/>
        <w:widowControl/>
        <w:ind w:right="0" w:firstLine="709"/>
        <w:jc w:val="both"/>
        <w:rPr>
          <w:rFonts w:ascii="Times New Roman" w:hAnsi="Times New Roman" w:cs="Times New Roman"/>
          <w:sz w:val="28"/>
          <w:szCs w:val="28"/>
        </w:rPr>
      </w:pPr>
      <w:r w:rsidRPr="00346799">
        <w:rPr>
          <w:rFonts w:ascii="Times New Roman" w:hAnsi="Times New Roman" w:cs="Times New Roman"/>
          <w:sz w:val="28"/>
          <w:szCs w:val="28"/>
        </w:rPr>
        <w:t>2. Приостановить до 1 января 2018 года действие абзаца девятого пункта 2 статьи 9 Положения.</w:t>
      </w:r>
    </w:p>
    <w:p w:rsidR="007B4C77" w:rsidRPr="00346799" w:rsidRDefault="007B4C77" w:rsidP="007B4C77">
      <w:pPr>
        <w:pStyle w:val="ConsNormal"/>
        <w:widowControl/>
        <w:ind w:right="0" w:firstLine="709"/>
        <w:jc w:val="both"/>
        <w:rPr>
          <w:rFonts w:ascii="Times New Roman" w:eastAsiaTheme="minorHAnsi" w:hAnsi="Times New Roman" w:cs="Times New Roman"/>
          <w:sz w:val="28"/>
          <w:szCs w:val="28"/>
        </w:rPr>
      </w:pPr>
    </w:p>
    <w:p w:rsidR="007B4C77" w:rsidRPr="00346799" w:rsidRDefault="007B4C77" w:rsidP="007B4C77">
      <w:pPr>
        <w:pStyle w:val="ConsNormal"/>
        <w:widowControl/>
        <w:ind w:right="0" w:firstLine="709"/>
        <w:jc w:val="both"/>
        <w:rPr>
          <w:rFonts w:ascii="Times New Roman" w:hAnsi="Times New Roman" w:cs="Times New Roman"/>
          <w:sz w:val="28"/>
          <w:szCs w:val="28"/>
        </w:rPr>
      </w:pPr>
      <w:r w:rsidRPr="00346799">
        <w:rPr>
          <w:rFonts w:ascii="Times New Roman" w:eastAsiaTheme="minorHAnsi" w:hAnsi="Times New Roman" w:cs="Times New Roman"/>
          <w:sz w:val="28"/>
          <w:szCs w:val="28"/>
        </w:rPr>
        <w:lastRenderedPageBreak/>
        <w:t>3. Установить, что при формировании проекта районного бюджета на 2018 год и на плановый период 2019 и 2020 годов общий объем условно утверждаемых расходов на первый год планового периода не утверждается, а на второй год планового периода утверждается в объеме не менее 2,5 процента общего объема расходов районного бюджета на второй год планового периода</w:t>
      </w:r>
      <w:r w:rsidRPr="00346799">
        <w:rPr>
          <w:rFonts w:ascii="Times New Roman" w:hAnsi="Times New Roman" w:cs="Times New Roman"/>
          <w:sz w:val="28"/>
          <w:szCs w:val="28"/>
        </w:rPr>
        <w:t xml:space="preserve"> (без учета расходов районного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7B4C77" w:rsidRPr="00346799" w:rsidRDefault="007B4C77" w:rsidP="007B4C77">
      <w:pPr>
        <w:pStyle w:val="ConsPlusNormal"/>
        <w:ind w:firstLine="540"/>
        <w:jc w:val="both"/>
        <w:rPr>
          <w:rFonts w:ascii="Times New Roman" w:hAnsi="Times New Roman" w:cs="Times New Roman"/>
          <w:sz w:val="28"/>
          <w:szCs w:val="28"/>
        </w:rPr>
      </w:pPr>
      <w:r w:rsidRPr="00346799">
        <w:rPr>
          <w:rFonts w:ascii="Times New Roman" w:hAnsi="Times New Roman" w:cs="Times New Roman"/>
          <w:sz w:val="28"/>
          <w:szCs w:val="28"/>
        </w:rPr>
        <w:tab/>
        <w:t>4.  Настоящее решение вступает в силу с момента принятия и  применяется к правоотношениям, возникающим при составлении и исполнении районного бюджета, начиная с бюджета на 2018 год и на плановый период 2019 и 2020 годов.</w:t>
      </w:r>
    </w:p>
    <w:p w:rsidR="007B4C77" w:rsidRPr="00346799" w:rsidRDefault="007B4C77" w:rsidP="007B4C77">
      <w:pPr>
        <w:pStyle w:val="ConsPlusNormal"/>
        <w:ind w:firstLine="567"/>
        <w:jc w:val="both"/>
        <w:rPr>
          <w:rFonts w:ascii="Times New Roman" w:hAnsi="Times New Roman" w:cs="Times New Roman"/>
          <w:sz w:val="28"/>
          <w:szCs w:val="28"/>
        </w:rPr>
      </w:pPr>
    </w:p>
    <w:p w:rsidR="007B4C77" w:rsidRPr="00346799" w:rsidRDefault="007B4C77" w:rsidP="007B4C77">
      <w:pPr>
        <w:pStyle w:val="ConsPlusNormal"/>
        <w:ind w:firstLine="567"/>
        <w:jc w:val="both"/>
        <w:rPr>
          <w:rFonts w:ascii="Times New Roman" w:hAnsi="Times New Roman" w:cs="Times New Roman"/>
          <w:sz w:val="28"/>
          <w:szCs w:val="28"/>
        </w:rPr>
      </w:pPr>
      <w:r w:rsidRPr="00346799">
        <w:rPr>
          <w:rFonts w:ascii="Times New Roman" w:hAnsi="Times New Roman" w:cs="Times New Roman"/>
          <w:sz w:val="28"/>
          <w:szCs w:val="28"/>
        </w:rPr>
        <w:t xml:space="preserve">  5. Опубликовать настоящее решение в информационном бюллетене «Сборник нормативных актов Родниковского района».</w:t>
      </w:r>
    </w:p>
    <w:p w:rsidR="007B4C77" w:rsidRPr="00346799" w:rsidRDefault="007B4C77" w:rsidP="007B4C77">
      <w:pPr>
        <w:pStyle w:val="ConsNormal"/>
        <w:widowControl/>
        <w:ind w:right="0" w:firstLine="540"/>
        <w:jc w:val="both"/>
        <w:rPr>
          <w:rFonts w:ascii="Times New Roman" w:hAnsi="Times New Roman" w:cs="Times New Roman"/>
          <w:sz w:val="28"/>
          <w:szCs w:val="28"/>
        </w:rPr>
      </w:pPr>
    </w:p>
    <w:p w:rsidR="007B4C77" w:rsidRPr="00346799" w:rsidRDefault="007B4C77" w:rsidP="007B4C77">
      <w:pPr>
        <w:pStyle w:val="afffa"/>
        <w:ind w:firstLine="708"/>
        <w:jc w:val="both"/>
        <w:rPr>
          <w:b/>
          <w:sz w:val="28"/>
          <w:szCs w:val="28"/>
        </w:rPr>
      </w:pPr>
    </w:p>
    <w:tbl>
      <w:tblPr>
        <w:tblW w:w="1031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503"/>
        <w:gridCol w:w="567"/>
        <w:gridCol w:w="5244"/>
      </w:tblGrid>
      <w:tr w:rsidR="007B4C77" w:rsidRPr="00346799" w:rsidTr="00F134FF">
        <w:tc>
          <w:tcPr>
            <w:tcW w:w="4503" w:type="dxa"/>
            <w:shd w:val="clear" w:color="auto" w:fill="auto"/>
          </w:tcPr>
          <w:p w:rsidR="007B4C77" w:rsidRPr="00346799" w:rsidRDefault="007B4C77" w:rsidP="00F134FF">
            <w:pPr>
              <w:rPr>
                <w:rFonts w:ascii="Times New Roman" w:hAnsi="Times New Roman" w:cs="Times New Roman"/>
                <w:b/>
                <w:sz w:val="28"/>
                <w:szCs w:val="28"/>
              </w:rPr>
            </w:pPr>
            <w:r w:rsidRPr="00346799">
              <w:rPr>
                <w:rFonts w:ascii="Times New Roman" w:hAnsi="Times New Roman" w:cs="Times New Roman"/>
                <w:b/>
                <w:sz w:val="28"/>
                <w:szCs w:val="28"/>
              </w:rPr>
              <w:t>Глава  муниципального образования «Родниковский муниципальный район»</w:t>
            </w:r>
          </w:p>
          <w:p w:rsidR="007B4C77" w:rsidRPr="00346799" w:rsidRDefault="007B4C77" w:rsidP="00F134FF">
            <w:pPr>
              <w:rPr>
                <w:rFonts w:ascii="Times New Roman" w:hAnsi="Times New Roman" w:cs="Times New Roman"/>
                <w:b/>
                <w:sz w:val="28"/>
                <w:szCs w:val="28"/>
              </w:rPr>
            </w:pPr>
          </w:p>
        </w:tc>
        <w:tc>
          <w:tcPr>
            <w:tcW w:w="567" w:type="dxa"/>
            <w:shd w:val="clear" w:color="auto" w:fill="auto"/>
          </w:tcPr>
          <w:p w:rsidR="007B4C77" w:rsidRPr="00346799" w:rsidRDefault="007B4C77" w:rsidP="00F134FF">
            <w:pPr>
              <w:jc w:val="both"/>
              <w:rPr>
                <w:rFonts w:ascii="Times New Roman" w:hAnsi="Times New Roman" w:cs="Times New Roman"/>
                <w:sz w:val="28"/>
                <w:szCs w:val="28"/>
              </w:rPr>
            </w:pPr>
          </w:p>
        </w:tc>
        <w:tc>
          <w:tcPr>
            <w:tcW w:w="5244" w:type="dxa"/>
            <w:shd w:val="clear" w:color="auto" w:fill="auto"/>
          </w:tcPr>
          <w:p w:rsidR="007B4C77" w:rsidRPr="00346799" w:rsidRDefault="007B4C77" w:rsidP="00F134FF">
            <w:pPr>
              <w:rPr>
                <w:rFonts w:ascii="Times New Roman" w:hAnsi="Times New Roman" w:cs="Times New Roman"/>
                <w:sz w:val="28"/>
                <w:szCs w:val="28"/>
              </w:rPr>
            </w:pPr>
            <w:r w:rsidRPr="00346799">
              <w:rPr>
                <w:rFonts w:ascii="Times New Roman" w:hAnsi="Times New Roman" w:cs="Times New Roman"/>
                <w:b/>
                <w:sz w:val="28"/>
                <w:szCs w:val="28"/>
              </w:rPr>
              <w:t>Председатель Совета муниципального образования «Родниковский муниципальный район»</w:t>
            </w:r>
          </w:p>
        </w:tc>
      </w:tr>
      <w:tr w:rsidR="007B4C77" w:rsidRPr="00346799" w:rsidTr="00F134FF">
        <w:tc>
          <w:tcPr>
            <w:tcW w:w="4503" w:type="dxa"/>
            <w:shd w:val="clear" w:color="auto" w:fill="auto"/>
          </w:tcPr>
          <w:p w:rsidR="007B4C77" w:rsidRPr="00346799" w:rsidRDefault="007B4C77" w:rsidP="00F134FF">
            <w:pPr>
              <w:pStyle w:val="afffa"/>
              <w:jc w:val="right"/>
              <w:rPr>
                <w:b/>
                <w:sz w:val="28"/>
                <w:szCs w:val="28"/>
              </w:rPr>
            </w:pPr>
            <w:r w:rsidRPr="00346799">
              <w:rPr>
                <w:b/>
                <w:sz w:val="28"/>
                <w:szCs w:val="28"/>
              </w:rPr>
              <w:t>С.В.Носов</w:t>
            </w:r>
          </w:p>
          <w:p w:rsidR="007B4C77" w:rsidRPr="00346799" w:rsidRDefault="007B4C77" w:rsidP="00F134FF">
            <w:pPr>
              <w:pStyle w:val="afffa"/>
              <w:jc w:val="right"/>
              <w:rPr>
                <w:b/>
                <w:sz w:val="28"/>
                <w:szCs w:val="28"/>
              </w:rPr>
            </w:pPr>
          </w:p>
        </w:tc>
        <w:tc>
          <w:tcPr>
            <w:tcW w:w="567" w:type="dxa"/>
            <w:shd w:val="clear" w:color="auto" w:fill="auto"/>
          </w:tcPr>
          <w:p w:rsidR="007B4C77" w:rsidRPr="00346799" w:rsidRDefault="007B4C77" w:rsidP="00F134FF">
            <w:pPr>
              <w:pStyle w:val="afffa"/>
              <w:jc w:val="right"/>
              <w:rPr>
                <w:sz w:val="28"/>
                <w:szCs w:val="28"/>
              </w:rPr>
            </w:pPr>
          </w:p>
        </w:tc>
        <w:tc>
          <w:tcPr>
            <w:tcW w:w="5244" w:type="dxa"/>
            <w:shd w:val="clear" w:color="auto" w:fill="auto"/>
          </w:tcPr>
          <w:p w:rsidR="007B4C77" w:rsidRPr="00346799" w:rsidRDefault="007B4C77" w:rsidP="00F134FF">
            <w:pPr>
              <w:pStyle w:val="afffa"/>
              <w:jc w:val="right"/>
              <w:rPr>
                <w:b/>
                <w:sz w:val="28"/>
                <w:szCs w:val="28"/>
              </w:rPr>
            </w:pPr>
            <w:r w:rsidRPr="00346799">
              <w:rPr>
                <w:b/>
                <w:sz w:val="28"/>
                <w:szCs w:val="28"/>
              </w:rPr>
              <w:t xml:space="preserve">Г.Р. Смирнова </w:t>
            </w:r>
          </w:p>
          <w:p w:rsidR="007B4C77" w:rsidRPr="00346799" w:rsidRDefault="007B4C77" w:rsidP="00F134FF">
            <w:pPr>
              <w:pStyle w:val="afffa"/>
              <w:jc w:val="right"/>
              <w:rPr>
                <w:b/>
                <w:sz w:val="28"/>
                <w:szCs w:val="28"/>
              </w:rPr>
            </w:pPr>
          </w:p>
          <w:p w:rsidR="007B4C77" w:rsidRPr="00346799" w:rsidRDefault="007B4C77" w:rsidP="00F134FF">
            <w:pPr>
              <w:pStyle w:val="afffa"/>
              <w:jc w:val="right"/>
              <w:rPr>
                <w:b/>
                <w:sz w:val="28"/>
                <w:szCs w:val="28"/>
              </w:rPr>
            </w:pPr>
          </w:p>
          <w:p w:rsidR="007B4C77" w:rsidRPr="00346799" w:rsidRDefault="007B4C77" w:rsidP="00F134FF">
            <w:pPr>
              <w:pStyle w:val="afffa"/>
              <w:jc w:val="right"/>
              <w:rPr>
                <w:sz w:val="28"/>
                <w:szCs w:val="28"/>
              </w:rPr>
            </w:pPr>
            <w:r w:rsidRPr="00346799">
              <w:rPr>
                <w:b/>
                <w:sz w:val="28"/>
                <w:szCs w:val="28"/>
              </w:rPr>
              <w:t xml:space="preserve">                         </w:t>
            </w:r>
          </w:p>
          <w:p w:rsidR="007B4C77" w:rsidRPr="00346799" w:rsidRDefault="007B4C77" w:rsidP="00F134FF">
            <w:pPr>
              <w:jc w:val="both"/>
              <w:rPr>
                <w:rFonts w:ascii="Times New Roman" w:hAnsi="Times New Roman" w:cs="Times New Roman"/>
                <w:sz w:val="28"/>
                <w:szCs w:val="28"/>
              </w:rPr>
            </w:pPr>
          </w:p>
          <w:p w:rsidR="007B4C77" w:rsidRPr="00346799" w:rsidRDefault="007B4C77" w:rsidP="00F134FF">
            <w:pPr>
              <w:jc w:val="both"/>
              <w:rPr>
                <w:rFonts w:ascii="Times New Roman" w:hAnsi="Times New Roman" w:cs="Times New Roman"/>
                <w:sz w:val="28"/>
                <w:szCs w:val="28"/>
              </w:rPr>
            </w:pPr>
          </w:p>
          <w:p w:rsidR="007B4C77" w:rsidRPr="00346799" w:rsidRDefault="007B4C77" w:rsidP="00F134FF">
            <w:pPr>
              <w:jc w:val="both"/>
              <w:rPr>
                <w:rFonts w:ascii="Times New Roman" w:hAnsi="Times New Roman" w:cs="Times New Roman"/>
                <w:sz w:val="28"/>
                <w:szCs w:val="28"/>
              </w:rPr>
            </w:pPr>
          </w:p>
        </w:tc>
      </w:tr>
    </w:tbl>
    <w:p w:rsidR="007B4C77" w:rsidRPr="00346799" w:rsidRDefault="007B4C77" w:rsidP="007B4C77">
      <w:pPr>
        <w:jc w:val="both"/>
        <w:rPr>
          <w:rFonts w:ascii="Times New Roman" w:hAnsi="Times New Roman" w:cs="Times New Roman"/>
          <w:sz w:val="28"/>
          <w:szCs w:val="28"/>
        </w:rPr>
      </w:pPr>
    </w:p>
    <w:p w:rsidR="007B4C77" w:rsidRPr="00346799" w:rsidRDefault="007B4C77" w:rsidP="007B4C77">
      <w:pPr>
        <w:pStyle w:val="ConsPlusNormal"/>
        <w:ind w:firstLine="540"/>
        <w:jc w:val="both"/>
        <w:rPr>
          <w:rFonts w:ascii="Times New Roman" w:hAnsi="Times New Roman" w:cs="Times New Roman"/>
          <w:sz w:val="28"/>
          <w:szCs w:val="28"/>
        </w:rPr>
      </w:pPr>
    </w:p>
    <w:p w:rsidR="007B4C77" w:rsidRPr="00346799" w:rsidRDefault="007B4C77" w:rsidP="007B4C77">
      <w:pPr>
        <w:autoSpaceDE w:val="0"/>
        <w:autoSpaceDN w:val="0"/>
        <w:adjustRightInd w:val="0"/>
        <w:ind w:firstLine="709"/>
        <w:jc w:val="both"/>
        <w:rPr>
          <w:rFonts w:ascii="Times New Roman" w:hAnsi="Times New Roman" w:cs="Times New Roman"/>
          <w:sz w:val="28"/>
          <w:szCs w:val="28"/>
        </w:rPr>
      </w:pPr>
    </w:p>
    <w:p w:rsidR="007B4C77" w:rsidRPr="00346799" w:rsidRDefault="007B4C77" w:rsidP="007B4C77">
      <w:pPr>
        <w:pStyle w:val="ConsNormal"/>
        <w:widowControl/>
        <w:ind w:right="0" w:firstLine="709"/>
        <w:jc w:val="both"/>
        <w:rPr>
          <w:rFonts w:ascii="Times New Roman" w:hAnsi="Times New Roman" w:cs="Times New Roman"/>
          <w:sz w:val="28"/>
          <w:szCs w:val="28"/>
        </w:rPr>
      </w:pPr>
    </w:p>
    <w:p w:rsidR="006D0978" w:rsidRPr="00346799" w:rsidRDefault="006D0978" w:rsidP="00F134FF">
      <w:pPr>
        <w:jc w:val="center"/>
        <w:rPr>
          <w:rFonts w:ascii="Times New Roman" w:hAnsi="Times New Roman" w:cs="Times New Roman"/>
          <w:sz w:val="28"/>
          <w:szCs w:val="28"/>
        </w:rPr>
      </w:pPr>
    </w:p>
    <w:p w:rsidR="006D0978" w:rsidRPr="00346799" w:rsidRDefault="006D0978" w:rsidP="00F134FF">
      <w:pPr>
        <w:jc w:val="center"/>
        <w:rPr>
          <w:rFonts w:ascii="Times New Roman" w:hAnsi="Times New Roman" w:cs="Times New Roman"/>
          <w:sz w:val="28"/>
          <w:szCs w:val="28"/>
        </w:rPr>
      </w:pPr>
    </w:p>
    <w:p w:rsidR="006D0978" w:rsidRPr="00346799" w:rsidRDefault="006D0978" w:rsidP="00F134FF">
      <w:pPr>
        <w:jc w:val="center"/>
        <w:rPr>
          <w:rFonts w:ascii="Times New Roman" w:hAnsi="Times New Roman" w:cs="Times New Roman"/>
          <w:sz w:val="28"/>
          <w:szCs w:val="28"/>
        </w:rPr>
      </w:pPr>
    </w:p>
    <w:p w:rsidR="006D0978" w:rsidRPr="00346799" w:rsidRDefault="006D0978" w:rsidP="00F134FF">
      <w:pPr>
        <w:jc w:val="center"/>
        <w:rPr>
          <w:rFonts w:ascii="Times New Roman" w:hAnsi="Times New Roman" w:cs="Times New Roman"/>
          <w:sz w:val="28"/>
          <w:szCs w:val="28"/>
        </w:rPr>
      </w:pPr>
    </w:p>
    <w:p w:rsidR="00F134FF" w:rsidRPr="00346799" w:rsidRDefault="00F134FF" w:rsidP="00F134FF">
      <w:pPr>
        <w:jc w:val="center"/>
        <w:rPr>
          <w:rFonts w:ascii="Times New Roman" w:hAnsi="Times New Roman" w:cs="Times New Roman"/>
          <w:sz w:val="28"/>
          <w:szCs w:val="28"/>
        </w:rPr>
      </w:pPr>
      <w:r w:rsidRPr="00346799">
        <w:rPr>
          <w:rFonts w:ascii="Times New Roman" w:hAnsi="Times New Roman" w:cs="Times New Roman"/>
          <w:noProof/>
          <w:sz w:val="28"/>
          <w:szCs w:val="28"/>
        </w:rPr>
        <w:lastRenderedPageBreak/>
        <w:drawing>
          <wp:inline distT="0" distB="0" distL="0" distR="0">
            <wp:extent cx="645160" cy="788670"/>
            <wp:effectExtent l="19050" t="0" r="2540" b="0"/>
            <wp:docPr id="3"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5160" cy="788670"/>
                    </a:xfrm>
                    <a:prstGeom prst="rect">
                      <a:avLst/>
                    </a:prstGeom>
                    <a:noFill/>
                    <a:ln w="9525">
                      <a:noFill/>
                      <a:miter lim="800000"/>
                      <a:headEnd/>
                      <a:tailEnd/>
                    </a:ln>
                  </pic:spPr>
                </pic:pic>
              </a:graphicData>
            </a:graphic>
          </wp:inline>
        </w:drawing>
      </w:r>
    </w:p>
    <w:p w:rsidR="00F134FF" w:rsidRPr="00346799" w:rsidRDefault="00F134FF" w:rsidP="00F134FF">
      <w:pPr>
        <w:jc w:val="center"/>
        <w:rPr>
          <w:rFonts w:ascii="Times New Roman" w:hAnsi="Times New Roman" w:cs="Times New Roman"/>
          <w:b/>
          <w:sz w:val="28"/>
          <w:szCs w:val="28"/>
        </w:rPr>
      </w:pPr>
    </w:p>
    <w:p w:rsidR="00F134FF" w:rsidRPr="00346799" w:rsidRDefault="00F134FF" w:rsidP="00F134FF">
      <w:pPr>
        <w:jc w:val="center"/>
        <w:rPr>
          <w:rFonts w:ascii="Times New Roman" w:hAnsi="Times New Roman" w:cs="Times New Roman"/>
          <w:b/>
          <w:sz w:val="28"/>
          <w:szCs w:val="28"/>
        </w:rPr>
      </w:pPr>
      <w:r w:rsidRPr="00346799">
        <w:rPr>
          <w:rFonts w:ascii="Times New Roman" w:hAnsi="Times New Roman" w:cs="Times New Roman"/>
          <w:b/>
          <w:sz w:val="28"/>
          <w:szCs w:val="28"/>
        </w:rPr>
        <w:t>С О В Е Т</w:t>
      </w:r>
    </w:p>
    <w:p w:rsidR="00F134FF" w:rsidRPr="00346799" w:rsidRDefault="00F134FF" w:rsidP="00F134FF">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муниципального образования </w:t>
      </w:r>
    </w:p>
    <w:p w:rsidR="00F134FF" w:rsidRPr="00346799" w:rsidRDefault="00F134FF" w:rsidP="00F134FF">
      <w:pPr>
        <w:ind w:left="284"/>
        <w:jc w:val="center"/>
        <w:rPr>
          <w:rFonts w:ascii="Times New Roman" w:hAnsi="Times New Roman" w:cs="Times New Roman"/>
          <w:b/>
          <w:sz w:val="28"/>
          <w:szCs w:val="28"/>
        </w:rPr>
      </w:pPr>
      <w:r w:rsidRPr="00346799">
        <w:rPr>
          <w:rFonts w:ascii="Times New Roman" w:hAnsi="Times New Roman" w:cs="Times New Roman"/>
          <w:b/>
          <w:sz w:val="28"/>
          <w:szCs w:val="28"/>
        </w:rPr>
        <w:t xml:space="preserve"> «Родниковский муниципальный район»</w:t>
      </w:r>
    </w:p>
    <w:p w:rsidR="00F134FF" w:rsidRPr="00346799" w:rsidRDefault="00F134FF" w:rsidP="00F134FF">
      <w:pPr>
        <w:jc w:val="center"/>
        <w:rPr>
          <w:rFonts w:ascii="Times New Roman" w:hAnsi="Times New Roman" w:cs="Times New Roman"/>
          <w:b/>
          <w:sz w:val="28"/>
          <w:szCs w:val="28"/>
        </w:rPr>
      </w:pPr>
      <w:r w:rsidRPr="00346799">
        <w:rPr>
          <w:rFonts w:ascii="Times New Roman" w:hAnsi="Times New Roman" w:cs="Times New Roman"/>
          <w:b/>
          <w:sz w:val="28"/>
          <w:szCs w:val="28"/>
          <w:lang w:val="en-US"/>
        </w:rPr>
        <w:t>V</w:t>
      </w:r>
      <w:r w:rsidRPr="00346799">
        <w:rPr>
          <w:rFonts w:ascii="Times New Roman" w:hAnsi="Times New Roman" w:cs="Times New Roman"/>
          <w:b/>
          <w:sz w:val="28"/>
          <w:szCs w:val="28"/>
        </w:rPr>
        <w:t xml:space="preserve"> созыва</w:t>
      </w:r>
    </w:p>
    <w:p w:rsidR="00F134FF" w:rsidRPr="00346799" w:rsidRDefault="00F134FF" w:rsidP="00F134FF">
      <w:pPr>
        <w:ind w:firstLine="708"/>
        <w:jc w:val="center"/>
        <w:rPr>
          <w:rFonts w:ascii="Times New Roman" w:hAnsi="Times New Roman" w:cs="Times New Roman"/>
          <w:b/>
          <w:sz w:val="28"/>
          <w:szCs w:val="28"/>
        </w:rPr>
      </w:pPr>
    </w:p>
    <w:p w:rsidR="00F134FF" w:rsidRPr="00346799" w:rsidRDefault="00F134FF" w:rsidP="00F134FF">
      <w:pPr>
        <w:jc w:val="center"/>
        <w:rPr>
          <w:rFonts w:ascii="Times New Roman" w:hAnsi="Times New Roman" w:cs="Times New Roman"/>
          <w:b/>
          <w:sz w:val="28"/>
          <w:szCs w:val="28"/>
        </w:rPr>
      </w:pPr>
      <w:r w:rsidRPr="00346799">
        <w:rPr>
          <w:rFonts w:ascii="Times New Roman" w:hAnsi="Times New Roman" w:cs="Times New Roman"/>
          <w:b/>
          <w:sz w:val="28"/>
          <w:szCs w:val="28"/>
        </w:rPr>
        <w:t>РЕШЕНИЕ</w:t>
      </w:r>
    </w:p>
    <w:p w:rsidR="00F134FF" w:rsidRPr="00346799" w:rsidRDefault="00F134FF" w:rsidP="00F134FF">
      <w:pPr>
        <w:rPr>
          <w:rFonts w:ascii="Times New Roman" w:hAnsi="Times New Roman" w:cs="Times New Roman"/>
          <w:sz w:val="28"/>
          <w:szCs w:val="28"/>
        </w:rPr>
      </w:pPr>
    </w:p>
    <w:p w:rsidR="00F134FF" w:rsidRPr="00346799" w:rsidRDefault="00F134FF" w:rsidP="00F134FF">
      <w:pPr>
        <w:jc w:val="center"/>
        <w:rPr>
          <w:rFonts w:ascii="Times New Roman" w:hAnsi="Times New Roman" w:cs="Times New Roman"/>
          <w:b/>
          <w:sz w:val="28"/>
          <w:szCs w:val="28"/>
        </w:rPr>
      </w:pPr>
      <w:r w:rsidRPr="00346799">
        <w:rPr>
          <w:rFonts w:ascii="Times New Roman" w:hAnsi="Times New Roman" w:cs="Times New Roman"/>
          <w:b/>
          <w:sz w:val="28"/>
          <w:szCs w:val="28"/>
        </w:rPr>
        <w:t>от 19.10.2017 г.                                                                                                            № 76</w:t>
      </w:r>
    </w:p>
    <w:p w:rsidR="00F134FF" w:rsidRPr="00346799" w:rsidRDefault="00F134FF" w:rsidP="00F134FF">
      <w:pPr>
        <w:pStyle w:val="ConsPlusTitle"/>
        <w:widowControl/>
        <w:jc w:val="center"/>
        <w:rPr>
          <w:sz w:val="28"/>
          <w:szCs w:val="28"/>
        </w:rPr>
      </w:pPr>
    </w:p>
    <w:p w:rsidR="00F134FF" w:rsidRPr="00346799" w:rsidRDefault="00F134FF" w:rsidP="00F134FF">
      <w:pPr>
        <w:pStyle w:val="ConsPlusTitle"/>
        <w:widowControl/>
        <w:jc w:val="center"/>
        <w:rPr>
          <w:sz w:val="28"/>
          <w:szCs w:val="28"/>
        </w:rPr>
      </w:pPr>
      <w:r w:rsidRPr="00346799">
        <w:rPr>
          <w:sz w:val="28"/>
          <w:szCs w:val="28"/>
        </w:rPr>
        <w:t xml:space="preserve">О внесении изменений в решение Совета муниципального образования «Родниковский муниципальный район» от 22.12.2016 г. № 98 </w:t>
      </w:r>
    </w:p>
    <w:p w:rsidR="00F134FF" w:rsidRPr="00346799" w:rsidRDefault="00F134FF" w:rsidP="00F134FF">
      <w:pPr>
        <w:pStyle w:val="ConsPlusTitle"/>
        <w:widowControl/>
        <w:jc w:val="center"/>
        <w:rPr>
          <w:sz w:val="28"/>
          <w:szCs w:val="28"/>
        </w:rPr>
      </w:pPr>
      <w:r w:rsidRPr="00346799">
        <w:rPr>
          <w:sz w:val="28"/>
          <w:szCs w:val="28"/>
        </w:rPr>
        <w:t xml:space="preserve">«Об утверждении прогнозного плана (программы) приватизации </w:t>
      </w:r>
    </w:p>
    <w:p w:rsidR="00F134FF" w:rsidRPr="00346799" w:rsidRDefault="00F134FF" w:rsidP="00F134FF">
      <w:pPr>
        <w:pStyle w:val="ConsPlusTitle"/>
        <w:widowControl/>
        <w:jc w:val="center"/>
        <w:rPr>
          <w:sz w:val="28"/>
          <w:szCs w:val="28"/>
        </w:rPr>
      </w:pPr>
      <w:r w:rsidRPr="00346799">
        <w:rPr>
          <w:sz w:val="28"/>
          <w:szCs w:val="28"/>
        </w:rPr>
        <w:t xml:space="preserve">муниципального имущества муниципального образования </w:t>
      </w:r>
    </w:p>
    <w:p w:rsidR="00F134FF" w:rsidRPr="00346799" w:rsidRDefault="00F134FF" w:rsidP="00F134FF">
      <w:pPr>
        <w:pStyle w:val="ConsPlusTitle"/>
        <w:widowControl/>
        <w:jc w:val="center"/>
        <w:rPr>
          <w:sz w:val="28"/>
          <w:szCs w:val="28"/>
        </w:rPr>
      </w:pPr>
      <w:r w:rsidRPr="00346799">
        <w:rPr>
          <w:sz w:val="28"/>
          <w:szCs w:val="28"/>
        </w:rPr>
        <w:t>«Родниковский муниципальный район» на 2017 год»</w:t>
      </w:r>
    </w:p>
    <w:p w:rsidR="00F134FF" w:rsidRPr="00346799" w:rsidRDefault="00F134FF" w:rsidP="00F134FF">
      <w:pPr>
        <w:pStyle w:val="ConsPlusNormal"/>
        <w:widowControl/>
        <w:ind w:firstLine="540"/>
        <w:jc w:val="both"/>
        <w:rPr>
          <w:rFonts w:ascii="Times New Roman" w:hAnsi="Times New Roman" w:cs="Times New Roman"/>
          <w:sz w:val="28"/>
          <w:szCs w:val="28"/>
        </w:rPr>
      </w:pPr>
    </w:p>
    <w:p w:rsidR="00F134FF" w:rsidRPr="00346799" w:rsidRDefault="00F134FF" w:rsidP="00F134FF">
      <w:pPr>
        <w:pStyle w:val="ConsPlusNormal"/>
        <w:widowControl/>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В целях реализации положений Федерального закона от 6 октября 2003 года            № 131-ФЗ "Об общих принципах организации местного самоуправления в Российской Федерации", в соответствии с пунктом 1 статьи 10 Федерального закона от 21 декабря 2001 года № 178-ФЗ "О приватизации государственного и муниципального имущества",  Порядком планирования и принятия решений об условиях приватизации имущества, находящегося в собственности муниципального образования «Родниковский муниципальный район», </w:t>
      </w:r>
    </w:p>
    <w:p w:rsidR="00F134FF" w:rsidRPr="00346799" w:rsidRDefault="00F134FF" w:rsidP="00F134FF">
      <w:pPr>
        <w:pStyle w:val="ConsPlusNormal"/>
        <w:widowControl/>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    </w:t>
      </w:r>
    </w:p>
    <w:p w:rsidR="00F134FF" w:rsidRPr="00346799" w:rsidRDefault="00F134FF" w:rsidP="00F134FF">
      <w:pPr>
        <w:pStyle w:val="ConsPlusNormal"/>
        <w:widowControl/>
        <w:ind w:firstLine="540"/>
        <w:jc w:val="center"/>
        <w:rPr>
          <w:rFonts w:ascii="Times New Roman" w:hAnsi="Times New Roman" w:cs="Times New Roman"/>
          <w:b/>
          <w:sz w:val="28"/>
          <w:szCs w:val="28"/>
        </w:rPr>
      </w:pPr>
      <w:r w:rsidRPr="00346799">
        <w:rPr>
          <w:rFonts w:ascii="Times New Roman" w:hAnsi="Times New Roman" w:cs="Times New Roman"/>
          <w:b/>
          <w:sz w:val="28"/>
          <w:szCs w:val="28"/>
        </w:rPr>
        <w:t>Совет муниципального образования</w:t>
      </w:r>
    </w:p>
    <w:p w:rsidR="00F134FF" w:rsidRPr="00346799" w:rsidRDefault="00F134FF" w:rsidP="00F134FF">
      <w:pPr>
        <w:pStyle w:val="ConsPlusNormal"/>
        <w:widowControl/>
        <w:ind w:firstLine="540"/>
        <w:jc w:val="center"/>
        <w:rPr>
          <w:rFonts w:ascii="Times New Roman" w:hAnsi="Times New Roman" w:cs="Times New Roman"/>
          <w:b/>
          <w:sz w:val="28"/>
          <w:szCs w:val="28"/>
        </w:rPr>
      </w:pPr>
      <w:r w:rsidRPr="00346799">
        <w:rPr>
          <w:rFonts w:ascii="Times New Roman" w:hAnsi="Times New Roman" w:cs="Times New Roman"/>
          <w:b/>
          <w:sz w:val="28"/>
          <w:szCs w:val="28"/>
        </w:rPr>
        <w:t xml:space="preserve">«Родниковский муниципальный район» </w:t>
      </w:r>
    </w:p>
    <w:p w:rsidR="00F134FF" w:rsidRPr="00346799" w:rsidRDefault="00F134FF" w:rsidP="00F134FF">
      <w:pPr>
        <w:pStyle w:val="ConsPlusNormal"/>
        <w:widowControl/>
        <w:ind w:firstLine="540"/>
        <w:jc w:val="center"/>
        <w:rPr>
          <w:rFonts w:ascii="Times New Roman" w:hAnsi="Times New Roman" w:cs="Times New Roman"/>
          <w:b/>
          <w:sz w:val="28"/>
          <w:szCs w:val="28"/>
        </w:rPr>
      </w:pPr>
      <w:r w:rsidRPr="00346799">
        <w:rPr>
          <w:rFonts w:ascii="Times New Roman" w:hAnsi="Times New Roman" w:cs="Times New Roman"/>
          <w:b/>
          <w:sz w:val="28"/>
          <w:szCs w:val="28"/>
        </w:rPr>
        <w:t>РЕШИЛ:</w:t>
      </w:r>
    </w:p>
    <w:p w:rsidR="00F134FF" w:rsidRPr="00346799" w:rsidRDefault="00F134FF" w:rsidP="00F134FF">
      <w:pPr>
        <w:pStyle w:val="ConsPlusNormal"/>
        <w:widowControl/>
        <w:ind w:firstLine="540"/>
        <w:jc w:val="center"/>
        <w:rPr>
          <w:rFonts w:ascii="Times New Roman" w:hAnsi="Times New Roman" w:cs="Times New Roman"/>
          <w:b/>
          <w:sz w:val="28"/>
          <w:szCs w:val="28"/>
        </w:rPr>
      </w:pPr>
    </w:p>
    <w:p w:rsidR="00F134FF" w:rsidRPr="00346799" w:rsidRDefault="00F134FF" w:rsidP="00F134FF">
      <w:pPr>
        <w:pStyle w:val="ConsPlusNormal"/>
        <w:widowControl/>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1. Внести изменения в решение Совета муниципального образования «Родниковский муниципальный район» от 22.12.2016 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w:t>
      </w:r>
    </w:p>
    <w:p w:rsidR="00F134FF" w:rsidRPr="00346799" w:rsidRDefault="00F134FF" w:rsidP="00F134FF">
      <w:pPr>
        <w:pStyle w:val="ConsPlusNormal"/>
        <w:widowControl/>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дополнить раздел  1 «Приватизация объектов нежилого фонда (зданий, помещений)» Прогнозного плана (программы) приватизации муниципального </w:t>
      </w:r>
      <w:r w:rsidRPr="00346799">
        <w:rPr>
          <w:rFonts w:ascii="Times New Roman" w:hAnsi="Times New Roman" w:cs="Times New Roman"/>
          <w:sz w:val="28"/>
          <w:szCs w:val="28"/>
        </w:rPr>
        <w:lastRenderedPageBreak/>
        <w:t>имущества муниципального образования «Родниковский муниципальный район» на 2017 год» строкой  следующего содержания:</w:t>
      </w:r>
    </w:p>
    <w:p w:rsidR="00F134FF" w:rsidRPr="00346799" w:rsidRDefault="00F134FF" w:rsidP="00F134FF">
      <w:pPr>
        <w:pStyle w:val="ConsPlusNormal"/>
        <w:widowControl/>
        <w:ind w:firstLine="540"/>
        <w:jc w:val="both"/>
        <w:rPr>
          <w:rFonts w:ascii="Times New Roman" w:hAnsi="Times New Roman" w:cs="Times New Roman"/>
          <w:sz w:val="28"/>
          <w:szCs w:val="28"/>
        </w:rPr>
      </w:pPr>
    </w:p>
    <w:p w:rsidR="00F134FF" w:rsidRPr="00346799" w:rsidRDefault="00F134FF" w:rsidP="00F134FF">
      <w:pPr>
        <w:pStyle w:val="ConsPlusNormal"/>
        <w:widowControl/>
        <w:ind w:firstLine="540"/>
        <w:jc w:val="both"/>
        <w:rPr>
          <w:rFonts w:ascii="Times New Roman" w:hAnsi="Times New Roman" w:cs="Times New Roman"/>
          <w:sz w:val="28"/>
          <w:szCs w:val="28"/>
        </w:rPr>
      </w:pPr>
    </w:p>
    <w:tbl>
      <w:tblPr>
        <w:tblW w:w="10310" w:type="dxa"/>
        <w:tblInd w:w="-887" w:type="dxa"/>
        <w:tblLayout w:type="fixed"/>
        <w:tblCellMar>
          <w:left w:w="70" w:type="dxa"/>
          <w:right w:w="70" w:type="dxa"/>
        </w:tblCellMar>
        <w:tblLook w:val="0000"/>
      </w:tblPr>
      <w:tblGrid>
        <w:gridCol w:w="540"/>
        <w:gridCol w:w="4705"/>
        <w:gridCol w:w="3119"/>
        <w:gridCol w:w="1946"/>
      </w:tblGrid>
      <w:tr w:rsidR="00F134FF" w:rsidRPr="00346799" w:rsidTr="00F134FF">
        <w:trPr>
          <w:cantSplit/>
          <w:trHeight w:val="480"/>
        </w:trPr>
        <w:tc>
          <w:tcPr>
            <w:tcW w:w="540" w:type="dxa"/>
            <w:tcBorders>
              <w:top w:val="single" w:sz="6" w:space="0" w:color="auto"/>
              <w:left w:val="single" w:sz="6" w:space="0" w:color="auto"/>
              <w:bottom w:val="single" w:sz="6" w:space="0" w:color="auto"/>
              <w:right w:val="single" w:sz="6" w:space="0" w:color="auto"/>
            </w:tcBorders>
          </w:tcPr>
          <w:p w:rsidR="00F134FF" w:rsidRPr="00346799" w:rsidRDefault="00F134FF" w:rsidP="00F134FF">
            <w:pPr>
              <w:pStyle w:val="ConsPlusNormal"/>
              <w:widowControl/>
              <w:ind w:firstLine="0"/>
              <w:rPr>
                <w:rFonts w:ascii="Times New Roman" w:hAnsi="Times New Roman" w:cs="Times New Roman"/>
                <w:sz w:val="28"/>
                <w:szCs w:val="28"/>
              </w:rPr>
            </w:pPr>
            <w:r w:rsidRPr="00346799">
              <w:rPr>
                <w:rFonts w:ascii="Times New Roman" w:hAnsi="Times New Roman" w:cs="Times New Roman"/>
                <w:sz w:val="28"/>
                <w:szCs w:val="28"/>
              </w:rPr>
              <w:t>4</w:t>
            </w:r>
          </w:p>
        </w:tc>
        <w:tc>
          <w:tcPr>
            <w:tcW w:w="4705" w:type="dxa"/>
            <w:tcBorders>
              <w:top w:val="single" w:sz="6" w:space="0" w:color="auto"/>
              <w:left w:val="single" w:sz="6" w:space="0" w:color="auto"/>
              <w:bottom w:val="single" w:sz="6" w:space="0" w:color="auto"/>
              <w:right w:val="single" w:sz="6" w:space="0" w:color="auto"/>
            </w:tcBorders>
          </w:tcPr>
          <w:p w:rsidR="00F134FF" w:rsidRPr="00346799" w:rsidRDefault="00F134FF" w:rsidP="00F134FF">
            <w:pPr>
              <w:pStyle w:val="ConsPlusNonformat"/>
              <w:rPr>
                <w:rFonts w:ascii="Times New Roman" w:hAnsi="Times New Roman" w:cs="Times New Roman"/>
                <w:sz w:val="28"/>
                <w:szCs w:val="28"/>
              </w:rPr>
            </w:pPr>
            <w:r w:rsidRPr="00346799">
              <w:rPr>
                <w:rFonts w:ascii="Times New Roman" w:hAnsi="Times New Roman" w:cs="Times New Roman"/>
                <w:sz w:val="28"/>
                <w:szCs w:val="28"/>
              </w:rPr>
              <w:t>нежилое помещение АТС с кадастровым номером 37:15:030210:411</w:t>
            </w:r>
          </w:p>
        </w:tc>
        <w:tc>
          <w:tcPr>
            <w:tcW w:w="3119" w:type="dxa"/>
            <w:tcBorders>
              <w:top w:val="single" w:sz="6" w:space="0" w:color="auto"/>
              <w:left w:val="single" w:sz="6" w:space="0" w:color="auto"/>
              <w:bottom w:val="single" w:sz="6" w:space="0" w:color="auto"/>
              <w:right w:val="single" w:sz="6" w:space="0" w:color="auto"/>
            </w:tcBorders>
          </w:tcPr>
          <w:p w:rsidR="00F134FF" w:rsidRPr="00346799" w:rsidRDefault="00F134FF" w:rsidP="00F134FF">
            <w:pPr>
              <w:pStyle w:val="ConsPlusNormal"/>
              <w:widowControl/>
              <w:ind w:firstLine="0"/>
              <w:rPr>
                <w:rFonts w:ascii="Times New Roman" w:hAnsi="Times New Roman" w:cs="Times New Roman"/>
                <w:sz w:val="28"/>
                <w:szCs w:val="28"/>
              </w:rPr>
            </w:pPr>
            <w:r w:rsidRPr="00346799">
              <w:rPr>
                <w:rFonts w:ascii="Times New Roman" w:hAnsi="Times New Roman" w:cs="Times New Roman"/>
                <w:sz w:val="28"/>
                <w:szCs w:val="28"/>
              </w:rPr>
              <w:t>Ивановская область, Родниковский район, Вичугский проезд, д. 22, кв. 11</w:t>
            </w:r>
          </w:p>
        </w:tc>
        <w:tc>
          <w:tcPr>
            <w:tcW w:w="1946" w:type="dxa"/>
            <w:tcBorders>
              <w:top w:val="single" w:sz="4" w:space="0" w:color="auto"/>
              <w:left w:val="single" w:sz="6" w:space="0" w:color="auto"/>
              <w:bottom w:val="single" w:sz="4" w:space="0" w:color="auto"/>
              <w:right w:val="single" w:sz="6" w:space="0" w:color="auto"/>
            </w:tcBorders>
          </w:tcPr>
          <w:p w:rsidR="00F134FF" w:rsidRPr="00346799" w:rsidRDefault="00F134FF" w:rsidP="00F134FF">
            <w:pPr>
              <w:pStyle w:val="ConsPlusNormal"/>
              <w:widowControl/>
              <w:ind w:firstLine="0"/>
              <w:jc w:val="center"/>
              <w:rPr>
                <w:rFonts w:ascii="Times New Roman" w:hAnsi="Times New Roman" w:cs="Times New Roman"/>
                <w:sz w:val="28"/>
                <w:szCs w:val="28"/>
              </w:rPr>
            </w:pPr>
            <w:r w:rsidRPr="00346799">
              <w:rPr>
                <w:rFonts w:ascii="Times New Roman" w:hAnsi="Times New Roman" w:cs="Times New Roman"/>
                <w:sz w:val="28"/>
                <w:szCs w:val="28"/>
              </w:rPr>
              <w:t xml:space="preserve">Аукцион </w:t>
            </w:r>
          </w:p>
        </w:tc>
      </w:tr>
    </w:tbl>
    <w:p w:rsidR="00F134FF" w:rsidRPr="00346799" w:rsidRDefault="00F134FF" w:rsidP="00F134FF">
      <w:pPr>
        <w:pStyle w:val="ConsPlusNormal"/>
        <w:widowControl/>
        <w:ind w:firstLine="540"/>
        <w:jc w:val="both"/>
        <w:rPr>
          <w:rFonts w:ascii="Times New Roman" w:hAnsi="Times New Roman" w:cs="Times New Roman"/>
          <w:sz w:val="28"/>
          <w:szCs w:val="28"/>
        </w:rPr>
      </w:pPr>
    </w:p>
    <w:p w:rsidR="00F134FF" w:rsidRPr="00346799" w:rsidRDefault="00F134FF" w:rsidP="00F134FF">
      <w:pPr>
        <w:pStyle w:val="ConsPlusNormal"/>
        <w:widowControl/>
        <w:ind w:firstLine="0"/>
        <w:jc w:val="both"/>
        <w:rPr>
          <w:rFonts w:ascii="Times New Roman" w:hAnsi="Times New Roman" w:cs="Times New Roman"/>
          <w:sz w:val="28"/>
          <w:szCs w:val="28"/>
        </w:rPr>
      </w:pPr>
    </w:p>
    <w:p w:rsidR="00F134FF" w:rsidRPr="00346799" w:rsidRDefault="00F134FF" w:rsidP="00F134FF">
      <w:pPr>
        <w:pStyle w:val="ConsPlusNormal"/>
        <w:widowControl/>
        <w:ind w:firstLine="540"/>
        <w:jc w:val="both"/>
        <w:rPr>
          <w:rFonts w:ascii="Times New Roman" w:hAnsi="Times New Roman" w:cs="Times New Roman"/>
          <w:sz w:val="28"/>
          <w:szCs w:val="28"/>
        </w:rPr>
      </w:pPr>
      <w:r w:rsidRPr="00346799">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F134FF" w:rsidRPr="00346799" w:rsidRDefault="00F134FF" w:rsidP="00F134FF">
      <w:pPr>
        <w:pStyle w:val="ConsPlusNormal"/>
        <w:widowControl/>
        <w:ind w:firstLine="540"/>
        <w:jc w:val="both"/>
        <w:rPr>
          <w:rFonts w:ascii="Times New Roman" w:hAnsi="Times New Roman" w:cs="Times New Roman"/>
          <w:sz w:val="28"/>
          <w:szCs w:val="28"/>
        </w:rPr>
      </w:pPr>
    </w:p>
    <w:p w:rsidR="00F134FF" w:rsidRPr="00346799" w:rsidRDefault="00F134FF" w:rsidP="00F134FF">
      <w:pPr>
        <w:pStyle w:val="ConsPlusNormal"/>
        <w:widowControl/>
        <w:ind w:firstLine="540"/>
        <w:jc w:val="both"/>
        <w:rPr>
          <w:rFonts w:ascii="Times New Roman" w:hAnsi="Times New Roman" w:cs="Times New Roman"/>
          <w:sz w:val="28"/>
          <w:szCs w:val="28"/>
        </w:rPr>
      </w:pPr>
    </w:p>
    <w:p w:rsidR="00F134FF" w:rsidRPr="00346799" w:rsidRDefault="00F134FF" w:rsidP="00F134FF">
      <w:pPr>
        <w:pStyle w:val="ConsPlusNormal"/>
        <w:widowControl/>
        <w:ind w:firstLine="540"/>
        <w:jc w:val="both"/>
        <w:rPr>
          <w:rFonts w:ascii="Times New Roman" w:hAnsi="Times New Roman" w:cs="Times New Roman"/>
          <w:sz w:val="28"/>
          <w:szCs w:val="28"/>
        </w:rPr>
      </w:pPr>
      <w:r w:rsidRPr="00346799">
        <w:rPr>
          <w:rFonts w:ascii="Times New Roman" w:hAnsi="Times New Roman" w:cs="Times New Roman"/>
          <w:sz w:val="28"/>
          <w:szCs w:val="28"/>
        </w:rPr>
        <w:t>3. Настоящее решение вступает в силу со дня его принятия.</w:t>
      </w:r>
    </w:p>
    <w:p w:rsidR="00F134FF" w:rsidRPr="00346799" w:rsidRDefault="00F134FF" w:rsidP="00F134FF">
      <w:pPr>
        <w:pStyle w:val="ConsPlusNormal"/>
        <w:widowControl/>
        <w:ind w:firstLine="540"/>
        <w:jc w:val="both"/>
        <w:rPr>
          <w:rFonts w:ascii="Times New Roman" w:hAnsi="Times New Roman" w:cs="Times New Roman"/>
          <w:sz w:val="28"/>
          <w:szCs w:val="28"/>
        </w:rPr>
      </w:pPr>
    </w:p>
    <w:p w:rsidR="00F134FF" w:rsidRPr="00346799" w:rsidRDefault="00F134FF" w:rsidP="00F134FF">
      <w:pPr>
        <w:pStyle w:val="ConsPlusNormal"/>
        <w:widowControl/>
        <w:ind w:firstLine="540"/>
        <w:jc w:val="both"/>
        <w:rPr>
          <w:rFonts w:ascii="Times New Roman" w:hAnsi="Times New Roman" w:cs="Times New Roman"/>
          <w:sz w:val="28"/>
          <w:szCs w:val="28"/>
        </w:rPr>
      </w:pPr>
    </w:p>
    <w:p w:rsidR="00F134FF" w:rsidRPr="00346799" w:rsidRDefault="00F134FF" w:rsidP="00F134FF">
      <w:pPr>
        <w:pStyle w:val="ConsPlusNormal"/>
        <w:widowControl/>
        <w:ind w:firstLine="540"/>
        <w:jc w:val="both"/>
        <w:rPr>
          <w:rFonts w:ascii="Times New Roman" w:hAnsi="Times New Roman" w:cs="Times New Roman"/>
          <w:sz w:val="28"/>
          <w:szCs w:val="28"/>
        </w:rPr>
      </w:pPr>
    </w:p>
    <w:p w:rsidR="00F134FF" w:rsidRPr="00346799" w:rsidRDefault="00F134FF" w:rsidP="00F134FF">
      <w:pPr>
        <w:pStyle w:val="ConsPlusNormal"/>
        <w:widowControl/>
        <w:ind w:firstLine="0"/>
        <w:jc w:val="both"/>
        <w:rPr>
          <w:rFonts w:ascii="Times New Roman" w:hAnsi="Times New Roman" w:cs="Times New Roman"/>
          <w:sz w:val="28"/>
          <w:szCs w:val="28"/>
        </w:rPr>
      </w:pPr>
    </w:p>
    <w:p w:rsidR="00F134FF" w:rsidRPr="00346799" w:rsidRDefault="00F134FF" w:rsidP="00F134FF">
      <w:pPr>
        <w:pStyle w:val="3b"/>
        <w:rPr>
          <w:rFonts w:ascii="Times New Roman" w:hAnsi="Times New Roman"/>
          <w:b/>
          <w:sz w:val="28"/>
          <w:szCs w:val="28"/>
        </w:rPr>
      </w:pPr>
      <w:r w:rsidRPr="00346799">
        <w:rPr>
          <w:rFonts w:ascii="Times New Roman" w:hAnsi="Times New Roman"/>
          <w:b/>
          <w:sz w:val="28"/>
          <w:szCs w:val="28"/>
        </w:rPr>
        <w:t>Глава муниципального                                   Председатель Совета</w:t>
      </w:r>
    </w:p>
    <w:p w:rsidR="00F134FF" w:rsidRPr="00346799" w:rsidRDefault="00F134FF" w:rsidP="00346799">
      <w:pPr>
        <w:pStyle w:val="3b"/>
        <w:ind w:left="-142" w:right="567" w:firstLine="142"/>
        <w:rPr>
          <w:rFonts w:ascii="Times New Roman" w:hAnsi="Times New Roman"/>
          <w:b/>
          <w:sz w:val="28"/>
          <w:szCs w:val="28"/>
        </w:rPr>
      </w:pPr>
      <w:r w:rsidRPr="00346799">
        <w:rPr>
          <w:rFonts w:ascii="Times New Roman" w:hAnsi="Times New Roman"/>
          <w:b/>
          <w:sz w:val="28"/>
          <w:szCs w:val="28"/>
        </w:rPr>
        <w:t>образования «Родниковский                          муниципального образования</w:t>
      </w:r>
    </w:p>
    <w:p w:rsidR="00F134FF" w:rsidRPr="00346799" w:rsidRDefault="00F134FF" w:rsidP="00346799">
      <w:pPr>
        <w:pStyle w:val="3b"/>
        <w:ind w:right="-710"/>
        <w:rPr>
          <w:rFonts w:ascii="Times New Roman" w:hAnsi="Times New Roman"/>
          <w:sz w:val="28"/>
          <w:szCs w:val="28"/>
        </w:rPr>
      </w:pPr>
      <w:r w:rsidRPr="00346799">
        <w:rPr>
          <w:rFonts w:ascii="Times New Roman" w:hAnsi="Times New Roman"/>
          <w:b/>
          <w:sz w:val="28"/>
          <w:szCs w:val="28"/>
        </w:rPr>
        <w:t xml:space="preserve">муниципальный район»       </w:t>
      </w:r>
      <w:r w:rsidR="000964EB" w:rsidRPr="00346799">
        <w:rPr>
          <w:rFonts w:ascii="Times New Roman" w:hAnsi="Times New Roman"/>
          <w:b/>
          <w:sz w:val="28"/>
          <w:szCs w:val="28"/>
        </w:rPr>
        <w:t xml:space="preserve">                           </w:t>
      </w:r>
      <w:r w:rsidR="00346799" w:rsidRPr="00346799">
        <w:rPr>
          <w:rFonts w:ascii="Times New Roman" w:hAnsi="Times New Roman"/>
          <w:b/>
          <w:sz w:val="28"/>
          <w:szCs w:val="28"/>
        </w:rPr>
        <w:t xml:space="preserve">  «Родниковский </w:t>
      </w:r>
      <w:r w:rsidRPr="00346799">
        <w:rPr>
          <w:rFonts w:ascii="Times New Roman" w:hAnsi="Times New Roman"/>
          <w:b/>
          <w:sz w:val="28"/>
          <w:szCs w:val="28"/>
        </w:rPr>
        <w:t xml:space="preserve">                           </w:t>
      </w:r>
      <w:r w:rsidRPr="00346799">
        <w:rPr>
          <w:rFonts w:ascii="Times New Roman" w:hAnsi="Times New Roman"/>
          <w:b/>
          <w:sz w:val="28"/>
          <w:szCs w:val="28"/>
        </w:rPr>
        <w:br/>
        <w:t xml:space="preserve">                                                  </w:t>
      </w:r>
      <w:r w:rsidR="000964EB" w:rsidRPr="00346799">
        <w:rPr>
          <w:rFonts w:ascii="Times New Roman" w:hAnsi="Times New Roman"/>
          <w:b/>
          <w:sz w:val="28"/>
          <w:szCs w:val="28"/>
        </w:rPr>
        <w:t xml:space="preserve">                               </w:t>
      </w:r>
      <w:r w:rsidRPr="00346799">
        <w:rPr>
          <w:rFonts w:ascii="Times New Roman" w:hAnsi="Times New Roman"/>
          <w:b/>
          <w:sz w:val="28"/>
          <w:szCs w:val="28"/>
        </w:rPr>
        <w:t xml:space="preserve">муниципальный район»                             </w:t>
      </w:r>
      <w:r w:rsidRPr="00346799">
        <w:rPr>
          <w:rFonts w:ascii="Times New Roman" w:hAnsi="Times New Roman"/>
          <w:b/>
          <w:sz w:val="28"/>
          <w:szCs w:val="28"/>
        </w:rPr>
        <w:br/>
        <w:t xml:space="preserve">      ___________С.В. Носов                     </w:t>
      </w:r>
      <w:r w:rsidR="00346799" w:rsidRPr="00346799">
        <w:rPr>
          <w:rFonts w:ascii="Times New Roman" w:hAnsi="Times New Roman"/>
          <w:b/>
          <w:sz w:val="28"/>
          <w:szCs w:val="28"/>
        </w:rPr>
        <w:t xml:space="preserve">              _______________  </w:t>
      </w:r>
      <w:r w:rsidRPr="00346799">
        <w:rPr>
          <w:rFonts w:ascii="Times New Roman" w:hAnsi="Times New Roman"/>
          <w:b/>
          <w:sz w:val="28"/>
          <w:szCs w:val="28"/>
        </w:rPr>
        <w:t>Г.Р. Смирнова</w:t>
      </w:r>
      <w:r w:rsidRPr="00346799">
        <w:rPr>
          <w:rFonts w:ascii="Times New Roman" w:hAnsi="Times New Roman"/>
          <w:b/>
          <w:sz w:val="28"/>
          <w:szCs w:val="28"/>
        </w:rPr>
        <w:br/>
      </w:r>
    </w:p>
    <w:p w:rsidR="007B4C77" w:rsidRPr="00346799" w:rsidRDefault="007B4C77" w:rsidP="00F134FF">
      <w:pPr>
        <w:pStyle w:val="ConsNormal"/>
        <w:widowControl/>
        <w:ind w:right="0" w:firstLine="540"/>
        <w:rPr>
          <w:rFonts w:ascii="Times New Roman" w:hAnsi="Times New Roman" w:cs="Times New Roman"/>
          <w:sz w:val="28"/>
          <w:szCs w:val="28"/>
        </w:rPr>
      </w:pPr>
    </w:p>
    <w:p w:rsidR="007B4C77" w:rsidRPr="00346799" w:rsidRDefault="007B4C77" w:rsidP="00F134FF">
      <w:pPr>
        <w:pStyle w:val="ConsNormal"/>
        <w:widowControl/>
        <w:ind w:right="0" w:firstLine="540"/>
        <w:rPr>
          <w:rFonts w:ascii="Times New Roman" w:hAnsi="Times New Roman" w:cs="Times New Roman"/>
          <w:sz w:val="28"/>
          <w:szCs w:val="28"/>
        </w:rPr>
      </w:pPr>
    </w:p>
    <w:p w:rsidR="007B4C77" w:rsidRPr="00346799" w:rsidRDefault="007B4C77" w:rsidP="00F134FF">
      <w:pPr>
        <w:pStyle w:val="ConsNormal"/>
        <w:widowControl/>
        <w:ind w:right="0" w:firstLine="540"/>
        <w:rPr>
          <w:rFonts w:ascii="Times New Roman" w:hAnsi="Times New Roman" w:cs="Times New Roman"/>
          <w:sz w:val="28"/>
          <w:szCs w:val="28"/>
        </w:rPr>
      </w:pPr>
    </w:p>
    <w:p w:rsidR="007B4C77" w:rsidRPr="00346799" w:rsidRDefault="007B4C77" w:rsidP="007B4C77">
      <w:pPr>
        <w:pStyle w:val="ConsNormal"/>
        <w:widowControl/>
        <w:ind w:right="0" w:firstLine="540"/>
        <w:jc w:val="center"/>
        <w:rPr>
          <w:rFonts w:ascii="Times New Roman" w:hAnsi="Times New Roman" w:cs="Times New Roman"/>
          <w:sz w:val="28"/>
          <w:szCs w:val="28"/>
        </w:rPr>
      </w:pPr>
    </w:p>
    <w:p w:rsidR="007B4C77" w:rsidRPr="00346799" w:rsidRDefault="007B4C77" w:rsidP="007B4C77">
      <w:pPr>
        <w:pStyle w:val="ConsNormal"/>
        <w:widowControl/>
        <w:ind w:right="0" w:firstLine="540"/>
        <w:jc w:val="center"/>
        <w:rPr>
          <w:rFonts w:ascii="Times New Roman" w:hAnsi="Times New Roman" w:cs="Times New Roman"/>
          <w:sz w:val="28"/>
          <w:szCs w:val="28"/>
        </w:rPr>
      </w:pPr>
    </w:p>
    <w:p w:rsidR="007B4C77" w:rsidRPr="00346799" w:rsidRDefault="007B4C77" w:rsidP="007B4C77">
      <w:pPr>
        <w:pStyle w:val="ConsNormal"/>
        <w:widowControl/>
        <w:ind w:right="0" w:firstLine="540"/>
        <w:jc w:val="center"/>
        <w:rPr>
          <w:rFonts w:ascii="Times New Roman" w:hAnsi="Times New Roman" w:cs="Times New Roman"/>
          <w:sz w:val="28"/>
          <w:szCs w:val="28"/>
        </w:rPr>
      </w:pPr>
    </w:p>
    <w:p w:rsidR="007B4C77" w:rsidRPr="00346799" w:rsidRDefault="007B4C77" w:rsidP="007B4C77">
      <w:pPr>
        <w:pStyle w:val="ConsNormal"/>
        <w:widowControl/>
        <w:ind w:right="0" w:firstLine="540"/>
        <w:jc w:val="center"/>
        <w:rPr>
          <w:rFonts w:ascii="Times New Roman" w:hAnsi="Times New Roman" w:cs="Times New Roman"/>
          <w:sz w:val="28"/>
          <w:szCs w:val="28"/>
        </w:rPr>
      </w:pPr>
    </w:p>
    <w:p w:rsidR="007B4C77" w:rsidRPr="00346799" w:rsidRDefault="007B4C77" w:rsidP="007B4C77">
      <w:pPr>
        <w:pStyle w:val="ConsNormal"/>
        <w:widowControl/>
        <w:ind w:right="0" w:firstLine="540"/>
        <w:jc w:val="center"/>
        <w:rPr>
          <w:rFonts w:ascii="Times New Roman" w:hAnsi="Times New Roman" w:cs="Times New Roman"/>
          <w:sz w:val="28"/>
          <w:szCs w:val="28"/>
        </w:rPr>
      </w:pPr>
    </w:p>
    <w:p w:rsidR="007B4C77" w:rsidRPr="00346799" w:rsidRDefault="007B4C77" w:rsidP="007B4C77">
      <w:pPr>
        <w:pStyle w:val="ConsNormal"/>
        <w:widowControl/>
        <w:ind w:right="0" w:firstLine="540"/>
        <w:jc w:val="center"/>
        <w:rPr>
          <w:rFonts w:ascii="Times New Roman" w:hAnsi="Times New Roman" w:cs="Times New Roman"/>
          <w:sz w:val="28"/>
          <w:szCs w:val="28"/>
        </w:rPr>
      </w:pPr>
    </w:p>
    <w:p w:rsidR="000964EB" w:rsidRPr="00346799" w:rsidRDefault="000964EB" w:rsidP="007B4C77">
      <w:pPr>
        <w:pStyle w:val="ConsNormal"/>
        <w:widowControl/>
        <w:ind w:right="0" w:firstLine="540"/>
        <w:jc w:val="center"/>
        <w:rPr>
          <w:rFonts w:ascii="Times New Roman" w:hAnsi="Times New Roman" w:cs="Times New Roman"/>
          <w:sz w:val="28"/>
          <w:szCs w:val="28"/>
        </w:rPr>
      </w:pPr>
    </w:p>
    <w:p w:rsidR="000964EB" w:rsidRPr="00346799" w:rsidRDefault="000964EB" w:rsidP="007B4C77">
      <w:pPr>
        <w:pStyle w:val="ConsNormal"/>
        <w:widowControl/>
        <w:ind w:right="0" w:firstLine="540"/>
        <w:jc w:val="center"/>
        <w:rPr>
          <w:rFonts w:ascii="Times New Roman" w:hAnsi="Times New Roman" w:cs="Times New Roman"/>
          <w:sz w:val="28"/>
          <w:szCs w:val="28"/>
        </w:rPr>
      </w:pPr>
    </w:p>
    <w:p w:rsidR="000964EB" w:rsidRPr="00346799" w:rsidRDefault="000964EB" w:rsidP="000964EB">
      <w:pPr>
        <w:jc w:val="center"/>
        <w:rPr>
          <w:rFonts w:ascii="Times New Roman" w:hAnsi="Times New Roman" w:cs="Times New Roman"/>
          <w:sz w:val="28"/>
          <w:szCs w:val="28"/>
        </w:rPr>
      </w:pPr>
    </w:p>
    <w:p w:rsidR="006D0978" w:rsidRPr="00346799" w:rsidRDefault="006D0978" w:rsidP="000964EB">
      <w:pPr>
        <w:jc w:val="center"/>
        <w:rPr>
          <w:rFonts w:ascii="Times New Roman" w:hAnsi="Times New Roman" w:cs="Times New Roman"/>
          <w:sz w:val="28"/>
          <w:szCs w:val="28"/>
        </w:rPr>
      </w:pPr>
    </w:p>
    <w:p w:rsidR="006D0978" w:rsidRPr="00346799" w:rsidRDefault="006D0978" w:rsidP="000964EB">
      <w:pPr>
        <w:jc w:val="center"/>
        <w:rPr>
          <w:rFonts w:ascii="Times New Roman" w:hAnsi="Times New Roman" w:cs="Times New Roman"/>
          <w:sz w:val="28"/>
          <w:szCs w:val="28"/>
        </w:rPr>
      </w:pPr>
    </w:p>
    <w:p w:rsidR="006D0978" w:rsidRPr="00346799" w:rsidRDefault="006D0978" w:rsidP="000964EB">
      <w:pPr>
        <w:jc w:val="center"/>
        <w:rPr>
          <w:rFonts w:ascii="Times New Roman" w:hAnsi="Times New Roman" w:cs="Times New Roman"/>
          <w:sz w:val="28"/>
          <w:szCs w:val="28"/>
        </w:rPr>
      </w:pPr>
    </w:p>
    <w:p w:rsidR="006D0978" w:rsidRPr="00346799" w:rsidRDefault="006D0978" w:rsidP="000964EB">
      <w:pPr>
        <w:jc w:val="center"/>
        <w:rPr>
          <w:rFonts w:ascii="Times New Roman" w:hAnsi="Times New Roman" w:cs="Times New Roman"/>
          <w:sz w:val="28"/>
          <w:szCs w:val="28"/>
        </w:rPr>
      </w:pPr>
    </w:p>
    <w:p w:rsidR="000964EB" w:rsidRPr="00346799" w:rsidRDefault="000964EB" w:rsidP="000964EB">
      <w:pPr>
        <w:jc w:val="center"/>
        <w:rPr>
          <w:rFonts w:ascii="Times New Roman" w:hAnsi="Times New Roman" w:cs="Times New Roman"/>
          <w:sz w:val="28"/>
          <w:szCs w:val="28"/>
        </w:rPr>
      </w:pPr>
      <w:r w:rsidRPr="00346799">
        <w:rPr>
          <w:rFonts w:ascii="Times New Roman" w:hAnsi="Times New Roman" w:cs="Times New Roman"/>
          <w:noProof/>
          <w:sz w:val="28"/>
          <w:szCs w:val="28"/>
        </w:rPr>
        <w:lastRenderedPageBreak/>
        <w:drawing>
          <wp:inline distT="0" distB="0" distL="0" distR="0">
            <wp:extent cx="645160" cy="788670"/>
            <wp:effectExtent l="19050" t="0" r="2540" b="0"/>
            <wp:docPr id="4" name="Рисунок 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rb_rf"/>
                    <pic:cNvPicPr>
                      <a:picLocks noChangeAspect="1" noChangeArrowheads="1"/>
                    </pic:cNvPicPr>
                  </pic:nvPicPr>
                  <pic:blipFill>
                    <a:blip r:embed="rId8"/>
                    <a:srcRect/>
                    <a:stretch>
                      <a:fillRect/>
                    </a:stretch>
                  </pic:blipFill>
                  <pic:spPr bwMode="auto">
                    <a:xfrm>
                      <a:off x="0" y="0"/>
                      <a:ext cx="645160" cy="788670"/>
                    </a:xfrm>
                    <a:prstGeom prst="rect">
                      <a:avLst/>
                    </a:prstGeom>
                    <a:noFill/>
                    <a:ln w="9525">
                      <a:noFill/>
                      <a:miter lim="800000"/>
                      <a:headEnd/>
                      <a:tailEnd/>
                    </a:ln>
                  </pic:spPr>
                </pic:pic>
              </a:graphicData>
            </a:graphic>
          </wp:inline>
        </w:drawing>
      </w:r>
    </w:p>
    <w:p w:rsidR="000964EB" w:rsidRPr="00346799" w:rsidRDefault="000964EB" w:rsidP="000964EB">
      <w:pPr>
        <w:jc w:val="center"/>
        <w:rPr>
          <w:rFonts w:ascii="Times New Roman" w:hAnsi="Times New Roman" w:cs="Times New Roman"/>
          <w:b/>
          <w:sz w:val="28"/>
          <w:szCs w:val="28"/>
        </w:rPr>
      </w:pPr>
      <w:r w:rsidRPr="00346799">
        <w:rPr>
          <w:rFonts w:ascii="Times New Roman" w:hAnsi="Times New Roman" w:cs="Times New Roman"/>
          <w:b/>
          <w:sz w:val="28"/>
          <w:szCs w:val="28"/>
        </w:rPr>
        <w:t>С О В Е Т</w:t>
      </w:r>
    </w:p>
    <w:p w:rsidR="000964EB" w:rsidRPr="00346799" w:rsidRDefault="000964EB" w:rsidP="000964EB">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муниципального образования </w:t>
      </w:r>
    </w:p>
    <w:p w:rsidR="000964EB" w:rsidRPr="00346799" w:rsidRDefault="000964EB" w:rsidP="000964EB">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 «Родниковский муниципальный район»</w:t>
      </w:r>
    </w:p>
    <w:p w:rsidR="000964EB" w:rsidRPr="00346799" w:rsidRDefault="000964EB" w:rsidP="000964EB">
      <w:pPr>
        <w:jc w:val="center"/>
        <w:rPr>
          <w:rFonts w:ascii="Times New Roman" w:hAnsi="Times New Roman" w:cs="Times New Roman"/>
          <w:b/>
          <w:sz w:val="28"/>
          <w:szCs w:val="28"/>
        </w:rPr>
      </w:pPr>
      <w:r w:rsidRPr="00346799">
        <w:rPr>
          <w:rFonts w:ascii="Times New Roman" w:hAnsi="Times New Roman" w:cs="Times New Roman"/>
          <w:b/>
          <w:sz w:val="28"/>
          <w:szCs w:val="28"/>
          <w:lang w:val="en-US"/>
        </w:rPr>
        <w:t>V</w:t>
      </w:r>
      <w:r w:rsidRPr="00346799">
        <w:rPr>
          <w:rFonts w:ascii="Times New Roman" w:hAnsi="Times New Roman" w:cs="Times New Roman"/>
          <w:b/>
          <w:sz w:val="28"/>
          <w:szCs w:val="28"/>
        </w:rPr>
        <w:t xml:space="preserve"> созыва</w:t>
      </w:r>
    </w:p>
    <w:p w:rsidR="000964EB" w:rsidRPr="00346799" w:rsidRDefault="000964EB" w:rsidP="000964EB">
      <w:pPr>
        <w:jc w:val="center"/>
        <w:rPr>
          <w:rFonts w:ascii="Times New Roman" w:hAnsi="Times New Roman" w:cs="Times New Roman"/>
          <w:b/>
          <w:sz w:val="28"/>
          <w:szCs w:val="28"/>
        </w:rPr>
      </w:pPr>
    </w:p>
    <w:p w:rsidR="000964EB" w:rsidRPr="00346799" w:rsidRDefault="000964EB" w:rsidP="000964EB">
      <w:pPr>
        <w:jc w:val="center"/>
        <w:rPr>
          <w:rFonts w:ascii="Times New Roman" w:hAnsi="Times New Roman" w:cs="Times New Roman"/>
          <w:b/>
          <w:sz w:val="28"/>
          <w:szCs w:val="28"/>
        </w:rPr>
      </w:pPr>
      <w:r w:rsidRPr="00346799">
        <w:rPr>
          <w:rFonts w:ascii="Times New Roman" w:hAnsi="Times New Roman" w:cs="Times New Roman"/>
          <w:b/>
          <w:sz w:val="28"/>
          <w:szCs w:val="28"/>
        </w:rPr>
        <w:t>РЕШЕНИЕ</w:t>
      </w:r>
    </w:p>
    <w:p w:rsidR="000964EB" w:rsidRPr="00346799" w:rsidRDefault="000964EB" w:rsidP="000964EB">
      <w:pPr>
        <w:jc w:val="center"/>
        <w:rPr>
          <w:rFonts w:ascii="Times New Roman" w:hAnsi="Times New Roman" w:cs="Times New Roman"/>
          <w:b/>
          <w:sz w:val="28"/>
          <w:szCs w:val="28"/>
        </w:rPr>
      </w:pPr>
      <w:r w:rsidRPr="00346799">
        <w:rPr>
          <w:rFonts w:ascii="Times New Roman" w:hAnsi="Times New Roman" w:cs="Times New Roman"/>
          <w:b/>
          <w:sz w:val="28"/>
          <w:szCs w:val="28"/>
        </w:rPr>
        <w:t>от 19.10.2017                                                                                                 №  77</w:t>
      </w:r>
    </w:p>
    <w:p w:rsidR="000964EB" w:rsidRPr="00346799" w:rsidRDefault="000964EB" w:rsidP="000964EB">
      <w:pPr>
        <w:pStyle w:val="ConsPlusTitle"/>
        <w:jc w:val="center"/>
        <w:outlineLvl w:val="0"/>
        <w:rPr>
          <w:sz w:val="28"/>
          <w:szCs w:val="28"/>
        </w:rPr>
      </w:pPr>
    </w:p>
    <w:p w:rsidR="000964EB" w:rsidRPr="00346799" w:rsidRDefault="000964EB" w:rsidP="000964EB">
      <w:pPr>
        <w:pStyle w:val="af3"/>
        <w:tabs>
          <w:tab w:val="left" w:pos="900"/>
          <w:tab w:val="left" w:pos="10080"/>
        </w:tabs>
        <w:ind w:left="900" w:right="305"/>
        <w:jc w:val="center"/>
        <w:rPr>
          <w:b/>
          <w:bCs/>
          <w:sz w:val="28"/>
          <w:szCs w:val="28"/>
        </w:rPr>
      </w:pPr>
      <w:r w:rsidRPr="00346799">
        <w:rPr>
          <w:b/>
          <w:bCs/>
          <w:sz w:val="28"/>
          <w:szCs w:val="28"/>
        </w:rPr>
        <w:t xml:space="preserve">Об утверждении Положения о порядке </w:t>
      </w:r>
      <w:r w:rsidRPr="00346799">
        <w:rPr>
          <w:b/>
          <w:sz w:val="28"/>
          <w:szCs w:val="28"/>
        </w:rPr>
        <w:t>принятия, учета и оформления в муниципальную собственность выморочного имущества</w:t>
      </w:r>
      <w:r w:rsidRPr="00346799">
        <w:rPr>
          <w:b/>
          <w:bCs/>
          <w:sz w:val="28"/>
          <w:szCs w:val="28"/>
        </w:rPr>
        <w:t xml:space="preserve"> </w:t>
      </w:r>
    </w:p>
    <w:p w:rsidR="000964EB" w:rsidRPr="00346799" w:rsidRDefault="000964EB" w:rsidP="000964EB">
      <w:pPr>
        <w:tabs>
          <w:tab w:val="left" w:pos="900"/>
        </w:tabs>
        <w:jc w:val="both"/>
        <w:rPr>
          <w:rFonts w:ascii="Times New Roman" w:hAnsi="Times New Roman" w:cs="Times New Roman"/>
          <w:sz w:val="28"/>
          <w:szCs w:val="28"/>
        </w:rPr>
      </w:pPr>
    </w:p>
    <w:p w:rsidR="000964EB" w:rsidRPr="00346799" w:rsidRDefault="000964EB" w:rsidP="000964EB">
      <w:pPr>
        <w:pStyle w:val="ConsPlusNormal"/>
        <w:jc w:val="both"/>
        <w:rPr>
          <w:rFonts w:ascii="Times New Roman" w:hAnsi="Times New Roman" w:cs="Times New Roman"/>
          <w:sz w:val="28"/>
          <w:szCs w:val="28"/>
        </w:rPr>
      </w:pPr>
      <w:r w:rsidRPr="00346799">
        <w:rPr>
          <w:rFonts w:ascii="Times New Roman" w:hAnsi="Times New Roman" w:cs="Times New Roman"/>
          <w:sz w:val="28"/>
          <w:szCs w:val="28"/>
        </w:rPr>
        <w:t xml:space="preserve">       В соответствии с Федеральным законом от 06.10.2003 № 131-ФЗ </w:t>
      </w:r>
      <w:r w:rsidRPr="00346799">
        <w:rPr>
          <w:rFonts w:ascii="Times New Roman" w:hAnsi="Times New Roman" w:cs="Times New Roman"/>
          <w:bCs/>
          <w:sz w:val="28"/>
          <w:szCs w:val="28"/>
        </w:rPr>
        <w:t>«Об общих принципах организации местного самоуправления в Российской Федерации»</w:t>
      </w:r>
      <w:r w:rsidRPr="00346799">
        <w:rPr>
          <w:rFonts w:ascii="Times New Roman" w:hAnsi="Times New Roman" w:cs="Times New Roman"/>
          <w:sz w:val="28"/>
          <w:szCs w:val="28"/>
        </w:rPr>
        <w:t>,                  ст. 125, 1151 Гражданского кодекса РФ, Уставом муниципального образования «Родниковский муниципальный район»,</w:t>
      </w:r>
    </w:p>
    <w:p w:rsidR="000964EB" w:rsidRPr="00346799" w:rsidRDefault="000964EB" w:rsidP="000964EB">
      <w:pPr>
        <w:pStyle w:val="ConsPlusNormal"/>
        <w:rPr>
          <w:rFonts w:ascii="Times New Roman" w:hAnsi="Times New Roman" w:cs="Times New Roman"/>
          <w:sz w:val="28"/>
          <w:szCs w:val="28"/>
        </w:rPr>
      </w:pPr>
    </w:p>
    <w:p w:rsidR="000964EB" w:rsidRPr="00346799" w:rsidRDefault="000964EB" w:rsidP="000964EB">
      <w:pPr>
        <w:pStyle w:val="ConsPlusNormal"/>
        <w:ind w:firstLine="540"/>
        <w:jc w:val="center"/>
        <w:rPr>
          <w:rFonts w:ascii="Times New Roman" w:hAnsi="Times New Roman" w:cs="Times New Roman"/>
          <w:b/>
          <w:sz w:val="28"/>
          <w:szCs w:val="28"/>
        </w:rPr>
      </w:pPr>
      <w:r w:rsidRPr="00346799">
        <w:rPr>
          <w:rFonts w:ascii="Times New Roman" w:hAnsi="Times New Roman" w:cs="Times New Roman"/>
          <w:b/>
          <w:sz w:val="28"/>
          <w:szCs w:val="28"/>
        </w:rPr>
        <w:t xml:space="preserve">Совет муниципального образования </w:t>
      </w:r>
    </w:p>
    <w:p w:rsidR="000964EB" w:rsidRPr="00346799" w:rsidRDefault="000964EB" w:rsidP="000964EB">
      <w:pPr>
        <w:pStyle w:val="ConsPlusNormal"/>
        <w:ind w:firstLine="540"/>
        <w:jc w:val="center"/>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w:t>
      </w:r>
    </w:p>
    <w:p w:rsidR="000964EB" w:rsidRPr="00346799" w:rsidRDefault="000964EB" w:rsidP="000964EB">
      <w:pPr>
        <w:pStyle w:val="ConsPlusNormal"/>
        <w:ind w:firstLine="540"/>
        <w:jc w:val="center"/>
        <w:rPr>
          <w:rFonts w:ascii="Times New Roman" w:hAnsi="Times New Roman" w:cs="Times New Roman"/>
          <w:b/>
          <w:sz w:val="28"/>
          <w:szCs w:val="28"/>
        </w:rPr>
      </w:pPr>
      <w:r w:rsidRPr="00346799">
        <w:rPr>
          <w:rFonts w:ascii="Times New Roman" w:hAnsi="Times New Roman" w:cs="Times New Roman"/>
          <w:b/>
          <w:sz w:val="28"/>
          <w:szCs w:val="28"/>
        </w:rPr>
        <w:t>РЕШИЛ:</w:t>
      </w:r>
    </w:p>
    <w:p w:rsidR="000964EB" w:rsidRPr="00346799" w:rsidRDefault="000964EB" w:rsidP="000964EB">
      <w:pPr>
        <w:pStyle w:val="ConsPlusNormal"/>
        <w:ind w:firstLine="540"/>
        <w:jc w:val="both"/>
        <w:rPr>
          <w:rFonts w:ascii="Times New Roman" w:hAnsi="Times New Roman" w:cs="Times New Roman"/>
          <w:sz w:val="28"/>
          <w:szCs w:val="28"/>
        </w:rPr>
      </w:pPr>
    </w:p>
    <w:p w:rsidR="00904695" w:rsidRPr="00346799" w:rsidRDefault="000964EB" w:rsidP="00904695">
      <w:pPr>
        <w:shd w:val="clear" w:color="auto" w:fill="FFFFFF"/>
        <w:jc w:val="both"/>
        <w:rPr>
          <w:rFonts w:ascii="Times New Roman" w:hAnsi="Times New Roman" w:cs="Times New Roman"/>
          <w:sz w:val="28"/>
          <w:szCs w:val="28"/>
        </w:rPr>
      </w:pPr>
      <w:r w:rsidRPr="00346799">
        <w:rPr>
          <w:rFonts w:ascii="Times New Roman" w:hAnsi="Times New Roman" w:cs="Times New Roman"/>
          <w:sz w:val="28"/>
          <w:szCs w:val="28"/>
        </w:rPr>
        <w:t>1. Утвердить Положение о порядке принятия, учета и оформления в муниципальную собственность выморочного имущества (приложение).</w:t>
      </w:r>
    </w:p>
    <w:p w:rsidR="000964EB" w:rsidRPr="00346799" w:rsidRDefault="000964EB" w:rsidP="00904695">
      <w:pPr>
        <w:shd w:val="clear" w:color="auto" w:fill="FFFFFF"/>
        <w:jc w:val="both"/>
        <w:rPr>
          <w:rFonts w:ascii="Times New Roman" w:hAnsi="Times New Roman" w:cs="Times New Roman"/>
          <w:sz w:val="28"/>
          <w:szCs w:val="28"/>
        </w:rPr>
      </w:pPr>
      <w:r w:rsidRPr="00346799">
        <w:rPr>
          <w:rFonts w:ascii="Times New Roman" w:hAnsi="Times New Roman" w:cs="Times New Roman"/>
          <w:sz w:val="28"/>
          <w:szCs w:val="28"/>
        </w:rPr>
        <w:t>2. Опубликовать настоящее решение в информационном бюллетене «Сборник нормативных актов Родниковского района».</w:t>
      </w:r>
    </w:p>
    <w:p w:rsidR="000964EB" w:rsidRPr="00346799" w:rsidRDefault="000964EB" w:rsidP="00904695">
      <w:pPr>
        <w:pStyle w:val="ConsPlusNormal"/>
        <w:tabs>
          <w:tab w:val="left" w:pos="540"/>
        </w:tabs>
        <w:ind w:firstLine="0"/>
        <w:jc w:val="both"/>
        <w:rPr>
          <w:rFonts w:ascii="Times New Roman" w:hAnsi="Times New Roman" w:cs="Times New Roman"/>
          <w:sz w:val="28"/>
          <w:szCs w:val="28"/>
        </w:rPr>
      </w:pPr>
      <w:r w:rsidRPr="00346799">
        <w:rPr>
          <w:rFonts w:ascii="Times New Roman" w:hAnsi="Times New Roman" w:cs="Times New Roman"/>
          <w:sz w:val="28"/>
          <w:szCs w:val="28"/>
        </w:rPr>
        <w:t>3. Данное решение вступает в силу со дня принятия.</w:t>
      </w:r>
    </w:p>
    <w:p w:rsidR="000964EB" w:rsidRPr="00346799" w:rsidRDefault="000964EB" w:rsidP="00904695">
      <w:pPr>
        <w:pStyle w:val="ConsPlusNormal"/>
        <w:tabs>
          <w:tab w:val="left" w:pos="900"/>
        </w:tabs>
        <w:jc w:val="both"/>
        <w:rPr>
          <w:rFonts w:ascii="Times New Roman" w:hAnsi="Times New Roman" w:cs="Times New Roman"/>
          <w:sz w:val="28"/>
          <w:szCs w:val="28"/>
        </w:rPr>
      </w:pPr>
    </w:p>
    <w:p w:rsidR="000964EB" w:rsidRPr="00346799" w:rsidRDefault="000964EB" w:rsidP="000964EB">
      <w:pPr>
        <w:pStyle w:val="ConsPlusNormal"/>
        <w:tabs>
          <w:tab w:val="left" w:pos="900"/>
        </w:tabs>
        <w:jc w:val="both"/>
        <w:rPr>
          <w:rFonts w:ascii="Times New Roman" w:hAnsi="Times New Roman" w:cs="Times New Roman"/>
          <w:sz w:val="28"/>
          <w:szCs w:val="28"/>
        </w:rPr>
      </w:pPr>
    </w:p>
    <w:tbl>
      <w:tblPr>
        <w:tblpPr w:leftFromText="180" w:rightFromText="180" w:vertAnchor="text" w:horzAnchor="margin" w:tblpY="125"/>
        <w:tblW w:w="10080" w:type="dxa"/>
        <w:tblLook w:val="01E0"/>
      </w:tblPr>
      <w:tblGrid>
        <w:gridCol w:w="4860"/>
        <w:gridCol w:w="5220"/>
      </w:tblGrid>
      <w:tr w:rsidR="00904695" w:rsidRPr="00346799" w:rsidTr="00904695">
        <w:tc>
          <w:tcPr>
            <w:tcW w:w="4860" w:type="dxa"/>
          </w:tcPr>
          <w:p w:rsidR="00904695" w:rsidRPr="00346799" w:rsidRDefault="00904695" w:rsidP="00904695">
            <w:pPr>
              <w:pStyle w:val="ConsPlusNormal"/>
              <w:tabs>
                <w:tab w:val="left" w:pos="0"/>
              </w:tabs>
              <w:jc w:val="both"/>
              <w:rPr>
                <w:rFonts w:ascii="Times New Roman" w:hAnsi="Times New Roman" w:cs="Times New Roman"/>
                <w:b/>
                <w:sz w:val="28"/>
                <w:szCs w:val="28"/>
              </w:rPr>
            </w:pPr>
            <w:r w:rsidRPr="00346799">
              <w:rPr>
                <w:rFonts w:ascii="Times New Roman" w:hAnsi="Times New Roman" w:cs="Times New Roman"/>
                <w:b/>
                <w:sz w:val="28"/>
                <w:szCs w:val="28"/>
              </w:rPr>
              <w:t xml:space="preserve">Глава муниципального </w:t>
            </w:r>
          </w:p>
          <w:p w:rsidR="00904695" w:rsidRPr="00346799" w:rsidRDefault="00904695" w:rsidP="00904695">
            <w:pPr>
              <w:pStyle w:val="ConsPlusNormal"/>
              <w:tabs>
                <w:tab w:val="left" w:pos="0"/>
              </w:tabs>
              <w:jc w:val="both"/>
              <w:rPr>
                <w:rFonts w:ascii="Times New Roman" w:hAnsi="Times New Roman" w:cs="Times New Roman"/>
                <w:b/>
                <w:sz w:val="28"/>
                <w:szCs w:val="28"/>
              </w:rPr>
            </w:pPr>
            <w:r w:rsidRPr="00346799">
              <w:rPr>
                <w:rFonts w:ascii="Times New Roman" w:hAnsi="Times New Roman" w:cs="Times New Roman"/>
                <w:b/>
                <w:sz w:val="28"/>
                <w:szCs w:val="28"/>
              </w:rPr>
              <w:t>образования «Родниковский</w:t>
            </w:r>
          </w:p>
          <w:p w:rsidR="00904695" w:rsidRPr="00346799" w:rsidRDefault="00904695" w:rsidP="00904695">
            <w:pPr>
              <w:pStyle w:val="ConsPlusNormal"/>
              <w:tabs>
                <w:tab w:val="left" w:pos="0"/>
              </w:tabs>
              <w:jc w:val="both"/>
              <w:rPr>
                <w:rFonts w:ascii="Times New Roman" w:hAnsi="Times New Roman" w:cs="Times New Roman"/>
                <w:b/>
                <w:sz w:val="28"/>
                <w:szCs w:val="28"/>
              </w:rPr>
            </w:pPr>
            <w:r w:rsidRPr="00346799">
              <w:rPr>
                <w:rFonts w:ascii="Times New Roman" w:hAnsi="Times New Roman" w:cs="Times New Roman"/>
                <w:b/>
                <w:sz w:val="28"/>
                <w:szCs w:val="28"/>
              </w:rPr>
              <w:t>муниципальный район»</w:t>
            </w:r>
          </w:p>
          <w:p w:rsidR="00904695" w:rsidRPr="00346799" w:rsidRDefault="00904695" w:rsidP="00904695">
            <w:pPr>
              <w:pStyle w:val="ConsPlusNormal"/>
              <w:tabs>
                <w:tab w:val="left" w:pos="0"/>
              </w:tabs>
              <w:jc w:val="both"/>
              <w:rPr>
                <w:rFonts w:ascii="Times New Roman" w:hAnsi="Times New Roman" w:cs="Times New Roman"/>
                <w:b/>
                <w:sz w:val="28"/>
                <w:szCs w:val="28"/>
              </w:rPr>
            </w:pPr>
          </w:p>
          <w:p w:rsidR="00904695" w:rsidRPr="00346799" w:rsidRDefault="00904695" w:rsidP="00904695">
            <w:pPr>
              <w:pStyle w:val="ConsPlusNormal"/>
              <w:tabs>
                <w:tab w:val="left" w:pos="0"/>
              </w:tabs>
              <w:jc w:val="both"/>
              <w:rPr>
                <w:rFonts w:ascii="Times New Roman" w:hAnsi="Times New Roman" w:cs="Times New Roman"/>
                <w:b/>
                <w:sz w:val="28"/>
                <w:szCs w:val="28"/>
              </w:rPr>
            </w:pPr>
            <w:r w:rsidRPr="00346799">
              <w:rPr>
                <w:rFonts w:ascii="Times New Roman" w:hAnsi="Times New Roman" w:cs="Times New Roman"/>
                <w:b/>
                <w:sz w:val="28"/>
                <w:szCs w:val="28"/>
              </w:rPr>
              <w:t>_____________ С.В.Носов</w:t>
            </w:r>
          </w:p>
        </w:tc>
        <w:tc>
          <w:tcPr>
            <w:tcW w:w="5220" w:type="dxa"/>
          </w:tcPr>
          <w:p w:rsidR="00904695" w:rsidRPr="00346799" w:rsidRDefault="00904695" w:rsidP="00904695">
            <w:pPr>
              <w:pStyle w:val="ConsPlusNormal"/>
              <w:tabs>
                <w:tab w:val="left" w:pos="0"/>
              </w:tabs>
              <w:ind w:firstLine="0"/>
              <w:jc w:val="both"/>
              <w:rPr>
                <w:rFonts w:ascii="Times New Roman" w:hAnsi="Times New Roman" w:cs="Times New Roman"/>
                <w:b/>
                <w:sz w:val="28"/>
                <w:szCs w:val="28"/>
              </w:rPr>
            </w:pPr>
            <w:r w:rsidRPr="00346799">
              <w:rPr>
                <w:rFonts w:ascii="Times New Roman" w:hAnsi="Times New Roman" w:cs="Times New Roman"/>
                <w:b/>
                <w:sz w:val="28"/>
                <w:szCs w:val="28"/>
              </w:rPr>
              <w:t>Председатель Совета муниципального</w:t>
            </w:r>
          </w:p>
          <w:p w:rsidR="00904695" w:rsidRPr="00346799" w:rsidRDefault="00904695" w:rsidP="00904695">
            <w:pPr>
              <w:pStyle w:val="ConsPlusNormal"/>
              <w:tabs>
                <w:tab w:val="left" w:pos="0"/>
              </w:tabs>
              <w:ind w:firstLine="97"/>
              <w:jc w:val="both"/>
              <w:rPr>
                <w:rFonts w:ascii="Times New Roman" w:hAnsi="Times New Roman" w:cs="Times New Roman"/>
                <w:b/>
                <w:sz w:val="28"/>
                <w:szCs w:val="28"/>
              </w:rPr>
            </w:pPr>
            <w:r w:rsidRPr="00346799">
              <w:rPr>
                <w:rFonts w:ascii="Times New Roman" w:hAnsi="Times New Roman" w:cs="Times New Roman"/>
                <w:b/>
                <w:sz w:val="28"/>
                <w:szCs w:val="28"/>
              </w:rPr>
              <w:t>образования «Родниковский</w:t>
            </w:r>
          </w:p>
          <w:p w:rsidR="00904695" w:rsidRPr="00346799" w:rsidRDefault="00904695" w:rsidP="00904695">
            <w:pPr>
              <w:pStyle w:val="ConsPlusNormal"/>
              <w:tabs>
                <w:tab w:val="left" w:pos="0"/>
              </w:tabs>
              <w:ind w:hanging="45"/>
              <w:jc w:val="both"/>
              <w:rPr>
                <w:rFonts w:ascii="Times New Roman" w:hAnsi="Times New Roman" w:cs="Times New Roman"/>
                <w:b/>
                <w:sz w:val="28"/>
                <w:szCs w:val="28"/>
              </w:rPr>
            </w:pPr>
            <w:r w:rsidRPr="00346799">
              <w:rPr>
                <w:rFonts w:ascii="Times New Roman" w:hAnsi="Times New Roman" w:cs="Times New Roman"/>
                <w:b/>
                <w:sz w:val="28"/>
                <w:szCs w:val="28"/>
              </w:rPr>
              <w:t>муниципальный район»</w:t>
            </w:r>
          </w:p>
          <w:p w:rsidR="00904695" w:rsidRPr="00346799" w:rsidRDefault="00904695" w:rsidP="00904695">
            <w:pPr>
              <w:pStyle w:val="ConsPlusNormal"/>
              <w:tabs>
                <w:tab w:val="left" w:pos="0"/>
              </w:tabs>
              <w:jc w:val="both"/>
              <w:rPr>
                <w:rFonts w:ascii="Times New Roman" w:hAnsi="Times New Roman" w:cs="Times New Roman"/>
                <w:b/>
                <w:sz w:val="28"/>
                <w:szCs w:val="28"/>
              </w:rPr>
            </w:pPr>
          </w:p>
          <w:p w:rsidR="00904695" w:rsidRPr="00346799" w:rsidRDefault="00904695" w:rsidP="00904695">
            <w:pPr>
              <w:pStyle w:val="ConsPlusNormal"/>
              <w:tabs>
                <w:tab w:val="left" w:pos="0"/>
              </w:tabs>
              <w:jc w:val="both"/>
              <w:rPr>
                <w:rFonts w:ascii="Times New Roman" w:hAnsi="Times New Roman" w:cs="Times New Roman"/>
                <w:b/>
                <w:sz w:val="28"/>
                <w:szCs w:val="28"/>
              </w:rPr>
            </w:pPr>
            <w:r w:rsidRPr="00346799">
              <w:rPr>
                <w:rFonts w:ascii="Times New Roman" w:hAnsi="Times New Roman" w:cs="Times New Roman"/>
                <w:b/>
                <w:sz w:val="28"/>
                <w:szCs w:val="28"/>
              </w:rPr>
              <w:t>_____________ Г.Р. Смирнова</w:t>
            </w:r>
          </w:p>
          <w:p w:rsidR="00904695" w:rsidRPr="00346799" w:rsidRDefault="00904695" w:rsidP="00904695">
            <w:pPr>
              <w:pStyle w:val="ConsPlusNormal"/>
              <w:tabs>
                <w:tab w:val="left" w:pos="0"/>
              </w:tabs>
              <w:jc w:val="both"/>
              <w:rPr>
                <w:rFonts w:ascii="Times New Roman" w:hAnsi="Times New Roman" w:cs="Times New Roman"/>
                <w:b/>
                <w:sz w:val="28"/>
                <w:szCs w:val="28"/>
              </w:rPr>
            </w:pPr>
          </w:p>
          <w:p w:rsidR="00904695" w:rsidRPr="00346799" w:rsidRDefault="00904695" w:rsidP="00904695">
            <w:pPr>
              <w:pStyle w:val="ConsPlusNormal"/>
              <w:tabs>
                <w:tab w:val="left" w:pos="0"/>
              </w:tabs>
              <w:jc w:val="both"/>
              <w:rPr>
                <w:rFonts w:ascii="Times New Roman" w:hAnsi="Times New Roman" w:cs="Times New Roman"/>
                <w:b/>
                <w:sz w:val="28"/>
                <w:szCs w:val="28"/>
              </w:rPr>
            </w:pPr>
          </w:p>
          <w:p w:rsidR="00904695" w:rsidRPr="00346799" w:rsidRDefault="00904695" w:rsidP="00346799">
            <w:pPr>
              <w:pStyle w:val="ConsPlusNormal"/>
              <w:ind w:firstLine="1803"/>
              <w:jc w:val="right"/>
              <w:rPr>
                <w:rFonts w:ascii="Times New Roman" w:hAnsi="Times New Roman" w:cs="Times New Roman"/>
                <w:sz w:val="28"/>
                <w:szCs w:val="28"/>
              </w:rPr>
            </w:pPr>
            <w:r w:rsidRPr="00346799">
              <w:rPr>
                <w:rFonts w:ascii="Times New Roman" w:hAnsi="Times New Roman" w:cs="Times New Roman"/>
                <w:sz w:val="28"/>
                <w:szCs w:val="28"/>
              </w:rPr>
              <w:t xml:space="preserve">Приложение </w:t>
            </w:r>
          </w:p>
        </w:tc>
      </w:tr>
    </w:tbl>
    <w:p w:rsidR="000964EB" w:rsidRPr="00346799" w:rsidRDefault="00904695" w:rsidP="00904695">
      <w:pPr>
        <w:jc w:val="right"/>
        <w:rPr>
          <w:rFonts w:ascii="Times New Roman" w:hAnsi="Times New Roman" w:cs="Times New Roman"/>
          <w:sz w:val="28"/>
          <w:szCs w:val="28"/>
        </w:rPr>
      </w:pPr>
      <w:r w:rsidRPr="00346799">
        <w:rPr>
          <w:rFonts w:ascii="Times New Roman" w:hAnsi="Times New Roman" w:cs="Times New Roman"/>
          <w:sz w:val="28"/>
          <w:szCs w:val="28"/>
        </w:rPr>
        <w:lastRenderedPageBreak/>
        <w:t>к  р</w:t>
      </w:r>
      <w:r w:rsidR="000964EB" w:rsidRPr="00346799">
        <w:rPr>
          <w:rFonts w:ascii="Times New Roman" w:hAnsi="Times New Roman" w:cs="Times New Roman"/>
          <w:sz w:val="28"/>
          <w:szCs w:val="28"/>
        </w:rPr>
        <w:t>ешению Совета</w:t>
      </w:r>
    </w:p>
    <w:p w:rsidR="000964EB" w:rsidRPr="00346799" w:rsidRDefault="000964EB" w:rsidP="00904695">
      <w:pPr>
        <w:ind w:left="5529"/>
        <w:jc w:val="right"/>
        <w:rPr>
          <w:rFonts w:ascii="Times New Roman" w:hAnsi="Times New Roman" w:cs="Times New Roman"/>
          <w:sz w:val="28"/>
          <w:szCs w:val="28"/>
        </w:rPr>
      </w:pPr>
      <w:r w:rsidRPr="00346799">
        <w:rPr>
          <w:rFonts w:ascii="Times New Roman" w:hAnsi="Times New Roman" w:cs="Times New Roman"/>
          <w:sz w:val="28"/>
          <w:szCs w:val="28"/>
        </w:rPr>
        <w:t>муниципального образования</w:t>
      </w:r>
    </w:p>
    <w:p w:rsidR="000964EB" w:rsidRPr="00346799" w:rsidRDefault="000964EB" w:rsidP="00904695">
      <w:pPr>
        <w:ind w:left="5529"/>
        <w:jc w:val="right"/>
        <w:rPr>
          <w:rFonts w:ascii="Times New Roman" w:hAnsi="Times New Roman" w:cs="Times New Roman"/>
          <w:sz w:val="28"/>
          <w:szCs w:val="28"/>
        </w:rPr>
      </w:pPr>
      <w:r w:rsidRPr="00346799">
        <w:rPr>
          <w:rFonts w:ascii="Times New Roman" w:hAnsi="Times New Roman" w:cs="Times New Roman"/>
          <w:sz w:val="28"/>
          <w:szCs w:val="28"/>
        </w:rPr>
        <w:t xml:space="preserve"> «Родниковский муниципальный район»</w:t>
      </w:r>
    </w:p>
    <w:p w:rsidR="000964EB" w:rsidRPr="00346799" w:rsidRDefault="000964EB" w:rsidP="00904695">
      <w:pPr>
        <w:ind w:left="5529"/>
        <w:jc w:val="right"/>
        <w:rPr>
          <w:rFonts w:ascii="Times New Roman" w:hAnsi="Times New Roman" w:cs="Times New Roman"/>
          <w:sz w:val="28"/>
          <w:szCs w:val="28"/>
        </w:rPr>
      </w:pPr>
      <w:r w:rsidRPr="00346799">
        <w:rPr>
          <w:rFonts w:ascii="Times New Roman" w:hAnsi="Times New Roman" w:cs="Times New Roman"/>
          <w:sz w:val="28"/>
          <w:szCs w:val="28"/>
        </w:rPr>
        <w:t>от 19.10. 2017г. № 77</w:t>
      </w:r>
    </w:p>
    <w:p w:rsidR="000964EB" w:rsidRPr="00346799" w:rsidRDefault="000964EB" w:rsidP="000964EB">
      <w:pPr>
        <w:jc w:val="center"/>
        <w:rPr>
          <w:rStyle w:val="af5"/>
          <w:rFonts w:ascii="Times New Roman" w:hAnsi="Times New Roman" w:cs="Times New Roman"/>
          <w:sz w:val="28"/>
          <w:szCs w:val="28"/>
        </w:rPr>
      </w:pPr>
    </w:p>
    <w:p w:rsidR="000964EB" w:rsidRPr="00346799" w:rsidRDefault="000964EB" w:rsidP="000964EB">
      <w:pPr>
        <w:jc w:val="center"/>
        <w:rPr>
          <w:rFonts w:ascii="Times New Roman" w:hAnsi="Times New Roman" w:cs="Times New Roman"/>
          <w:b/>
          <w:sz w:val="28"/>
          <w:szCs w:val="28"/>
        </w:rPr>
      </w:pPr>
      <w:r w:rsidRPr="00346799">
        <w:rPr>
          <w:rFonts w:ascii="Times New Roman" w:hAnsi="Times New Roman" w:cs="Times New Roman"/>
          <w:b/>
          <w:bCs/>
          <w:sz w:val="28"/>
          <w:szCs w:val="28"/>
        </w:rPr>
        <w:t xml:space="preserve">Положение о порядке </w:t>
      </w:r>
      <w:r w:rsidRPr="00346799">
        <w:rPr>
          <w:rFonts w:ascii="Times New Roman" w:hAnsi="Times New Roman" w:cs="Times New Roman"/>
          <w:b/>
          <w:sz w:val="28"/>
          <w:szCs w:val="28"/>
        </w:rPr>
        <w:t xml:space="preserve">принятия, учета и оформления в муниципальную собственность выморочного имущества </w:t>
      </w:r>
    </w:p>
    <w:p w:rsidR="000964EB" w:rsidRPr="00346799" w:rsidRDefault="000964EB" w:rsidP="000964EB">
      <w:pPr>
        <w:jc w:val="center"/>
        <w:rPr>
          <w:rFonts w:ascii="Times New Roman" w:hAnsi="Times New Roman" w:cs="Times New Roman"/>
          <w:b/>
          <w:sz w:val="28"/>
          <w:szCs w:val="28"/>
        </w:rPr>
      </w:pP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1. Положение о порядке принятия, учета и оформления выморочного имущества в собственность муниципального образования «Родниковский муниципальный район» (далее - Положение) разработан в соответствии с Гражданским </w:t>
      </w:r>
      <w:hyperlink r:id="rId14" w:history="1">
        <w:r w:rsidRPr="00346799">
          <w:rPr>
            <w:rStyle w:val="ab"/>
            <w:rFonts w:ascii="Times New Roman" w:hAnsi="Times New Roman" w:cs="Times New Roman"/>
            <w:color w:val="auto"/>
            <w:sz w:val="28"/>
            <w:szCs w:val="28"/>
          </w:rPr>
          <w:t>кодексом</w:t>
        </w:r>
      </w:hyperlink>
      <w:r w:rsidRPr="00346799">
        <w:rPr>
          <w:rFonts w:ascii="Times New Roman" w:hAnsi="Times New Roman" w:cs="Times New Roman"/>
          <w:sz w:val="28"/>
          <w:szCs w:val="28"/>
        </w:rPr>
        <w:t xml:space="preserve"> Российской Федерации, на основании Федерального </w:t>
      </w:r>
      <w:hyperlink r:id="rId15" w:history="1">
        <w:r w:rsidRPr="00346799">
          <w:rPr>
            <w:rStyle w:val="ab"/>
            <w:rFonts w:ascii="Times New Roman" w:hAnsi="Times New Roman" w:cs="Times New Roman"/>
            <w:color w:val="auto"/>
            <w:sz w:val="28"/>
            <w:szCs w:val="28"/>
          </w:rPr>
          <w:t>закона</w:t>
        </w:r>
      </w:hyperlink>
      <w:r w:rsidRPr="00346799">
        <w:rPr>
          <w:rFonts w:ascii="Times New Roman" w:hAnsi="Times New Roman" w:cs="Times New Roman"/>
          <w:sz w:val="28"/>
          <w:szCs w:val="28"/>
        </w:rPr>
        <w:t xml:space="preserve"> Российской Федерации от 6 октября 2003 года № 131-ФЗ "Об общих принципах организации местного самоуправления в Российской Федерации", </w:t>
      </w:r>
      <w:hyperlink r:id="rId16" w:history="1">
        <w:r w:rsidRPr="00346799">
          <w:rPr>
            <w:rStyle w:val="ab"/>
            <w:rFonts w:ascii="Times New Roman" w:hAnsi="Times New Roman" w:cs="Times New Roman"/>
            <w:color w:val="auto"/>
            <w:sz w:val="28"/>
            <w:szCs w:val="28"/>
          </w:rPr>
          <w:t>Устава</w:t>
        </w:r>
      </w:hyperlink>
      <w:r w:rsidRPr="00346799">
        <w:rPr>
          <w:rFonts w:ascii="Times New Roman" w:hAnsi="Times New Roman" w:cs="Times New Roman"/>
          <w:sz w:val="28"/>
          <w:szCs w:val="28"/>
        </w:rPr>
        <w:t xml:space="preserve"> муниципального образования «Родниковский муниципальный район», в целях своевременного выявления и принятия в муниципальную собственность следующего выморочного имущества, находящегося на территории сельских поселений Родниковского муниципального района:</w:t>
      </w:r>
    </w:p>
    <w:p w:rsidR="000964EB" w:rsidRPr="00346799" w:rsidRDefault="000964EB" w:rsidP="000964EB">
      <w:pPr>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жилое помещение;</w:t>
      </w:r>
    </w:p>
    <w:p w:rsidR="000964EB" w:rsidRPr="00346799" w:rsidRDefault="000964EB" w:rsidP="000964EB">
      <w:pPr>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земельный участок, а также расположенные на нем здания, сооружения, иные объекты недвижимого имущества;</w:t>
      </w:r>
    </w:p>
    <w:p w:rsidR="000964EB" w:rsidRPr="00346799" w:rsidRDefault="000964EB" w:rsidP="000964EB">
      <w:pPr>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доля в праве общей долевой собственности на жилое помещение, земельный участок, а также расположенные на нем здания, сооружения, иные объекты недвижимого имущества.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2. Положение распространяется на находящиеся на территории сельских поселений муниципального образования жилые помещения, в том числе квартиры,   жилые дома (части жилых домов), земельные участки, а также расположенные на них здания, сооружения и иные объекты недвижимого имущества и доли в праве на них, переходящие по праву наследования по закону в собственность Родниковского муниципального района.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3. К жилым помещениям, земельным участкам, а также расположенным на них </w:t>
      </w:r>
      <w:r w:rsidRPr="00346799">
        <w:rPr>
          <w:rFonts w:ascii="Times New Roman" w:hAnsi="Times New Roman" w:cs="Times New Roman"/>
          <w:sz w:val="28"/>
          <w:szCs w:val="28"/>
        </w:rPr>
        <w:lastRenderedPageBreak/>
        <w:t>зданиям, сооружениям и иным объектам недвижимого имущества, переходящим в порядке наследования по закону в собственность (далее - выморочное имущество), относятся жилые помещения, земельные участки, а также расположенные на них здания, сооружения, иные объекты недвижимого имущества, доли в праве на них, принадлежащие гражданам на праве собственности и освобождающиеся после их смерти при отсутствии у умершего гражданина наследников как по закону, так и по завещанию, либо если никто из наследников не имеет права наследовать или все наследники отстранены от наследования, либо никто из наследников не принял наследства, либо все наследники отказались от наследства и при этом никто из них не указал, что отказывается в пользу другого наследника.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4. Выявление выморочного имущества осуществляется специалистами Администрации муниципального образования «Родниковский муниципальный район», Администрации муниципального образования «Каминское сельское поселение Родниковского муниципального района Ивановской области», Администрации муниципального образования «Парское сельское поселение Родниковского муниципального района Ивановской области», Администрации муниципального образования «Филисовское сельское поселение Родниковского муниципального района Ивановской области», организациями, осуществляющими обслуживание и эксплуатацию жилищного фонда, управляющими компаниями. Иные организации и физические лица вправе информировать администрацию Родниковского муниципального района о фактах выявления выморочного имущества.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5. В случае выявления факта смерти гражданина, имевшего на праве собственности жилое помещение, земельный участок, долю в праве на них, находящиеся на территории муниципального образования, при отсутствии у умершего гражданина наследников, информация о выявлении выморочного имущества направляется в Управление муниципального хозяйства администрации Родниковского муниципального района в письменном виде.</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6.  Управление муниципального хозяйства администрации Родниковского муниципального района в 30-дневный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8. При наличии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9. При наличии фактических признаков, позволяющих оценить обследованный объект как выморочное имущество, Управление муниципального хозяйства администрации Родниковского муниципального района в 30-дневный срок со дня </w:t>
      </w:r>
      <w:r w:rsidRPr="00346799">
        <w:rPr>
          <w:rFonts w:ascii="Times New Roman" w:hAnsi="Times New Roman" w:cs="Times New Roman"/>
          <w:sz w:val="28"/>
          <w:szCs w:val="28"/>
        </w:rPr>
        <w:lastRenderedPageBreak/>
        <w:t>составления акта обследования принимает меры по установлению наследников на указанное имущество, в том числе:</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а) обеспечивает размещение в средствах массовой информации объявление о необходимости явки лица, считающим себя наследником или имеющим на него права, в течение 1 месяца со дня публикации объявления, с предупреждением о том, что в случае неявки вызываемого лица в отношении указанного объекта будут приняты меры по обращению его в муниципальную собственность;</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б) обеспечивает получение выписки из ЕГРП на недвижимое имущество и сделок с ним о зарегистрированных правах на объект недвижимого имущества и земельный участок, на котором расположен такой объект;</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в) обеспечивает получение выписки из реестровой книги, выданной органом, осуществляющим технический учет объектов недвижимости, о зарегистрированных правах на объект недвижимого имущества и земельный участок, на котором расположен такой объект; </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г) направляет запросы в органы учета государственного и федерального имущества о наличии объекта в реестрах федерального имущества, государственного имущества субъекта РФ, о правовой принадлежности объекта;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д) принимает меры к получению сведений из Государственного кадастра недвижимости в виде кадастрового паспорта объекта недвижимости имущества. </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10. Оформление права на наследство и действия, направленные на регистрацию права муниципальной собственности на выморочное имущество, осуществляет Администрация Родниковского муниципального района.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11. По истечении 6 месяцев со дня смерти собственника имущества, обладающего признаками выморочного имущества, Администрация Родниковского муниципального района подает письменное заявление нотариусу по месту открытия наследства о выдаче свидетельства о праве на наследство. </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12. Для получения свидетельства о праве на наследство на выморочное имущество, Администрация Родниковского муниципального района к заявлению прилагает следующий пакет документов:</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1) документы, подтверждающие полномочия заявителя;</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2) документы на умершего собственника жилого помещения:</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свидетельство о смерти умершего собственника жилого помещения, выданное учреждениями ЗАГС;</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 справку о совместном проживании граждан с умершим собственником на дату </w:t>
      </w:r>
      <w:r w:rsidRPr="00346799">
        <w:rPr>
          <w:rFonts w:ascii="Times New Roman" w:hAnsi="Times New Roman" w:cs="Times New Roman"/>
          <w:sz w:val="28"/>
          <w:szCs w:val="28"/>
        </w:rPr>
        <w:lastRenderedPageBreak/>
        <w:t>смерти, выданную должностными лицами, уполномоченными на выдачу соответствующих сведений;</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3) документы, подтверждающие действия заявителя по факту установления наличия наследников, предусмотренные настоящим положением;</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4) технический или кадастровый паспорт на наследуемое имущество; </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5) документы, подтверждающие право собственности наследодателя на наследственное имущество:</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а) выписку из Единого государственного реестра прав на недвижимое имущество и сделок с ним (далее по тексту - Реестр), о зарегистрированных правах на объект недвижимого имущества;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б) выписку из реестровой книги, выданную органом, осуществляющим технический учет объектов недвижимости, о зарегистрированных правах на объект недвижимого имущества;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в) договор о безвозмездной передаче жилого помещения в собственность (при наличии);</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г) договор купли-продажи недвижимого имущества (при наличии);</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д) свидетельство о праве на наследство (при наличии);</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е) постановление о предоставлении земельного участка (при наличии);</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ж) другие документы (при наличии);</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9. Исходя из особенностей конкретного наследственного дела, перечень документов, при необходимости, обусловленной федеральным законодательством, корректируется нотариусом.</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bookmarkStart w:id="2" w:name="Par43"/>
      <w:bookmarkEnd w:id="2"/>
      <w:r w:rsidRPr="00346799">
        <w:rPr>
          <w:rFonts w:ascii="Times New Roman" w:hAnsi="Times New Roman" w:cs="Times New Roman"/>
          <w:sz w:val="28"/>
          <w:szCs w:val="28"/>
        </w:rPr>
        <w:t>10. Указанные выше документы направляются нотариусу по месту открытия наследства для оформления свидетельства о праве на наследство.</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11. В случае отказа в выдаче свидетельства о праве на наследство, по причине отсутствия необходимой информации, Администрация Родниковского муниципального района обращается с иском в суд о признании имущества выморочным и признании права муниципальной собственности на это имущество.</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12. К исковому заявлению о признании имущества выморочным и признании права муниципальной собственности на это имущество прилагается необходимый пакет документов. </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13. В случае удовлетворения требования о признании имущества выморочным, а </w:t>
      </w:r>
      <w:r w:rsidRPr="00346799">
        <w:rPr>
          <w:rFonts w:ascii="Times New Roman" w:hAnsi="Times New Roman" w:cs="Times New Roman"/>
          <w:sz w:val="28"/>
          <w:szCs w:val="28"/>
        </w:rPr>
        <w:lastRenderedPageBreak/>
        <w:t>также признании права муниципальной собственности на это имущество и вступления соответствующего решения суда в законную силу Администрация Родниковского муниципального района: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1) представляет в орган, осуществляющий государственную регистрацию прав на недвижимое имущество и сделок с ним, документы для государственной регистрации права собственности на объект недвижимого имущества;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2) после получения свидетельства о государственной регистрации права муниципальной собственности Администрация Родниковского муниципального района обеспечивает включение указанного объекта недвижимого имущества в реестр муниципального имущества.</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14.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 «Родниковский муниципальный район».</w:t>
      </w:r>
    </w:p>
    <w:p w:rsidR="000964EB" w:rsidRPr="00346799" w:rsidRDefault="000964EB" w:rsidP="000964EB">
      <w:pPr>
        <w:widowControl w:val="0"/>
        <w:tabs>
          <w:tab w:val="left" w:pos="1918"/>
        </w:tabs>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15. Дальнейшее использование выморочного имущества осуществляется в соответствии с законодательством РФ и нормативными правовыми актами органов муниципального образования «Родниковский муниципальный район». </w:t>
      </w:r>
    </w:p>
    <w:p w:rsidR="000964EB" w:rsidRPr="00346799" w:rsidRDefault="000964EB" w:rsidP="000964EB">
      <w:pPr>
        <w:jc w:val="center"/>
        <w:rPr>
          <w:rFonts w:ascii="Times New Roman" w:hAnsi="Times New Roman" w:cs="Times New Roman"/>
          <w:b/>
          <w:sz w:val="28"/>
          <w:szCs w:val="28"/>
        </w:rPr>
      </w:pPr>
      <w:r w:rsidRPr="00346799">
        <w:rPr>
          <w:rFonts w:ascii="Times New Roman" w:hAnsi="Times New Roman" w:cs="Times New Roman"/>
          <w:b/>
          <w:sz w:val="28"/>
          <w:szCs w:val="28"/>
        </w:rPr>
        <w:br/>
      </w:r>
    </w:p>
    <w:p w:rsidR="000964EB" w:rsidRPr="00346799" w:rsidRDefault="000964EB" w:rsidP="007B4C77">
      <w:pPr>
        <w:pStyle w:val="ConsNormal"/>
        <w:widowControl/>
        <w:ind w:right="0" w:firstLine="540"/>
        <w:jc w:val="center"/>
        <w:rPr>
          <w:rFonts w:ascii="Times New Roman" w:hAnsi="Times New Roman" w:cs="Times New Roman"/>
          <w:sz w:val="28"/>
          <w:szCs w:val="28"/>
        </w:rPr>
      </w:pPr>
    </w:p>
    <w:p w:rsidR="006819DC" w:rsidRPr="00346799" w:rsidRDefault="006819DC" w:rsidP="006819DC">
      <w:pPr>
        <w:jc w:val="center"/>
        <w:rPr>
          <w:rFonts w:ascii="Times New Roman" w:hAnsi="Times New Roman" w:cs="Times New Roman"/>
          <w:sz w:val="28"/>
          <w:szCs w:val="28"/>
        </w:rPr>
      </w:pPr>
    </w:p>
    <w:p w:rsidR="006819DC" w:rsidRPr="00346799" w:rsidRDefault="006819DC" w:rsidP="006819DC">
      <w:pPr>
        <w:jc w:val="center"/>
        <w:rPr>
          <w:rFonts w:ascii="Times New Roman" w:hAnsi="Times New Roman" w:cs="Times New Roman"/>
          <w:sz w:val="28"/>
          <w:szCs w:val="28"/>
        </w:rPr>
      </w:pPr>
    </w:p>
    <w:p w:rsidR="006819DC" w:rsidRPr="00346799" w:rsidRDefault="006819DC" w:rsidP="006819DC">
      <w:pPr>
        <w:jc w:val="center"/>
        <w:rPr>
          <w:rFonts w:ascii="Times New Roman" w:hAnsi="Times New Roman" w:cs="Times New Roman"/>
          <w:sz w:val="28"/>
          <w:szCs w:val="28"/>
        </w:rPr>
      </w:pPr>
    </w:p>
    <w:p w:rsidR="006819DC" w:rsidRPr="00346799" w:rsidRDefault="006819DC" w:rsidP="006819DC">
      <w:pPr>
        <w:jc w:val="center"/>
        <w:rPr>
          <w:rFonts w:ascii="Times New Roman" w:hAnsi="Times New Roman" w:cs="Times New Roman"/>
          <w:sz w:val="28"/>
          <w:szCs w:val="28"/>
        </w:rPr>
      </w:pPr>
    </w:p>
    <w:p w:rsidR="006D0978" w:rsidRPr="00346799" w:rsidRDefault="006D0978" w:rsidP="006819DC">
      <w:pPr>
        <w:jc w:val="center"/>
        <w:rPr>
          <w:rFonts w:ascii="Times New Roman" w:hAnsi="Times New Roman" w:cs="Times New Roman"/>
          <w:sz w:val="28"/>
          <w:szCs w:val="28"/>
        </w:rPr>
      </w:pPr>
    </w:p>
    <w:p w:rsidR="006D0978" w:rsidRPr="00346799" w:rsidRDefault="006D0978" w:rsidP="006819DC">
      <w:pPr>
        <w:jc w:val="center"/>
        <w:rPr>
          <w:rFonts w:ascii="Times New Roman" w:hAnsi="Times New Roman" w:cs="Times New Roman"/>
          <w:sz w:val="28"/>
          <w:szCs w:val="28"/>
        </w:rPr>
      </w:pPr>
    </w:p>
    <w:p w:rsidR="006D0978" w:rsidRPr="00346799" w:rsidRDefault="006D0978" w:rsidP="006819DC">
      <w:pPr>
        <w:jc w:val="center"/>
        <w:rPr>
          <w:rFonts w:ascii="Times New Roman" w:hAnsi="Times New Roman" w:cs="Times New Roman"/>
          <w:sz w:val="28"/>
          <w:szCs w:val="28"/>
        </w:rPr>
      </w:pPr>
    </w:p>
    <w:p w:rsidR="006D0978" w:rsidRPr="00346799" w:rsidRDefault="006D0978" w:rsidP="006819DC">
      <w:pPr>
        <w:jc w:val="center"/>
        <w:rPr>
          <w:rFonts w:ascii="Times New Roman" w:hAnsi="Times New Roman" w:cs="Times New Roman"/>
          <w:sz w:val="28"/>
          <w:szCs w:val="28"/>
        </w:rPr>
      </w:pPr>
    </w:p>
    <w:p w:rsidR="006D0978" w:rsidRPr="00346799" w:rsidRDefault="006D0978" w:rsidP="006819DC">
      <w:pPr>
        <w:jc w:val="center"/>
        <w:rPr>
          <w:rFonts w:ascii="Times New Roman" w:hAnsi="Times New Roman" w:cs="Times New Roman"/>
          <w:sz w:val="28"/>
          <w:szCs w:val="28"/>
        </w:rPr>
      </w:pPr>
    </w:p>
    <w:p w:rsidR="006D0978" w:rsidRPr="00346799" w:rsidRDefault="006D0978" w:rsidP="006819DC">
      <w:pPr>
        <w:jc w:val="center"/>
        <w:rPr>
          <w:rFonts w:ascii="Times New Roman" w:hAnsi="Times New Roman" w:cs="Times New Roman"/>
          <w:sz w:val="28"/>
          <w:szCs w:val="28"/>
        </w:rPr>
      </w:pPr>
    </w:p>
    <w:p w:rsidR="006D0978" w:rsidRPr="00346799" w:rsidRDefault="006D0978" w:rsidP="006819DC">
      <w:pPr>
        <w:jc w:val="center"/>
        <w:rPr>
          <w:rFonts w:ascii="Times New Roman" w:hAnsi="Times New Roman" w:cs="Times New Roman"/>
          <w:sz w:val="28"/>
          <w:szCs w:val="28"/>
        </w:rPr>
      </w:pPr>
    </w:p>
    <w:p w:rsidR="006819DC" w:rsidRPr="00346799" w:rsidRDefault="006819DC" w:rsidP="006819DC">
      <w:pPr>
        <w:jc w:val="center"/>
        <w:rPr>
          <w:rFonts w:ascii="Times New Roman" w:hAnsi="Times New Roman" w:cs="Times New Roman"/>
          <w:sz w:val="28"/>
          <w:szCs w:val="28"/>
        </w:rPr>
      </w:pPr>
      <w:r w:rsidRPr="00346799">
        <w:rPr>
          <w:rFonts w:ascii="Times New Roman" w:hAnsi="Times New Roman" w:cs="Times New Roman"/>
          <w:noProof/>
          <w:sz w:val="28"/>
          <w:szCs w:val="28"/>
        </w:rPr>
        <w:lastRenderedPageBreak/>
        <w:drawing>
          <wp:inline distT="0" distB="0" distL="0" distR="0">
            <wp:extent cx="648970" cy="786130"/>
            <wp:effectExtent l="19050" t="0" r="0" b="0"/>
            <wp:docPr id="5"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8970" cy="786130"/>
                    </a:xfrm>
                    <a:prstGeom prst="rect">
                      <a:avLst/>
                    </a:prstGeom>
                    <a:noFill/>
                    <a:ln w="9525">
                      <a:noFill/>
                      <a:miter lim="800000"/>
                      <a:headEnd/>
                      <a:tailEnd/>
                    </a:ln>
                  </pic:spPr>
                </pic:pic>
              </a:graphicData>
            </a:graphic>
          </wp:inline>
        </w:drawing>
      </w:r>
    </w:p>
    <w:p w:rsidR="006819DC" w:rsidRPr="00346799" w:rsidRDefault="006819DC" w:rsidP="006819DC">
      <w:pPr>
        <w:jc w:val="center"/>
        <w:rPr>
          <w:rFonts w:ascii="Times New Roman" w:hAnsi="Times New Roman" w:cs="Times New Roman"/>
          <w:b/>
          <w:sz w:val="28"/>
          <w:szCs w:val="28"/>
        </w:rPr>
      </w:pPr>
      <w:r w:rsidRPr="00346799">
        <w:rPr>
          <w:rFonts w:ascii="Times New Roman" w:hAnsi="Times New Roman" w:cs="Times New Roman"/>
          <w:b/>
          <w:sz w:val="28"/>
          <w:szCs w:val="28"/>
        </w:rPr>
        <w:t>СОВЕТ</w:t>
      </w:r>
    </w:p>
    <w:p w:rsidR="006819DC" w:rsidRPr="00346799" w:rsidRDefault="006819DC" w:rsidP="006819DC">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муниципального образования </w:t>
      </w:r>
    </w:p>
    <w:p w:rsidR="006819DC" w:rsidRPr="00346799" w:rsidRDefault="006819DC" w:rsidP="006819DC">
      <w:pPr>
        <w:jc w:val="center"/>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w:t>
      </w:r>
    </w:p>
    <w:p w:rsidR="006819DC" w:rsidRPr="00346799" w:rsidRDefault="006819DC" w:rsidP="006819DC">
      <w:pPr>
        <w:jc w:val="center"/>
        <w:rPr>
          <w:rFonts w:ascii="Times New Roman" w:hAnsi="Times New Roman" w:cs="Times New Roman"/>
          <w:b/>
          <w:sz w:val="28"/>
          <w:szCs w:val="28"/>
        </w:rPr>
      </w:pPr>
      <w:r w:rsidRPr="00346799">
        <w:rPr>
          <w:rFonts w:ascii="Times New Roman" w:hAnsi="Times New Roman" w:cs="Times New Roman"/>
          <w:b/>
          <w:sz w:val="28"/>
          <w:szCs w:val="28"/>
          <w:lang w:val="en-US"/>
        </w:rPr>
        <w:t>V</w:t>
      </w:r>
      <w:r w:rsidRPr="00346799">
        <w:rPr>
          <w:rFonts w:ascii="Times New Roman" w:hAnsi="Times New Roman" w:cs="Times New Roman"/>
          <w:b/>
          <w:sz w:val="28"/>
          <w:szCs w:val="28"/>
        </w:rPr>
        <w:t xml:space="preserve"> созыва</w:t>
      </w:r>
    </w:p>
    <w:p w:rsidR="006819DC" w:rsidRPr="00346799" w:rsidRDefault="006819DC" w:rsidP="006819DC">
      <w:pPr>
        <w:jc w:val="center"/>
        <w:rPr>
          <w:rFonts w:ascii="Times New Roman" w:hAnsi="Times New Roman" w:cs="Times New Roman"/>
          <w:b/>
          <w:sz w:val="28"/>
          <w:szCs w:val="28"/>
        </w:rPr>
      </w:pPr>
    </w:p>
    <w:p w:rsidR="006819DC" w:rsidRPr="00346799" w:rsidRDefault="006819DC" w:rsidP="006819DC">
      <w:pPr>
        <w:jc w:val="center"/>
        <w:rPr>
          <w:rFonts w:ascii="Times New Roman" w:hAnsi="Times New Roman" w:cs="Times New Roman"/>
          <w:sz w:val="28"/>
          <w:szCs w:val="28"/>
        </w:rPr>
      </w:pPr>
      <w:r w:rsidRPr="00346799">
        <w:rPr>
          <w:rFonts w:ascii="Times New Roman" w:hAnsi="Times New Roman" w:cs="Times New Roman"/>
          <w:b/>
          <w:sz w:val="28"/>
          <w:szCs w:val="28"/>
        </w:rPr>
        <w:t>РЕШЕНИЕ</w:t>
      </w:r>
      <w:r w:rsidRPr="00346799">
        <w:rPr>
          <w:rFonts w:ascii="Times New Roman" w:hAnsi="Times New Roman" w:cs="Times New Roman"/>
          <w:sz w:val="28"/>
          <w:szCs w:val="28"/>
        </w:rPr>
        <w:t xml:space="preserve"> </w:t>
      </w:r>
    </w:p>
    <w:p w:rsidR="006819DC" w:rsidRPr="00346799" w:rsidRDefault="006819DC" w:rsidP="006819DC">
      <w:pPr>
        <w:jc w:val="center"/>
        <w:rPr>
          <w:rFonts w:ascii="Times New Roman" w:hAnsi="Times New Roman" w:cs="Times New Roman"/>
          <w:sz w:val="28"/>
          <w:szCs w:val="28"/>
        </w:rPr>
      </w:pPr>
      <w:r w:rsidRPr="00346799">
        <w:rPr>
          <w:rFonts w:ascii="Times New Roman" w:hAnsi="Times New Roman" w:cs="Times New Roman"/>
          <w:sz w:val="28"/>
          <w:szCs w:val="28"/>
        </w:rPr>
        <w:t xml:space="preserve">        </w:t>
      </w:r>
    </w:p>
    <w:p w:rsidR="006819DC" w:rsidRPr="00346799" w:rsidRDefault="006819DC" w:rsidP="006819DC">
      <w:pPr>
        <w:ind w:right="-425"/>
        <w:rPr>
          <w:rFonts w:ascii="Times New Roman" w:hAnsi="Times New Roman" w:cs="Times New Roman"/>
          <w:b/>
          <w:sz w:val="28"/>
          <w:szCs w:val="28"/>
        </w:rPr>
      </w:pPr>
      <w:r w:rsidRPr="00346799">
        <w:rPr>
          <w:rFonts w:ascii="Times New Roman" w:hAnsi="Times New Roman" w:cs="Times New Roman"/>
          <w:b/>
          <w:sz w:val="28"/>
          <w:szCs w:val="28"/>
        </w:rPr>
        <w:t xml:space="preserve">от 19.10.2017                                                             </w:t>
      </w:r>
      <w:r w:rsidRPr="00346799">
        <w:rPr>
          <w:rFonts w:ascii="Times New Roman" w:hAnsi="Times New Roman" w:cs="Times New Roman"/>
          <w:b/>
          <w:sz w:val="28"/>
          <w:szCs w:val="28"/>
        </w:rPr>
        <w:tab/>
        <w:t xml:space="preserve">                                            № 78  </w:t>
      </w:r>
    </w:p>
    <w:p w:rsidR="006819DC" w:rsidRPr="00346799" w:rsidRDefault="006819DC" w:rsidP="006819DC">
      <w:pPr>
        <w:rPr>
          <w:rFonts w:ascii="Times New Roman" w:hAnsi="Times New Roman" w:cs="Times New Roman"/>
          <w:b/>
          <w:sz w:val="28"/>
          <w:szCs w:val="28"/>
        </w:rPr>
      </w:pPr>
    </w:p>
    <w:p w:rsidR="006819DC" w:rsidRPr="00346799" w:rsidRDefault="006819DC" w:rsidP="006819DC">
      <w:pPr>
        <w:jc w:val="center"/>
        <w:rPr>
          <w:rFonts w:ascii="Times New Roman" w:hAnsi="Times New Roman" w:cs="Times New Roman"/>
          <w:b/>
          <w:sz w:val="28"/>
          <w:szCs w:val="28"/>
        </w:rPr>
      </w:pPr>
      <w:r w:rsidRPr="00346799">
        <w:rPr>
          <w:rFonts w:ascii="Times New Roman" w:hAnsi="Times New Roman" w:cs="Times New Roman"/>
          <w:b/>
          <w:sz w:val="28"/>
          <w:szCs w:val="28"/>
        </w:rPr>
        <w:t>О внесении изменений в решение Совета муниципального образования "Родниковский муниципальный район от 25.05.2017 г. № 42</w:t>
      </w:r>
    </w:p>
    <w:p w:rsidR="006819DC" w:rsidRPr="00346799" w:rsidRDefault="006819DC" w:rsidP="006819DC">
      <w:pPr>
        <w:jc w:val="center"/>
        <w:rPr>
          <w:rFonts w:ascii="Times New Roman" w:hAnsi="Times New Roman" w:cs="Times New Roman"/>
          <w:b/>
          <w:sz w:val="28"/>
          <w:szCs w:val="28"/>
        </w:rPr>
      </w:pPr>
      <w:r w:rsidRPr="00346799">
        <w:rPr>
          <w:rFonts w:ascii="Times New Roman" w:hAnsi="Times New Roman" w:cs="Times New Roman"/>
          <w:b/>
          <w:sz w:val="28"/>
          <w:szCs w:val="28"/>
        </w:rPr>
        <w:t>" Об утверждении структуры администрации муниципального образования "Родниковский муниципальный район»</w:t>
      </w:r>
    </w:p>
    <w:p w:rsidR="006819DC" w:rsidRPr="00346799" w:rsidRDefault="006819DC" w:rsidP="006819DC">
      <w:pPr>
        <w:jc w:val="center"/>
        <w:rPr>
          <w:rFonts w:ascii="Times New Roman" w:hAnsi="Times New Roman" w:cs="Times New Roman"/>
          <w:b/>
          <w:sz w:val="28"/>
          <w:szCs w:val="28"/>
        </w:rPr>
      </w:pPr>
    </w:p>
    <w:p w:rsidR="006819DC" w:rsidRPr="00346799" w:rsidRDefault="006819DC" w:rsidP="006819DC">
      <w:pPr>
        <w:jc w:val="both"/>
        <w:rPr>
          <w:rFonts w:ascii="Times New Roman" w:hAnsi="Times New Roman" w:cs="Times New Roman"/>
          <w:sz w:val="28"/>
          <w:szCs w:val="28"/>
        </w:rPr>
      </w:pPr>
      <w:r w:rsidRPr="00346799">
        <w:rPr>
          <w:rFonts w:ascii="Times New Roman" w:hAnsi="Times New Roman" w:cs="Times New Roman"/>
          <w:sz w:val="28"/>
          <w:szCs w:val="28"/>
        </w:rPr>
        <w:tab/>
        <w:t xml:space="preserve">      В соответствии с ч. 8 ст. 37 Федерального закона №131-ФЗ от 06.10.2003 года  «Об общих принципах организации местного самоуправления в РФ», Уставом муниципального образования "Родниковский муниципальный район", в целях совершенствования системы управления администрации муниципального образования "Родниковский муниципальный район" по вопросам местного значения, перераспределения в указанных целях функциональных обязанностей заместителей Главы администрации муниципального образования "Родниковский муниципальный район" и рассмотрев предложения Главы муниципального образования "Родниковский муниципальный район", </w:t>
      </w:r>
    </w:p>
    <w:p w:rsidR="006819DC" w:rsidRPr="00346799" w:rsidRDefault="006819DC" w:rsidP="006819DC">
      <w:pPr>
        <w:jc w:val="both"/>
        <w:rPr>
          <w:rFonts w:ascii="Times New Roman" w:hAnsi="Times New Roman" w:cs="Times New Roman"/>
          <w:sz w:val="28"/>
          <w:szCs w:val="28"/>
        </w:rPr>
      </w:pPr>
    </w:p>
    <w:p w:rsidR="006819DC" w:rsidRPr="00346799" w:rsidRDefault="006819DC" w:rsidP="006819DC">
      <w:pPr>
        <w:jc w:val="center"/>
        <w:rPr>
          <w:rFonts w:ascii="Times New Roman" w:hAnsi="Times New Roman" w:cs="Times New Roman"/>
          <w:b/>
          <w:sz w:val="28"/>
          <w:szCs w:val="28"/>
        </w:rPr>
      </w:pPr>
      <w:r w:rsidRPr="00346799">
        <w:rPr>
          <w:rFonts w:ascii="Times New Roman" w:hAnsi="Times New Roman" w:cs="Times New Roman"/>
          <w:b/>
          <w:sz w:val="28"/>
          <w:szCs w:val="28"/>
        </w:rPr>
        <w:t>Совет муниципального образования</w:t>
      </w:r>
    </w:p>
    <w:p w:rsidR="006819DC" w:rsidRPr="00346799" w:rsidRDefault="006819DC" w:rsidP="006819DC">
      <w:pPr>
        <w:jc w:val="center"/>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w:t>
      </w:r>
    </w:p>
    <w:p w:rsidR="006819DC" w:rsidRPr="00346799" w:rsidRDefault="006819DC" w:rsidP="006819DC">
      <w:pPr>
        <w:jc w:val="center"/>
        <w:rPr>
          <w:rFonts w:ascii="Times New Roman" w:hAnsi="Times New Roman" w:cs="Times New Roman"/>
          <w:b/>
          <w:sz w:val="28"/>
          <w:szCs w:val="28"/>
        </w:rPr>
      </w:pPr>
      <w:r w:rsidRPr="00346799">
        <w:rPr>
          <w:rFonts w:ascii="Times New Roman" w:hAnsi="Times New Roman" w:cs="Times New Roman"/>
          <w:b/>
          <w:sz w:val="28"/>
          <w:szCs w:val="28"/>
        </w:rPr>
        <w:t>РЕШИЛ:</w:t>
      </w:r>
    </w:p>
    <w:p w:rsidR="006819DC" w:rsidRPr="00346799" w:rsidRDefault="006819DC" w:rsidP="006819DC">
      <w:pPr>
        <w:jc w:val="center"/>
        <w:rPr>
          <w:rFonts w:ascii="Times New Roman" w:hAnsi="Times New Roman" w:cs="Times New Roman"/>
          <w:b/>
          <w:sz w:val="28"/>
          <w:szCs w:val="28"/>
        </w:rPr>
      </w:pPr>
    </w:p>
    <w:p w:rsidR="006819DC" w:rsidRPr="00346799" w:rsidRDefault="006819DC" w:rsidP="006819DC">
      <w:pPr>
        <w:ind w:firstLine="708"/>
        <w:jc w:val="both"/>
        <w:rPr>
          <w:rFonts w:ascii="Times New Roman" w:hAnsi="Times New Roman" w:cs="Times New Roman"/>
          <w:sz w:val="28"/>
          <w:szCs w:val="28"/>
        </w:rPr>
      </w:pPr>
      <w:r w:rsidRPr="00346799">
        <w:rPr>
          <w:rFonts w:ascii="Times New Roman" w:hAnsi="Times New Roman" w:cs="Times New Roman"/>
          <w:sz w:val="28"/>
          <w:szCs w:val="28"/>
        </w:rPr>
        <w:t>1. В приложении к решению Совета муниципального образования «Родниковский муниципальный район» от 25.05.2017 г. № 42 " Об утверждении структуры администрации муниципального образования "Родниковский  муниципальный район наименование «Отдел по делам ГО и ЧС, экологии и общественной безопасности»  заменить наименованием «Управление общественной безопасности и экологии».</w:t>
      </w:r>
    </w:p>
    <w:p w:rsidR="006819DC" w:rsidRPr="00346799" w:rsidRDefault="006819DC" w:rsidP="006819DC">
      <w:pPr>
        <w:jc w:val="both"/>
        <w:rPr>
          <w:rFonts w:ascii="Times New Roman" w:hAnsi="Times New Roman" w:cs="Times New Roman"/>
          <w:sz w:val="28"/>
          <w:szCs w:val="28"/>
        </w:rPr>
      </w:pPr>
      <w:r w:rsidRPr="00346799">
        <w:rPr>
          <w:rFonts w:ascii="Times New Roman" w:hAnsi="Times New Roman" w:cs="Times New Roman"/>
          <w:sz w:val="28"/>
          <w:szCs w:val="28"/>
        </w:rPr>
        <w:t xml:space="preserve">   </w:t>
      </w:r>
      <w:r w:rsidRPr="00346799">
        <w:rPr>
          <w:rFonts w:ascii="Times New Roman" w:hAnsi="Times New Roman" w:cs="Times New Roman"/>
          <w:sz w:val="28"/>
          <w:szCs w:val="28"/>
        </w:rPr>
        <w:tab/>
      </w:r>
    </w:p>
    <w:p w:rsidR="006819DC" w:rsidRPr="00346799" w:rsidRDefault="006819DC" w:rsidP="006819DC">
      <w:pPr>
        <w:jc w:val="both"/>
        <w:rPr>
          <w:rFonts w:ascii="Times New Roman" w:hAnsi="Times New Roman" w:cs="Times New Roman"/>
          <w:sz w:val="28"/>
          <w:szCs w:val="28"/>
        </w:rPr>
      </w:pPr>
      <w:r w:rsidRPr="00346799">
        <w:rPr>
          <w:rFonts w:ascii="Times New Roman" w:hAnsi="Times New Roman" w:cs="Times New Roman"/>
          <w:sz w:val="28"/>
          <w:szCs w:val="28"/>
        </w:rPr>
        <w:t xml:space="preserve">         2. Настоящее решение вступает в силу с 01.11.2017 г.</w:t>
      </w:r>
    </w:p>
    <w:p w:rsidR="006819DC" w:rsidRPr="00346799" w:rsidRDefault="006819DC" w:rsidP="006819DC">
      <w:pPr>
        <w:tabs>
          <w:tab w:val="left" w:pos="2985"/>
        </w:tabs>
        <w:ind w:firstLine="540"/>
        <w:rPr>
          <w:rFonts w:ascii="Times New Roman" w:hAnsi="Times New Roman" w:cs="Times New Roman"/>
          <w:sz w:val="28"/>
          <w:szCs w:val="28"/>
        </w:rPr>
      </w:pPr>
    </w:p>
    <w:p w:rsidR="006819DC" w:rsidRPr="00346799" w:rsidRDefault="006819DC" w:rsidP="006819DC">
      <w:pPr>
        <w:tabs>
          <w:tab w:val="left" w:pos="2985"/>
        </w:tabs>
        <w:ind w:firstLine="540"/>
        <w:rPr>
          <w:rFonts w:ascii="Times New Roman" w:hAnsi="Times New Roman" w:cs="Times New Roman"/>
          <w:sz w:val="28"/>
          <w:szCs w:val="28"/>
        </w:rPr>
      </w:pPr>
      <w:r w:rsidRPr="00346799">
        <w:rPr>
          <w:rFonts w:ascii="Times New Roman" w:hAnsi="Times New Roman" w:cs="Times New Roman"/>
          <w:sz w:val="28"/>
          <w:szCs w:val="28"/>
        </w:rPr>
        <w:t xml:space="preserve">3. Опубликовать настоящее решение в информационном бюллетене «Сборник нормативных актов Родниковского района». </w:t>
      </w:r>
    </w:p>
    <w:p w:rsidR="006819DC" w:rsidRPr="00346799" w:rsidRDefault="006819DC" w:rsidP="006819DC">
      <w:pPr>
        <w:ind w:firstLine="708"/>
        <w:jc w:val="both"/>
        <w:rPr>
          <w:rFonts w:ascii="Times New Roman" w:hAnsi="Times New Roman" w:cs="Times New Roman"/>
          <w:sz w:val="28"/>
          <w:szCs w:val="28"/>
        </w:rPr>
      </w:pPr>
    </w:p>
    <w:p w:rsidR="006819DC" w:rsidRPr="00346799" w:rsidRDefault="006819DC" w:rsidP="006819DC">
      <w:pPr>
        <w:pStyle w:val="2f"/>
        <w:rPr>
          <w:rFonts w:ascii="Times New Roman" w:hAnsi="Times New Roman"/>
          <w:b/>
          <w:sz w:val="28"/>
          <w:szCs w:val="28"/>
        </w:rPr>
      </w:pPr>
      <w:r w:rsidRPr="00346799">
        <w:rPr>
          <w:rFonts w:ascii="Times New Roman" w:hAnsi="Times New Roman"/>
          <w:b/>
          <w:sz w:val="28"/>
          <w:szCs w:val="28"/>
        </w:rPr>
        <w:t xml:space="preserve">Глава муниципального                                   Председатель Совета                                      </w:t>
      </w:r>
    </w:p>
    <w:p w:rsidR="006819DC" w:rsidRPr="00346799" w:rsidRDefault="006819DC" w:rsidP="006819DC">
      <w:pPr>
        <w:pStyle w:val="2f"/>
        <w:rPr>
          <w:rFonts w:ascii="Times New Roman" w:hAnsi="Times New Roman"/>
          <w:b/>
          <w:sz w:val="28"/>
          <w:szCs w:val="28"/>
        </w:rPr>
      </w:pPr>
      <w:r w:rsidRPr="00346799">
        <w:rPr>
          <w:rFonts w:ascii="Times New Roman" w:hAnsi="Times New Roman"/>
          <w:b/>
          <w:sz w:val="28"/>
          <w:szCs w:val="28"/>
        </w:rPr>
        <w:t xml:space="preserve">образования «Родниковский                          муниципального образования                                                                     </w:t>
      </w:r>
    </w:p>
    <w:p w:rsidR="006819DC" w:rsidRPr="00346799" w:rsidRDefault="006819DC" w:rsidP="006819DC">
      <w:pPr>
        <w:rPr>
          <w:rFonts w:ascii="Times New Roman" w:hAnsi="Times New Roman" w:cs="Times New Roman"/>
          <w:sz w:val="28"/>
          <w:szCs w:val="28"/>
        </w:rPr>
      </w:pPr>
      <w:r w:rsidRPr="00346799">
        <w:rPr>
          <w:rFonts w:ascii="Times New Roman" w:hAnsi="Times New Roman" w:cs="Times New Roman"/>
          <w:b/>
          <w:sz w:val="28"/>
          <w:szCs w:val="28"/>
        </w:rPr>
        <w:t xml:space="preserve">муниципальный район»                                 «Родниковский                                                      </w:t>
      </w:r>
      <w:r w:rsidRPr="00346799">
        <w:rPr>
          <w:rFonts w:ascii="Times New Roman" w:hAnsi="Times New Roman" w:cs="Times New Roman"/>
          <w:b/>
          <w:sz w:val="28"/>
          <w:szCs w:val="28"/>
        </w:rPr>
        <w:br/>
        <w:t xml:space="preserve">                                                                              муниципальный район»                             </w:t>
      </w:r>
      <w:r w:rsidRPr="00346799">
        <w:rPr>
          <w:rFonts w:ascii="Times New Roman" w:hAnsi="Times New Roman" w:cs="Times New Roman"/>
          <w:b/>
          <w:sz w:val="28"/>
          <w:szCs w:val="28"/>
        </w:rPr>
        <w:br/>
        <w:t>___________ С.В.Носов                                     ___________Г.Р. Смирнова</w:t>
      </w:r>
    </w:p>
    <w:p w:rsidR="007B4C77" w:rsidRPr="00346799" w:rsidRDefault="007B4C77" w:rsidP="00A526A5">
      <w:pPr>
        <w:rPr>
          <w:rFonts w:ascii="Times New Roman" w:hAnsi="Times New Roman" w:cs="Times New Roman"/>
          <w:sz w:val="28"/>
          <w:szCs w:val="28"/>
        </w:rPr>
      </w:pPr>
    </w:p>
    <w:p w:rsidR="00AF341E" w:rsidRPr="00346799" w:rsidRDefault="00AF341E" w:rsidP="00A526A5">
      <w:pPr>
        <w:rPr>
          <w:rFonts w:ascii="Times New Roman" w:hAnsi="Times New Roman" w:cs="Times New Roman"/>
          <w:sz w:val="28"/>
          <w:szCs w:val="28"/>
        </w:rPr>
      </w:pPr>
    </w:p>
    <w:p w:rsidR="00AF341E" w:rsidRPr="00346799" w:rsidRDefault="00AF341E" w:rsidP="00AF341E">
      <w:pPr>
        <w:jc w:val="center"/>
        <w:rPr>
          <w:rFonts w:ascii="Times New Roman" w:hAnsi="Times New Roman" w:cs="Times New Roman"/>
          <w:sz w:val="28"/>
          <w:szCs w:val="28"/>
        </w:rPr>
      </w:pPr>
    </w:p>
    <w:p w:rsidR="00AF341E" w:rsidRPr="00346799" w:rsidRDefault="00AF341E" w:rsidP="00AF341E">
      <w:pPr>
        <w:jc w:val="center"/>
        <w:rPr>
          <w:rFonts w:ascii="Times New Roman" w:hAnsi="Times New Roman" w:cs="Times New Roman"/>
          <w:sz w:val="28"/>
          <w:szCs w:val="28"/>
        </w:rPr>
      </w:pPr>
    </w:p>
    <w:p w:rsidR="00AF341E" w:rsidRPr="00346799" w:rsidRDefault="00AF341E" w:rsidP="00AF341E">
      <w:pPr>
        <w:jc w:val="center"/>
        <w:rPr>
          <w:rFonts w:ascii="Times New Roman" w:hAnsi="Times New Roman" w:cs="Times New Roman"/>
          <w:sz w:val="28"/>
          <w:szCs w:val="28"/>
        </w:rPr>
      </w:pPr>
    </w:p>
    <w:p w:rsidR="00AF341E" w:rsidRPr="00346799" w:rsidRDefault="00AF341E" w:rsidP="00AF341E">
      <w:pPr>
        <w:jc w:val="center"/>
        <w:rPr>
          <w:rFonts w:ascii="Times New Roman" w:hAnsi="Times New Roman" w:cs="Times New Roman"/>
          <w:sz w:val="28"/>
          <w:szCs w:val="28"/>
        </w:rPr>
      </w:pPr>
    </w:p>
    <w:p w:rsidR="00AF341E" w:rsidRPr="00346799" w:rsidRDefault="00AF341E" w:rsidP="00AF341E">
      <w:pPr>
        <w:jc w:val="center"/>
        <w:rPr>
          <w:rFonts w:ascii="Times New Roman" w:hAnsi="Times New Roman" w:cs="Times New Roman"/>
          <w:sz w:val="28"/>
          <w:szCs w:val="28"/>
        </w:rPr>
      </w:pPr>
    </w:p>
    <w:p w:rsidR="00AF341E" w:rsidRPr="00346799" w:rsidRDefault="00AF341E" w:rsidP="00AF341E">
      <w:pPr>
        <w:jc w:val="center"/>
        <w:rPr>
          <w:rFonts w:ascii="Times New Roman" w:hAnsi="Times New Roman" w:cs="Times New Roman"/>
          <w:sz w:val="28"/>
          <w:szCs w:val="28"/>
        </w:rPr>
      </w:pPr>
    </w:p>
    <w:p w:rsidR="00AF341E" w:rsidRPr="00346799" w:rsidRDefault="00AF341E" w:rsidP="00AF341E">
      <w:pPr>
        <w:jc w:val="center"/>
        <w:rPr>
          <w:rFonts w:ascii="Times New Roman" w:hAnsi="Times New Roman" w:cs="Times New Roman"/>
          <w:sz w:val="28"/>
          <w:szCs w:val="28"/>
        </w:rPr>
      </w:pPr>
    </w:p>
    <w:p w:rsidR="006D0978" w:rsidRPr="00346799" w:rsidRDefault="006D0978" w:rsidP="00AF341E">
      <w:pPr>
        <w:jc w:val="center"/>
        <w:rPr>
          <w:rFonts w:ascii="Times New Roman" w:hAnsi="Times New Roman" w:cs="Times New Roman"/>
          <w:sz w:val="28"/>
          <w:szCs w:val="28"/>
        </w:rPr>
      </w:pPr>
    </w:p>
    <w:p w:rsidR="006D0978" w:rsidRPr="00346799" w:rsidRDefault="006D0978" w:rsidP="00AF341E">
      <w:pPr>
        <w:jc w:val="center"/>
        <w:rPr>
          <w:rFonts w:ascii="Times New Roman" w:hAnsi="Times New Roman" w:cs="Times New Roman"/>
          <w:sz w:val="28"/>
          <w:szCs w:val="28"/>
        </w:rPr>
      </w:pPr>
    </w:p>
    <w:p w:rsidR="006D0978" w:rsidRPr="00346799" w:rsidRDefault="006D0978" w:rsidP="00AF341E">
      <w:pPr>
        <w:jc w:val="center"/>
        <w:rPr>
          <w:rFonts w:ascii="Times New Roman" w:hAnsi="Times New Roman" w:cs="Times New Roman"/>
          <w:sz w:val="28"/>
          <w:szCs w:val="28"/>
        </w:rPr>
      </w:pPr>
    </w:p>
    <w:p w:rsidR="00AF341E" w:rsidRPr="00346799" w:rsidRDefault="00AF341E" w:rsidP="00AF341E">
      <w:pPr>
        <w:jc w:val="center"/>
        <w:rPr>
          <w:rFonts w:ascii="Times New Roman" w:hAnsi="Times New Roman" w:cs="Times New Roman"/>
          <w:sz w:val="28"/>
          <w:szCs w:val="28"/>
        </w:rPr>
      </w:pPr>
      <w:r w:rsidRPr="00346799">
        <w:rPr>
          <w:rFonts w:ascii="Times New Roman" w:hAnsi="Times New Roman" w:cs="Times New Roman"/>
          <w:noProof/>
          <w:sz w:val="28"/>
          <w:szCs w:val="28"/>
        </w:rPr>
        <w:lastRenderedPageBreak/>
        <w:drawing>
          <wp:inline distT="0" distB="0" distL="0" distR="0">
            <wp:extent cx="645160" cy="788670"/>
            <wp:effectExtent l="19050" t="0" r="2540" b="0"/>
            <wp:docPr id="6"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rf"/>
                    <pic:cNvPicPr>
                      <a:picLocks noChangeAspect="1" noChangeArrowheads="1"/>
                    </pic:cNvPicPr>
                  </pic:nvPicPr>
                  <pic:blipFill>
                    <a:blip r:embed="rId8"/>
                    <a:srcRect/>
                    <a:stretch>
                      <a:fillRect/>
                    </a:stretch>
                  </pic:blipFill>
                  <pic:spPr bwMode="auto">
                    <a:xfrm>
                      <a:off x="0" y="0"/>
                      <a:ext cx="645160" cy="788670"/>
                    </a:xfrm>
                    <a:prstGeom prst="rect">
                      <a:avLst/>
                    </a:prstGeom>
                    <a:noFill/>
                    <a:ln w="9525">
                      <a:noFill/>
                      <a:miter lim="800000"/>
                      <a:headEnd/>
                      <a:tailEnd/>
                    </a:ln>
                  </pic:spPr>
                </pic:pic>
              </a:graphicData>
            </a:graphic>
          </wp:inline>
        </w:drawing>
      </w:r>
    </w:p>
    <w:p w:rsidR="00AF341E" w:rsidRPr="00346799" w:rsidRDefault="00AF341E" w:rsidP="00AF341E">
      <w:pPr>
        <w:jc w:val="center"/>
        <w:rPr>
          <w:rFonts w:ascii="Times New Roman" w:hAnsi="Times New Roman" w:cs="Times New Roman"/>
          <w:b/>
          <w:sz w:val="28"/>
          <w:szCs w:val="28"/>
        </w:rPr>
      </w:pPr>
    </w:p>
    <w:p w:rsidR="00AF341E" w:rsidRPr="00346799" w:rsidRDefault="00AF341E" w:rsidP="00AF341E">
      <w:pPr>
        <w:tabs>
          <w:tab w:val="left" w:pos="5670"/>
        </w:tabs>
        <w:spacing w:line="36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ПОСТАНОВЛЕНИЕ</w:t>
      </w:r>
    </w:p>
    <w:p w:rsidR="00AF341E" w:rsidRPr="00346799" w:rsidRDefault="00AF341E" w:rsidP="00AF341E">
      <w:pPr>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Администрации </w:t>
      </w:r>
    </w:p>
    <w:p w:rsidR="00AF341E" w:rsidRPr="00346799" w:rsidRDefault="00AF341E" w:rsidP="00AF341E">
      <w:pPr>
        <w:jc w:val="center"/>
        <w:rPr>
          <w:rFonts w:ascii="Times New Roman" w:hAnsi="Times New Roman" w:cs="Times New Roman"/>
          <w:b/>
          <w:i/>
          <w:sz w:val="28"/>
          <w:szCs w:val="28"/>
        </w:rPr>
      </w:pPr>
      <w:r w:rsidRPr="00346799">
        <w:rPr>
          <w:rFonts w:ascii="Times New Roman" w:hAnsi="Times New Roman" w:cs="Times New Roman"/>
          <w:b/>
          <w:i/>
          <w:sz w:val="28"/>
          <w:szCs w:val="28"/>
        </w:rPr>
        <w:t>муниципального образования «Родниковский муниципальный район»</w:t>
      </w:r>
    </w:p>
    <w:p w:rsidR="00AF341E" w:rsidRPr="00346799" w:rsidRDefault="00AF341E" w:rsidP="00AF341E">
      <w:pPr>
        <w:jc w:val="center"/>
        <w:rPr>
          <w:rFonts w:ascii="Times New Roman" w:hAnsi="Times New Roman" w:cs="Times New Roman"/>
          <w:b/>
          <w:i/>
          <w:sz w:val="28"/>
          <w:szCs w:val="28"/>
        </w:rPr>
      </w:pPr>
      <w:r w:rsidRPr="00346799">
        <w:rPr>
          <w:rFonts w:ascii="Times New Roman" w:hAnsi="Times New Roman" w:cs="Times New Roman"/>
          <w:b/>
          <w:i/>
          <w:sz w:val="28"/>
          <w:szCs w:val="28"/>
        </w:rPr>
        <w:t>Ивановской области</w:t>
      </w:r>
    </w:p>
    <w:p w:rsidR="00AF341E" w:rsidRPr="00346799" w:rsidRDefault="00AF341E" w:rsidP="00AF341E">
      <w:pPr>
        <w:jc w:val="center"/>
        <w:rPr>
          <w:rFonts w:ascii="Times New Roman" w:hAnsi="Times New Roman" w:cs="Times New Roman"/>
          <w:sz w:val="28"/>
          <w:szCs w:val="28"/>
        </w:rPr>
      </w:pPr>
    </w:p>
    <w:p w:rsidR="00AF341E" w:rsidRPr="00346799" w:rsidRDefault="00AF341E" w:rsidP="00AF341E">
      <w:pPr>
        <w:jc w:val="center"/>
        <w:rPr>
          <w:rFonts w:ascii="Times New Roman" w:hAnsi="Times New Roman" w:cs="Times New Roman"/>
          <w:sz w:val="28"/>
          <w:szCs w:val="28"/>
        </w:rPr>
      </w:pPr>
      <w:r w:rsidRPr="00346799">
        <w:rPr>
          <w:rFonts w:ascii="Times New Roman" w:hAnsi="Times New Roman" w:cs="Times New Roman"/>
          <w:sz w:val="28"/>
          <w:szCs w:val="28"/>
        </w:rPr>
        <w:t>от 02.10.2017 г.                                                             № 1387</w:t>
      </w:r>
    </w:p>
    <w:p w:rsidR="00AF341E" w:rsidRPr="00346799" w:rsidRDefault="00AF341E" w:rsidP="00AF341E">
      <w:pPr>
        <w:autoSpaceDE w:val="0"/>
        <w:autoSpaceDN w:val="0"/>
        <w:adjustRightInd w:val="0"/>
        <w:jc w:val="both"/>
        <w:rPr>
          <w:rFonts w:ascii="Times New Roman" w:hAnsi="Times New Roman" w:cs="Times New Roman"/>
          <w:b/>
          <w:sz w:val="28"/>
          <w:szCs w:val="28"/>
        </w:rPr>
      </w:pPr>
    </w:p>
    <w:p w:rsidR="00AF341E" w:rsidRPr="00346799" w:rsidRDefault="00AF341E" w:rsidP="00AF341E">
      <w:pPr>
        <w:autoSpaceDE w:val="0"/>
        <w:autoSpaceDN w:val="0"/>
        <w:adjustRightInd w:val="0"/>
        <w:jc w:val="both"/>
        <w:rPr>
          <w:rFonts w:ascii="Times New Roman" w:hAnsi="Times New Roman" w:cs="Times New Roman"/>
          <w:b/>
          <w:sz w:val="28"/>
          <w:szCs w:val="28"/>
        </w:rPr>
      </w:pPr>
      <w:r w:rsidRPr="00346799">
        <w:rPr>
          <w:rFonts w:ascii="Times New Roman" w:hAnsi="Times New Roman" w:cs="Times New Roman"/>
          <w:b/>
          <w:sz w:val="28"/>
          <w:szCs w:val="28"/>
        </w:rPr>
        <w:t>О внесении изменений в приложение к постановлению администрации муниципального образования «Родниковский муниципальный район» от 25.11.2016 г. № 1576 «Об утверждении Порядка взаимодействия комиссии по делам несовершеннолетних и защите их прав МО «Родниковский муниципальный район» с субъектами системы профилактики безнадзорности и правонарушений несовершеннолетних Родниковского муниципального района по организации выявления, учета и индивидуальной профилактической работы с несовершеннолетними и семьями, имеющими детей»</w:t>
      </w:r>
    </w:p>
    <w:p w:rsidR="00AF341E" w:rsidRPr="00346799" w:rsidRDefault="00AF341E" w:rsidP="00AF341E">
      <w:pPr>
        <w:autoSpaceDE w:val="0"/>
        <w:autoSpaceDN w:val="0"/>
        <w:adjustRightInd w:val="0"/>
        <w:ind w:left="1416"/>
        <w:jc w:val="both"/>
        <w:rPr>
          <w:rFonts w:ascii="Times New Roman" w:hAnsi="Times New Roman" w:cs="Times New Roman"/>
          <w:b/>
          <w:sz w:val="28"/>
          <w:szCs w:val="28"/>
        </w:rPr>
      </w:pPr>
    </w:p>
    <w:p w:rsidR="00AF341E" w:rsidRPr="00346799" w:rsidRDefault="00AF341E" w:rsidP="00AF341E">
      <w:pPr>
        <w:ind w:firstLine="708"/>
        <w:jc w:val="both"/>
        <w:rPr>
          <w:rFonts w:ascii="Times New Roman" w:hAnsi="Times New Roman" w:cs="Times New Roman"/>
          <w:sz w:val="28"/>
          <w:szCs w:val="28"/>
        </w:rPr>
      </w:pPr>
      <w:r w:rsidRPr="00346799">
        <w:rPr>
          <w:rFonts w:ascii="Times New Roman" w:hAnsi="Times New Roman" w:cs="Times New Roman"/>
          <w:sz w:val="28"/>
          <w:szCs w:val="28"/>
        </w:rPr>
        <w:t>Во исполнение Решения комиссии по делам несовершеннолетних и защите их прав Ивановской области № 4 от 07.07.2016 г.  в целях комплексного решения проблем профилактики безнадзорности и правонарушений несовершеннолетних, обеспечения защиты их прав и законных интересов</w:t>
      </w:r>
    </w:p>
    <w:p w:rsidR="00AF341E" w:rsidRPr="00346799" w:rsidRDefault="00AF341E" w:rsidP="00AF341E">
      <w:pPr>
        <w:jc w:val="center"/>
        <w:rPr>
          <w:rFonts w:ascii="Times New Roman" w:hAnsi="Times New Roman" w:cs="Times New Roman"/>
          <w:b/>
          <w:sz w:val="28"/>
          <w:szCs w:val="28"/>
        </w:rPr>
      </w:pPr>
      <w:r w:rsidRPr="00346799">
        <w:rPr>
          <w:rFonts w:ascii="Times New Roman" w:hAnsi="Times New Roman" w:cs="Times New Roman"/>
          <w:b/>
          <w:sz w:val="28"/>
          <w:szCs w:val="28"/>
        </w:rPr>
        <w:t>постановляю:</w:t>
      </w:r>
    </w:p>
    <w:p w:rsidR="00AF341E" w:rsidRPr="00346799" w:rsidRDefault="00AF341E" w:rsidP="00AF341E">
      <w:pPr>
        <w:jc w:val="both"/>
        <w:rPr>
          <w:rFonts w:ascii="Times New Roman" w:hAnsi="Times New Roman" w:cs="Times New Roman"/>
          <w:sz w:val="28"/>
          <w:szCs w:val="28"/>
        </w:rPr>
      </w:pPr>
    </w:p>
    <w:p w:rsidR="00AF341E" w:rsidRPr="00346799" w:rsidRDefault="00AF341E" w:rsidP="00AF341E">
      <w:pPr>
        <w:autoSpaceDE w:val="0"/>
        <w:autoSpaceDN w:val="0"/>
        <w:adjustRightInd w:val="0"/>
        <w:ind w:firstLine="708"/>
        <w:jc w:val="both"/>
        <w:rPr>
          <w:rFonts w:ascii="Times New Roman" w:hAnsi="Times New Roman" w:cs="Times New Roman"/>
          <w:b/>
          <w:sz w:val="28"/>
          <w:szCs w:val="28"/>
        </w:rPr>
      </w:pPr>
      <w:r w:rsidRPr="00346799">
        <w:rPr>
          <w:rFonts w:ascii="Times New Roman" w:hAnsi="Times New Roman" w:cs="Times New Roman"/>
          <w:sz w:val="28"/>
          <w:szCs w:val="28"/>
        </w:rPr>
        <w:t xml:space="preserve">1. Внести изменения в приложение к постановлению администрации муниципального образования «Родниковский муниципальный район» от 25.11.2016 г. № 1576 «Об утверждении Порядка взаимодействия комиссии по делам несовершеннолетних и защите их прав МО «Родниковский муниципальный район» с субъектами системы профилактики безнадзорности и правонарушений несовершеннолетних Родниковского муниципального района по организации </w:t>
      </w:r>
      <w:r w:rsidRPr="00346799">
        <w:rPr>
          <w:rFonts w:ascii="Times New Roman" w:hAnsi="Times New Roman" w:cs="Times New Roman"/>
          <w:sz w:val="28"/>
          <w:szCs w:val="28"/>
        </w:rPr>
        <w:lastRenderedPageBreak/>
        <w:t>выявления, учета и индивидуальной профилактической работы с несовершеннолетними и семьями, имеющими детей»,</w:t>
      </w:r>
      <w:r w:rsidRPr="00346799">
        <w:rPr>
          <w:rFonts w:ascii="Times New Roman" w:hAnsi="Times New Roman" w:cs="Times New Roman"/>
          <w:b/>
          <w:sz w:val="28"/>
          <w:szCs w:val="28"/>
        </w:rPr>
        <w:t xml:space="preserve"> </w:t>
      </w:r>
      <w:r w:rsidRPr="00346799">
        <w:rPr>
          <w:rFonts w:ascii="Times New Roman" w:hAnsi="Times New Roman" w:cs="Times New Roman"/>
          <w:sz w:val="28"/>
          <w:szCs w:val="28"/>
        </w:rPr>
        <w:t>изложив порядок взаимодействия  комиссии по делам несовершеннолетних и защите их прав муниципального образования «Родниковский муниципальный район» с субъектами системы профилактики безнадзорности и правонарушений несовершеннолетних Родниковского муниципального района в новой редакции, согласно приложения к настоящему постановлению.</w:t>
      </w:r>
    </w:p>
    <w:p w:rsidR="00AF341E" w:rsidRPr="00346799" w:rsidRDefault="00AF341E" w:rsidP="00AF341E">
      <w:pPr>
        <w:autoSpaceDE w:val="0"/>
        <w:autoSpaceDN w:val="0"/>
        <w:adjustRightInd w:val="0"/>
        <w:ind w:left="1068"/>
        <w:jc w:val="both"/>
        <w:rPr>
          <w:rFonts w:ascii="Times New Roman" w:hAnsi="Times New Roman" w:cs="Times New Roman"/>
          <w:sz w:val="28"/>
          <w:szCs w:val="28"/>
        </w:rPr>
      </w:pPr>
    </w:p>
    <w:p w:rsidR="00AF341E" w:rsidRPr="00346799" w:rsidRDefault="00AF341E" w:rsidP="00AF341E">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ab/>
        <w:t>2. Контроль за исполнением данного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AF341E" w:rsidRPr="00346799" w:rsidRDefault="00AF341E" w:rsidP="00AF341E">
      <w:pPr>
        <w:pStyle w:val="af"/>
        <w:ind w:firstLine="708"/>
        <w:rPr>
          <w:sz w:val="28"/>
          <w:szCs w:val="28"/>
        </w:rPr>
      </w:pPr>
    </w:p>
    <w:p w:rsidR="00AF341E" w:rsidRPr="00346799" w:rsidRDefault="00AF341E" w:rsidP="00AF341E">
      <w:pPr>
        <w:rPr>
          <w:rFonts w:ascii="Times New Roman" w:hAnsi="Times New Roman" w:cs="Times New Roman"/>
          <w:b/>
          <w:sz w:val="28"/>
          <w:szCs w:val="28"/>
        </w:rPr>
      </w:pPr>
      <w:r w:rsidRPr="00346799">
        <w:rPr>
          <w:rFonts w:ascii="Times New Roman" w:hAnsi="Times New Roman" w:cs="Times New Roman"/>
          <w:b/>
          <w:sz w:val="28"/>
          <w:szCs w:val="28"/>
        </w:rPr>
        <w:t xml:space="preserve">Глава муниципального образования </w:t>
      </w:r>
    </w:p>
    <w:p w:rsidR="00AF341E" w:rsidRPr="00346799" w:rsidRDefault="00AF341E" w:rsidP="00AF341E">
      <w:pPr>
        <w:ind w:left="6804" w:hanging="8505"/>
        <w:rPr>
          <w:rFonts w:ascii="Times New Roman" w:hAnsi="Times New Roman" w:cs="Times New Roman"/>
          <w:b/>
          <w:sz w:val="28"/>
          <w:szCs w:val="28"/>
        </w:rPr>
      </w:pPr>
      <w:r w:rsidRPr="00346799">
        <w:rPr>
          <w:rFonts w:ascii="Times New Roman" w:hAnsi="Times New Roman" w:cs="Times New Roman"/>
          <w:b/>
          <w:sz w:val="28"/>
          <w:szCs w:val="28"/>
        </w:rPr>
        <w:t xml:space="preserve">                     «Родниковский муниципальный район»                                                 С.В. Носов</w:t>
      </w:r>
    </w:p>
    <w:p w:rsidR="00AF341E" w:rsidRPr="00346799" w:rsidRDefault="00AF341E" w:rsidP="00AF341E">
      <w:pPr>
        <w:pStyle w:val="6"/>
        <w:rPr>
          <w:color w:val="auto"/>
          <w:sz w:val="28"/>
          <w:szCs w:val="28"/>
        </w:rPr>
      </w:pPr>
      <w:r w:rsidRPr="00346799">
        <w:rPr>
          <w:color w:val="auto"/>
          <w:sz w:val="28"/>
          <w:szCs w:val="28"/>
        </w:rPr>
        <w:t xml:space="preserve">                                       </w:t>
      </w:r>
      <w:r w:rsidRPr="00346799">
        <w:rPr>
          <w:color w:val="auto"/>
          <w:sz w:val="28"/>
          <w:szCs w:val="28"/>
        </w:rPr>
        <w:tab/>
      </w:r>
      <w:r w:rsidRPr="00346799">
        <w:rPr>
          <w:color w:val="auto"/>
          <w:sz w:val="28"/>
          <w:szCs w:val="28"/>
        </w:rPr>
        <w:tab/>
      </w:r>
      <w:r w:rsidRPr="00346799">
        <w:rPr>
          <w:color w:val="auto"/>
          <w:sz w:val="28"/>
          <w:szCs w:val="28"/>
        </w:rPr>
        <w:tab/>
      </w:r>
      <w:r w:rsidRPr="00346799">
        <w:rPr>
          <w:color w:val="auto"/>
          <w:sz w:val="28"/>
          <w:szCs w:val="28"/>
        </w:rPr>
        <w:tab/>
      </w:r>
      <w:r w:rsidRPr="00346799">
        <w:rPr>
          <w:color w:val="auto"/>
          <w:sz w:val="28"/>
          <w:szCs w:val="28"/>
        </w:rPr>
        <w:tab/>
        <w:t xml:space="preserve">       </w:t>
      </w:r>
      <w:r w:rsidRPr="00346799">
        <w:rPr>
          <w:color w:val="auto"/>
          <w:sz w:val="28"/>
          <w:szCs w:val="28"/>
        </w:rPr>
        <w:tab/>
      </w:r>
      <w:r w:rsidRPr="00346799">
        <w:rPr>
          <w:color w:val="auto"/>
          <w:sz w:val="28"/>
          <w:szCs w:val="28"/>
        </w:rPr>
        <w:tab/>
        <w:t xml:space="preserve">     </w:t>
      </w:r>
    </w:p>
    <w:p w:rsidR="00AF341E" w:rsidRPr="00346799" w:rsidRDefault="00AF341E" w:rsidP="00AF341E">
      <w:pPr>
        <w:rPr>
          <w:rFonts w:ascii="Times New Roman" w:hAnsi="Times New Roman" w:cs="Times New Roman"/>
          <w:sz w:val="28"/>
          <w:szCs w:val="28"/>
        </w:rPr>
      </w:pPr>
    </w:p>
    <w:p w:rsidR="00AF341E" w:rsidRPr="00346799" w:rsidRDefault="00AF341E" w:rsidP="00AF341E">
      <w:pPr>
        <w:rPr>
          <w:rFonts w:ascii="Times New Roman" w:hAnsi="Times New Roman" w:cs="Times New Roman"/>
          <w:sz w:val="28"/>
          <w:szCs w:val="28"/>
        </w:rPr>
      </w:pPr>
    </w:p>
    <w:p w:rsidR="00FB05E9" w:rsidRPr="00346799" w:rsidRDefault="00FB05E9" w:rsidP="008D02EC">
      <w:pPr>
        <w:autoSpaceDE w:val="0"/>
        <w:autoSpaceDN w:val="0"/>
        <w:adjustRightInd w:val="0"/>
        <w:spacing w:after="0"/>
        <w:ind w:left="4248"/>
        <w:jc w:val="right"/>
        <w:rPr>
          <w:rFonts w:ascii="Times New Roman" w:hAnsi="Times New Roman" w:cs="Times New Roman"/>
          <w:b/>
          <w:sz w:val="28"/>
          <w:szCs w:val="28"/>
        </w:rPr>
      </w:pPr>
      <w:r w:rsidRPr="00346799">
        <w:rPr>
          <w:rFonts w:ascii="Times New Roman" w:hAnsi="Times New Roman" w:cs="Times New Roman"/>
          <w:b/>
          <w:sz w:val="28"/>
          <w:szCs w:val="28"/>
        </w:rPr>
        <w:t xml:space="preserve">Приложение к постановлению </w:t>
      </w:r>
    </w:p>
    <w:p w:rsidR="00FB05E9" w:rsidRPr="00346799" w:rsidRDefault="00FB05E9" w:rsidP="008D02EC">
      <w:pPr>
        <w:autoSpaceDE w:val="0"/>
        <w:autoSpaceDN w:val="0"/>
        <w:adjustRightInd w:val="0"/>
        <w:spacing w:after="0"/>
        <w:ind w:left="4248"/>
        <w:jc w:val="right"/>
        <w:rPr>
          <w:rFonts w:ascii="Times New Roman" w:hAnsi="Times New Roman" w:cs="Times New Roman"/>
          <w:b/>
          <w:sz w:val="28"/>
          <w:szCs w:val="28"/>
        </w:rPr>
      </w:pPr>
      <w:r w:rsidRPr="00346799">
        <w:rPr>
          <w:rFonts w:ascii="Times New Roman" w:hAnsi="Times New Roman" w:cs="Times New Roman"/>
          <w:b/>
          <w:sz w:val="28"/>
          <w:szCs w:val="28"/>
        </w:rPr>
        <w:t xml:space="preserve">администрации муниципального образования </w:t>
      </w:r>
    </w:p>
    <w:p w:rsidR="00FB05E9" w:rsidRPr="00346799" w:rsidRDefault="00FB05E9" w:rsidP="008D02EC">
      <w:pPr>
        <w:autoSpaceDE w:val="0"/>
        <w:autoSpaceDN w:val="0"/>
        <w:adjustRightInd w:val="0"/>
        <w:spacing w:after="0"/>
        <w:ind w:left="4248"/>
        <w:jc w:val="right"/>
        <w:rPr>
          <w:rFonts w:ascii="Times New Roman" w:hAnsi="Times New Roman" w:cs="Times New Roman"/>
          <w:b/>
          <w:sz w:val="28"/>
          <w:szCs w:val="28"/>
        </w:rPr>
      </w:pPr>
      <w:r w:rsidRPr="00346799">
        <w:rPr>
          <w:rFonts w:ascii="Times New Roman" w:hAnsi="Times New Roman" w:cs="Times New Roman"/>
          <w:b/>
          <w:sz w:val="28"/>
          <w:szCs w:val="28"/>
        </w:rPr>
        <w:t xml:space="preserve">«Родниковский муниципальный район» </w:t>
      </w:r>
    </w:p>
    <w:p w:rsidR="00FB05E9" w:rsidRPr="00346799" w:rsidRDefault="00FB05E9" w:rsidP="008D02EC">
      <w:pPr>
        <w:autoSpaceDE w:val="0"/>
        <w:autoSpaceDN w:val="0"/>
        <w:adjustRightInd w:val="0"/>
        <w:spacing w:after="0"/>
        <w:ind w:left="4248"/>
        <w:jc w:val="right"/>
        <w:rPr>
          <w:rFonts w:ascii="Times New Roman" w:hAnsi="Times New Roman" w:cs="Times New Roman"/>
          <w:b/>
          <w:sz w:val="28"/>
          <w:szCs w:val="28"/>
        </w:rPr>
      </w:pPr>
      <w:r w:rsidRPr="00346799">
        <w:rPr>
          <w:rFonts w:ascii="Times New Roman" w:hAnsi="Times New Roman" w:cs="Times New Roman"/>
          <w:b/>
          <w:sz w:val="28"/>
          <w:szCs w:val="28"/>
        </w:rPr>
        <w:t>№  1387 от02.10.2017 г.</w:t>
      </w:r>
    </w:p>
    <w:p w:rsidR="00FB05E9" w:rsidRPr="00346799" w:rsidRDefault="00FB05E9" w:rsidP="008D02EC">
      <w:pPr>
        <w:autoSpaceDE w:val="0"/>
        <w:autoSpaceDN w:val="0"/>
        <w:adjustRightInd w:val="0"/>
        <w:spacing w:after="0" w:line="240" w:lineRule="auto"/>
        <w:jc w:val="right"/>
        <w:rPr>
          <w:rFonts w:ascii="Times New Roman" w:hAnsi="Times New Roman" w:cs="Times New Roman"/>
          <w:b/>
          <w:sz w:val="28"/>
          <w:szCs w:val="28"/>
        </w:rPr>
      </w:pPr>
    </w:p>
    <w:p w:rsidR="00FB05E9" w:rsidRPr="00346799" w:rsidRDefault="00FB05E9" w:rsidP="00FB05E9">
      <w:pPr>
        <w:autoSpaceDE w:val="0"/>
        <w:autoSpaceDN w:val="0"/>
        <w:adjustRightInd w:val="0"/>
        <w:spacing w:after="0"/>
        <w:ind w:left="4248"/>
        <w:jc w:val="both"/>
        <w:rPr>
          <w:rFonts w:ascii="Times New Roman" w:hAnsi="Times New Roman" w:cs="Times New Roman"/>
          <w:b/>
          <w:sz w:val="28"/>
          <w:szCs w:val="28"/>
        </w:rPr>
      </w:pPr>
    </w:p>
    <w:p w:rsidR="00FB05E9" w:rsidRPr="00346799" w:rsidRDefault="00FB05E9" w:rsidP="00FB05E9">
      <w:pPr>
        <w:autoSpaceDE w:val="0"/>
        <w:autoSpaceDN w:val="0"/>
        <w:adjustRightInd w:val="0"/>
        <w:spacing w:after="0"/>
        <w:ind w:left="4248"/>
        <w:jc w:val="both"/>
        <w:rPr>
          <w:rFonts w:ascii="Times New Roman" w:hAnsi="Times New Roman" w:cs="Times New Roman"/>
          <w:b/>
          <w:sz w:val="28"/>
          <w:szCs w:val="28"/>
        </w:rPr>
      </w:pPr>
    </w:p>
    <w:p w:rsidR="00FB05E9" w:rsidRPr="00346799" w:rsidRDefault="00FB05E9" w:rsidP="00FB05E9">
      <w:pPr>
        <w:autoSpaceDE w:val="0"/>
        <w:autoSpaceDN w:val="0"/>
        <w:adjustRightInd w:val="0"/>
        <w:spacing w:after="0"/>
        <w:ind w:left="4248"/>
        <w:jc w:val="both"/>
        <w:rPr>
          <w:rFonts w:ascii="Times New Roman" w:hAnsi="Times New Roman" w:cs="Times New Roman"/>
          <w:b/>
          <w:sz w:val="28"/>
          <w:szCs w:val="28"/>
        </w:rPr>
      </w:pPr>
      <w:r w:rsidRPr="00346799">
        <w:rPr>
          <w:rFonts w:ascii="Times New Roman" w:hAnsi="Times New Roman" w:cs="Times New Roman"/>
          <w:b/>
          <w:sz w:val="28"/>
          <w:szCs w:val="28"/>
        </w:rPr>
        <w:t xml:space="preserve">Приложение к постановлению </w:t>
      </w:r>
    </w:p>
    <w:p w:rsidR="00FB05E9" w:rsidRPr="00346799" w:rsidRDefault="00FB05E9" w:rsidP="00FB05E9">
      <w:pPr>
        <w:autoSpaceDE w:val="0"/>
        <w:autoSpaceDN w:val="0"/>
        <w:adjustRightInd w:val="0"/>
        <w:spacing w:after="0"/>
        <w:ind w:left="4248"/>
        <w:jc w:val="both"/>
        <w:rPr>
          <w:rFonts w:ascii="Times New Roman" w:hAnsi="Times New Roman" w:cs="Times New Roman"/>
          <w:b/>
          <w:sz w:val="28"/>
          <w:szCs w:val="28"/>
        </w:rPr>
      </w:pPr>
      <w:r w:rsidRPr="00346799">
        <w:rPr>
          <w:rFonts w:ascii="Times New Roman" w:hAnsi="Times New Roman" w:cs="Times New Roman"/>
          <w:b/>
          <w:sz w:val="28"/>
          <w:szCs w:val="28"/>
        </w:rPr>
        <w:t xml:space="preserve">администрации муниципального образования </w:t>
      </w:r>
    </w:p>
    <w:p w:rsidR="00FB05E9" w:rsidRPr="00346799" w:rsidRDefault="00FB05E9" w:rsidP="00FB05E9">
      <w:pPr>
        <w:autoSpaceDE w:val="0"/>
        <w:autoSpaceDN w:val="0"/>
        <w:adjustRightInd w:val="0"/>
        <w:spacing w:after="0"/>
        <w:ind w:left="4248"/>
        <w:jc w:val="both"/>
        <w:rPr>
          <w:rFonts w:ascii="Times New Roman" w:hAnsi="Times New Roman" w:cs="Times New Roman"/>
          <w:b/>
          <w:sz w:val="28"/>
          <w:szCs w:val="28"/>
        </w:rPr>
      </w:pPr>
      <w:r w:rsidRPr="00346799">
        <w:rPr>
          <w:rFonts w:ascii="Times New Roman" w:hAnsi="Times New Roman" w:cs="Times New Roman"/>
          <w:b/>
          <w:sz w:val="28"/>
          <w:szCs w:val="28"/>
        </w:rPr>
        <w:t xml:space="preserve">«Родниковский муниципальный район» </w:t>
      </w:r>
    </w:p>
    <w:p w:rsidR="00FB05E9" w:rsidRPr="00346799" w:rsidRDefault="00FB05E9" w:rsidP="00FB05E9">
      <w:pPr>
        <w:autoSpaceDE w:val="0"/>
        <w:autoSpaceDN w:val="0"/>
        <w:adjustRightInd w:val="0"/>
        <w:spacing w:after="0"/>
        <w:ind w:left="4248"/>
        <w:jc w:val="both"/>
        <w:rPr>
          <w:rFonts w:ascii="Times New Roman" w:hAnsi="Times New Roman" w:cs="Times New Roman"/>
          <w:b/>
          <w:sz w:val="28"/>
          <w:szCs w:val="28"/>
        </w:rPr>
      </w:pPr>
      <w:r w:rsidRPr="00346799">
        <w:rPr>
          <w:rFonts w:ascii="Times New Roman" w:hAnsi="Times New Roman" w:cs="Times New Roman"/>
          <w:b/>
          <w:sz w:val="28"/>
          <w:szCs w:val="28"/>
        </w:rPr>
        <w:t>№ 1576 от 25.11.2017 г.</w:t>
      </w:r>
    </w:p>
    <w:p w:rsidR="00FB05E9" w:rsidRPr="00346799" w:rsidRDefault="00FB05E9" w:rsidP="00FB05E9">
      <w:pPr>
        <w:autoSpaceDE w:val="0"/>
        <w:autoSpaceDN w:val="0"/>
        <w:adjustRightInd w:val="0"/>
        <w:spacing w:after="0" w:line="240" w:lineRule="auto"/>
        <w:jc w:val="center"/>
        <w:rPr>
          <w:rFonts w:ascii="Times New Roman" w:hAnsi="Times New Roman" w:cs="Times New Roman"/>
          <w:b/>
          <w:sz w:val="28"/>
          <w:szCs w:val="28"/>
        </w:rPr>
      </w:pPr>
      <w:r w:rsidRPr="00346799">
        <w:rPr>
          <w:rFonts w:ascii="Times New Roman" w:hAnsi="Times New Roman" w:cs="Times New Roman"/>
          <w:b/>
          <w:sz w:val="28"/>
          <w:szCs w:val="28"/>
        </w:rPr>
        <w:t>Порядок взаимодействия комиссии по делам несовершеннолетних и защите их прав МО «Родниковский муниципальный район» с субъектами системы профилактики безнадзорности и правонарушений несовершеннолетних Родниковского муниципального района по 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autoSpaceDE w:val="0"/>
        <w:autoSpaceDN w:val="0"/>
        <w:adjustRightInd w:val="0"/>
        <w:spacing w:after="0" w:line="240" w:lineRule="auto"/>
        <w:jc w:val="center"/>
        <w:rPr>
          <w:rFonts w:ascii="Times New Roman" w:hAnsi="Times New Roman" w:cs="Times New Roman"/>
          <w:b/>
          <w:bCs/>
          <w:sz w:val="28"/>
          <w:szCs w:val="28"/>
        </w:rPr>
      </w:pPr>
    </w:p>
    <w:p w:rsidR="00FB05E9" w:rsidRPr="00346799" w:rsidRDefault="00FB05E9" w:rsidP="00FB05E9">
      <w:pPr>
        <w:pStyle w:val="aff4"/>
        <w:numPr>
          <w:ilvl w:val="0"/>
          <w:numId w:val="41"/>
        </w:numPr>
        <w:tabs>
          <w:tab w:val="left" w:pos="720"/>
        </w:tabs>
        <w:suppressAutoHyphens w:val="0"/>
        <w:autoSpaceDE w:val="0"/>
        <w:autoSpaceDN w:val="0"/>
        <w:adjustRightInd w:val="0"/>
        <w:ind w:left="0" w:firstLine="731"/>
        <w:contextualSpacing/>
        <w:jc w:val="both"/>
        <w:rPr>
          <w:bCs/>
          <w:sz w:val="28"/>
          <w:szCs w:val="28"/>
        </w:rPr>
      </w:pPr>
      <w:r w:rsidRPr="00346799">
        <w:rPr>
          <w:bCs/>
          <w:sz w:val="28"/>
          <w:szCs w:val="28"/>
        </w:rPr>
        <w:t xml:space="preserve">Настоящий Порядок определяет последовательность действий комиссии по делам несовершеннолетних и защите их прав МО «Родниковский муниципальный район» (далее - КДН), органов системы профилактики безнадзорности и </w:t>
      </w:r>
      <w:r w:rsidRPr="00346799">
        <w:rPr>
          <w:bCs/>
          <w:sz w:val="28"/>
          <w:szCs w:val="28"/>
        </w:rPr>
        <w:lastRenderedPageBreak/>
        <w:t xml:space="preserve">правонарушений несовершеннолетних Родниковского муниципального района (далее - субъекты профилактики) и подведомственных им организаций, осуществляющих отдельные функции по профилактике безнадзорности и правонарушений несовершеннолетних (далее – организации, подведомственные субъектам профилактики), при выявлении, учете и организации индивидуальной профилактической работы с </w:t>
      </w:r>
      <w:r w:rsidRPr="00346799">
        <w:rPr>
          <w:sz w:val="28"/>
          <w:szCs w:val="28"/>
        </w:rPr>
        <w:t>несовершеннолетними и семьями, имеющими детей, находящимися в социально опасном положении(далее – СОП)</w:t>
      </w:r>
      <w:r w:rsidRPr="00346799">
        <w:rPr>
          <w:bCs/>
          <w:sz w:val="28"/>
          <w:szCs w:val="28"/>
        </w:rPr>
        <w:t xml:space="preserve">. </w:t>
      </w:r>
    </w:p>
    <w:p w:rsidR="00FB05E9" w:rsidRPr="00346799" w:rsidRDefault="00FB05E9" w:rsidP="00FB05E9">
      <w:pPr>
        <w:pStyle w:val="aff4"/>
        <w:numPr>
          <w:ilvl w:val="0"/>
          <w:numId w:val="41"/>
        </w:numPr>
        <w:suppressAutoHyphens w:val="0"/>
        <w:autoSpaceDE w:val="0"/>
        <w:autoSpaceDN w:val="0"/>
        <w:adjustRightInd w:val="0"/>
        <w:ind w:left="0" w:firstLine="731"/>
        <w:contextualSpacing/>
        <w:jc w:val="both"/>
        <w:rPr>
          <w:bCs/>
          <w:sz w:val="28"/>
          <w:szCs w:val="28"/>
        </w:rPr>
      </w:pPr>
      <w:r w:rsidRPr="00346799">
        <w:rPr>
          <w:bCs/>
          <w:sz w:val="28"/>
          <w:szCs w:val="28"/>
        </w:rPr>
        <w:t>Общее руководство, координацию и контроль за организацией индивидуальной профилактической работы с семьями (несовершеннолетними) (далее – ИПР) осуществляет КДН.Субъекты профилактики и организации, подведомственные субъектам профилактики, указанные в ст. 4 Федерального закона от 24 июня 1999 года № 120-ФЗ «Об основах системы профилактики безнадзорности и правонарушений несовершеннолетних» (далее ФЗ №120– ФЗ от 24.06.1999), осуществляют выявление, учет и индивидуальную профилактическую работу с несовершеннолетними и семьями в рамках компетенции, определенной ФЗ №120–ФЗ от 24.06.1999, нормативными правовыми актами, регулирующими сферу деятельности  соответствующих органов и учреждений (организаций).</w:t>
      </w:r>
    </w:p>
    <w:p w:rsidR="00FB05E9" w:rsidRPr="00346799" w:rsidRDefault="00FB05E9" w:rsidP="00FB05E9">
      <w:pPr>
        <w:pStyle w:val="aff4"/>
        <w:numPr>
          <w:ilvl w:val="0"/>
          <w:numId w:val="41"/>
        </w:numPr>
        <w:suppressAutoHyphens w:val="0"/>
        <w:autoSpaceDE w:val="0"/>
        <w:autoSpaceDN w:val="0"/>
        <w:adjustRightInd w:val="0"/>
        <w:ind w:left="0" w:firstLine="731"/>
        <w:contextualSpacing/>
        <w:jc w:val="both"/>
        <w:rPr>
          <w:bCs/>
          <w:sz w:val="28"/>
          <w:szCs w:val="28"/>
        </w:rPr>
      </w:pPr>
      <w:r w:rsidRPr="00346799">
        <w:rPr>
          <w:bCs/>
          <w:sz w:val="28"/>
          <w:szCs w:val="28"/>
        </w:rPr>
        <w:t>Для координации работы в каждом субъекте профилактики и в каждой организации, подведомственной субъекту профилактики, приказом руководителя назначается ответственный специалист (далее – координатор).</w:t>
      </w:r>
    </w:p>
    <w:p w:rsidR="00FB05E9" w:rsidRPr="00346799" w:rsidRDefault="00FB05E9" w:rsidP="00FB05E9">
      <w:pPr>
        <w:pStyle w:val="aff4"/>
        <w:autoSpaceDE w:val="0"/>
        <w:autoSpaceDN w:val="0"/>
        <w:adjustRightInd w:val="0"/>
        <w:ind w:left="731"/>
        <w:jc w:val="both"/>
        <w:rPr>
          <w:bCs/>
          <w:sz w:val="28"/>
          <w:szCs w:val="28"/>
        </w:rPr>
      </w:pPr>
      <w:r w:rsidRPr="00346799">
        <w:rPr>
          <w:bCs/>
          <w:sz w:val="28"/>
          <w:szCs w:val="28"/>
        </w:rPr>
        <w:t>В обязанности координатора входит:</w:t>
      </w:r>
    </w:p>
    <w:p w:rsidR="00FB05E9" w:rsidRPr="00346799" w:rsidRDefault="00FB05E9" w:rsidP="00FB05E9">
      <w:pPr>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bCs/>
          <w:sz w:val="28"/>
          <w:szCs w:val="28"/>
        </w:rPr>
        <w:t xml:space="preserve">- ведение </w:t>
      </w:r>
      <w:r w:rsidRPr="00346799">
        <w:rPr>
          <w:rFonts w:ascii="Times New Roman" w:hAnsi="Times New Roman" w:cs="Times New Roman"/>
          <w:sz w:val="28"/>
          <w:szCs w:val="28"/>
        </w:rPr>
        <w:t>Журнала выявления и учета работы с семьями (несовершеннолетними) (</w:t>
      </w:r>
      <w:r w:rsidRPr="00346799">
        <w:rPr>
          <w:rFonts w:ascii="Times New Roman" w:hAnsi="Times New Roman" w:cs="Times New Roman"/>
          <w:b/>
          <w:sz w:val="28"/>
          <w:szCs w:val="28"/>
        </w:rPr>
        <w:t>приложение 1</w:t>
      </w:r>
      <w:r w:rsidRPr="00346799">
        <w:rPr>
          <w:rFonts w:ascii="Times New Roman" w:hAnsi="Times New Roman" w:cs="Times New Roman"/>
          <w:sz w:val="28"/>
          <w:szCs w:val="28"/>
        </w:rPr>
        <w:t>);</w:t>
      </w:r>
    </w:p>
    <w:p w:rsidR="00FB05E9" w:rsidRPr="00346799" w:rsidRDefault="00FB05E9" w:rsidP="00FB05E9">
      <w:pPr>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t>- организация оперативной работы по проверке поступившей информации, в случае необходимости  - организация первичного обследования условий жизни семьи (несовершеннолетнего);</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 подготовка заключения по результатам проверки информации по семье (несовершеннолетнему);</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 представление пакета материалов по семьям (несовершеннолетним) в КДН для решения вопроса о признании семьи (несовершеннолетнего) находящейся в социально опасном положении и организации индивидуальной профилактической работы с ней (ним);</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 подготовка проекта приказа (распоряжения) о назначении куратора случая или передачи случая на ведение в</w:t>
      </w:r>
      <w:r w:rsidRPr="00346799">
        <w:rPr>
          <w:rFonts w:ascii="Times New Roman" w:hAnsi="Times New Roman" w:cs="Times New Roman"/>
          <w:bCs/>
          <w:sz w:val="28"/>
          <w:szCs w:val="28"/>
        </w:rPr>
        <w:t>организацию, подведомственную субъекту профилактики</w:t>
      </w:r>
      <w:r w:rsidRPr="00346799">
        <w:rPr>
          <w:rFonts w:ascii="Times New Roman" w:hAnsi="Times New Roman" w:cs="Times New Roman"/>
          <w:sz w:val="28"/>
          <w:szCs w:val="28"/>
        </w:rPr>
        <w:t>;</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 xml:space="preserve">- передача материалов для организации индивидуальной профилактической работы специалисту </w:t>
      </w:r>
      <w:r w:rsidRPr="00346799">
        <w:rPr>
          <w:rFonts w:ascii="Times New Roman" w:hAnsi="Times New Roman" w:cs="Times New Roman"/>
          <w:bCs/>
          <w:sz w:val="28"/>
          <w:szCs w:val="28"/>
        </w:rPr>
        <w:t>организации, подведомственной субъекту профилактики,</w:t>
      </w:r>
      <w:r w:rsidRPr="00346799">
        <w:rPr>
          <w:rFonts w:ascii="Times New Roman" w:hAnsi="Times New Roman" w:cs="Times New Roman"/>
          <w:sz w:val="28"/>
          <w:szCs w:val="28"/>
        </w:rPr>
        <w:t xml:space="preserve">  - куратору;</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 разработка совместно с куратором и утверждение Перспективного плана индивидуальной профилактической работы с семьей (несовершеннолетним) (</w:t>
      </w:r>
      <w:r w:rsidRPr="00346799">
        <w:rPr>
          <w:rFonts w:ascii="Times New Roman" w:hAnsi="Times New Roman" w:cs="Times New Roman"/>
          <w:b/>
          <w:sz w:val="28"/>
          <w:szCs w:val="28"/>
        </w:rPr>
        <w:t>приложение 2</w:t>
      </w:r>
      <w:r w:rsidRPr="00346799">
        <w:rPr>
          <w:rFonts w:ascii="Times New Roman" w:hAnsi="Times New Roman" w:cs="Times New Roman"/>
          <w:sz w:val="28"/>
          <w:szCs w:val="28"/>
        </w:rPr>
        <w:t>) (далее – перспективный план) и представление его на согласование в КДН;</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 утверждение Рабочей карты сопровождения и социальной реабилитации в рамках индивидуальной профилактической работы с семьей (несовершеннолетним) (далее – Рабочая карта) (</w:t>
      </w:r>
      <w:r w:rsidRPr="00346799">
        <w:rPr>
          <w:rFonts w:ascii="Times New Roman" w:hAnsi="Times New Roman" w:cs="Times New Roman"/>
          <w:b/>
          <w:sz w:val="28"/>
          <w:szCs w:val="28"/>
        </w:rPr>
        <w:t>приложение 3</w:t>
      </w:r>
      <w:r w:rsidRPr="00346799">
        <w:rPr>
          <w:rFonts w:ascii="Times New Roman" w:hAnsi="Times New Roman" w:cs="Times New Roman"/>
          <w:sz w:val="28"/>
          <w:szCs w:val="28"/>
        </w:rPr>
        <w:t xml:space="preserve">)и контроль за своевременнымее оформлением. Рабочая карта ведется в электронном виде. По окончанию срока </w:t>
      </w:r>
      <w:r w:rsidRPr="00346799">
        <w:rPr>
          <w:rFonts w:ascii="Times New Roman" w:hAnsi="Times New Roman" w:cs="Times New Roman"/>
          <w:sz w:val="28"/>
          <w:szCs w:val="28"/>
        </w:rPr>
        <w:lastRenderedPageBreak/>
        <w:t>индивидуальной профилактической работы Рабочая карта представляется в личное дело на бумажном носителе;</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 проведение по мере необходимости, но не реже 1 раза в 3 месяца, рабочих совещаний с кураторами в целях контроля за исполнением мероприятий перспективного плана, координации действий кураторов, специалистов организаций, являющихся его соисполнителями, оценки эффективности, корректировки и внесения дополнений и изменений в его содержание, формирование Сводного мониторинга результативности (</w:t>
      </w:r>
      <w:r w:rsidRPr="00346799">
        <w:rPr>
          <w:rFonts w:ascii="Times New Roman" w:hAnsi="Times New Roman" w:cs="Times New Roman"/>
          <w:b/>
          <w:sz w:val="28"/>
          <w:szCs w:val="28"/>
        </w:rPr>
        <w:t>приложение 4</w:t>
      </w:r>
      <w:r w:rsidRPr="00346799">
        <w:rPr>
          <w:rFonts w:ascii="Times New Roman" w:hAnsi="Times New Roman" w:cs="Times New Roman"/>
          <w:sz w:val="28"/>
          <w:szCs w:val="28"/>
        </w:rPr>
        <w:t>).</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5.Информация о случаях неблагополучия в отношении несовершеннолетнего (письменная или устная, телефонные звонки, обращения граждан, сводка органов внутренних дел (далее – ОВД), сообщения от иных субъектов профилактики и подведомственных им учреждений) поступает в субъект профилактики. Факт поступления информации фиксируется координатором в Журнале выявления и учета работы с семьями (несовершеннолетними) (</w:t>
      </w:r>
      <w:r w:rsidRPr="00346799">
        <w:rPr>
          <w:rFonts w:ascii="Times New Roman" w:hAnsi="Times New Roman" w:cs="Times New Roman"/>
          <w:b/>
          <w:sz w:val="28"/>
          <w:szCs w:val="28"/>
        </w:rPr>
        <w:t>приложение 1</w:t>
      </w:r>
      <w:r w:rsidRPr="00346799">
        <w:rPr>
          <w:rFonts w:ascii="Times New Roman" w:hAnsi="Times New Roman" w:cs="Times New Roman"/>
          <w:sz w:val="28"/>
          <w:szCs w:val="28"/>
        </w:rPr>
        <w:t>), который ведется в электронном виде.</w:t>
      </w:r>
    </w:p>
    <w:p w:rsidR="00FB05E9" w:rsidRPr="00346799" w:rsidRDefault="00FB05E9" w:rsidP="00FB05E9">
      <w:pPr>
        <w:spacing w:after="0" w:line="240" w:lineRule="auto"/>
        <w:ind w:firstLine="741"/>
        <w:jc w:val="both"/>
        <w:rPr>
          <w:rFonts w:ascii="Times New Roman" w:hAnsi="Times New Roman" w:cs="Times New Roman"/>
          <w:bCs/>
          <w:sz w:val="28"/>
          <w:szCs w:val="28"/>
        </w:rPr>
      </w:pPr>
      <w:r w:rsidRPr="00346799">
        <w:rPr>
          <w:rFonts w:ascii="Times New Roman" w:hAnsi="Times New Roman" w:cs="Times New Roman"/>
          <w:sz w:val="28"/>
          <w:szCs w:val="28"/>
        </w:rPr>
        <w:t xml:space="preserve">6. </w:t>
      </w:r>
      <w:r w:rsidRPr="00346799">
        <w:rPr>
          <w:rFonts w:ascii="Times New Roman" w:hAnsi="Times New Roman" w:cs="Times New Roman"/>
          <w:bCs/>
          <w:sz w:val="28"/>
          <w:szCs w:val="28"/>
        </w:rPr>
        <w:t xml:space="preserve">В течение трех рабочих дней со дня получения информации о факте неблагополучия в отношении несовершеннолетнего, в случае непосредственной угрозы жизни и здоровью несовершеннолетнего – незамедлительно, координатор осуществляет проверку информации и при необходимости направляет специалистов для обследования условий жизни семьи (несовершеннолетнего). </w:t>
      </w:r>
      <w:r w:rsidRPr="00346799">
        <w:rPr>
          <w:rFonts w:ascii="Times New Roman" w:hAnsi="Times New Roman" w:cs="Times New Roman"/>
          <w:sz w:val="28"/>
          <w:szCs w:val="28"/>
        </w:rPr>
        <w:t>К обследованию по мере необходимости по устному запросу координатора привлекаются представители других субъектов профилактики, атакже администраций</w:t>
      </w:r>
      <w:r w:rsidRPr="00346799">
        <w:rPr>
          <w:rFonts w:ascii="Times New Roman" w:hAnsi="Times New Roman" w:cs="Times New Roman"/>
          <w:bCs/>
          <w:sz w:val="28"/>
          <w:szCs w:val="28"/>
        </w:rPr>
        <w:t xml:space="preserve"> городских округов и поселений, входящих в состав территорий муниципальных районов</w:t>
      </w:r>
      <w:r w:rsidRPr="00346799">
        <w:rPr>
          <w:rFonts w:ascii="Times New Roman" w:hAnsi="Times New Roman" w:cs="Times New Roman"/>
          <w:sz w:val="28"/>
          <w:szCs w:val="28"/>
        </w:rPr>
        <w:t xml:space="preserve"> Ивановской области.</w:t>
      </w:r>
    </w:p>
    <w:p w:rsidR="00FB05E9" w:rsidRPr="00346799" w:rsidRDefault="00FB05E9" w:rsidP="00FB05E9">
      <w:pPr>
        <w:spacing w:after="0" w:line="240" w:lineRule="auto"/>
        <w:ind w:firstLine="741"/>
        <w:jc w:val="both"/>
        <w:rPr>
          <w:rFonts w:ascii="Times New Roman" w:hAnsi="Times New Roman" w:cs="Times New Roman"/>
          <w:sz w:val="28"/>
          <w:szCs w:val="28"/>
        </w:rPr>
      </w:pPr>
      <w:r w:rsidRPr="00346799">
        <w:rPr>
          <w:rFonts w:ascii="Times New Roman" w:hAnsi="Times New Roman" w:cs="Times New Roman"/>
          <w:sz w:val="28"/>
          <w:szCs w:val="28"/>
        </w:rPr>
        <w:t>В ходе обследования проводится:</w:t>
      </w:r>
    </w:p>
    <w:p w:rsidR="00FB05E9" w:rsidRPr="00346799" w:rsidRDefault="00FB05E9" w:rsidP="00FB05E9">
      <w:pPr>
        <w:spacing w:after="0" w:line="240" w:lineRule="auto"/>
        <w:ind w:firstLine="741"/>
        <w:jc w:val="both"/>
        <w:rPr>
          <w:rFonts w:ascii="Times New Roman" w:hAnsi="Times New Roman" w:cs="Times New Roman"/>
          <w:sz w:val="28"/>
          <w:szCs w:val="28"/>
        </w:rPr>
      </w:pPr>
      <w:r w:rsidRPr="00346799">
        <w:rPr>
          <w:rFonts w:ascii="Times New Roman" w:hAnsi="Times New Roman" w:cs="Times New Roman"/>
          <w:sz w:val="28"/>
          <w:szCs w:val="28"/>
        </w:rPr>
        <w:t>- объективная оценка поступившей информации;</w:t>
      </w:r>
    </w:p>
    <w:p w:rsidR="00FB05E9" w:rsidRPr="00346799" w:rsidRDefault="00FB05E9" w:rsidP="00FB05E9">
      <w:pPr>
        <w:spacing w:after="0" w:line="240" w:lineRule="auto"/>
        <w:ind w:firstLine="741"/>
        <w:jc w:val="both"/>
        <w:rPr>
          <w:rFonts w:ascii="Times New Roman" w:hAnsi="Times New Roman" w:cs="Times New Roman"/>
          <w:sz w:val="28"/>
          <w:szCs w:val="28"/>
        </w:rPr>
      </w:pPr>
      <w:r w:rsidRPr="00346799">
        <w:rPr>
          <w:rFonts w:ascii="Times New Roman" w:hAnsi="Times New Roman" w:cs="Times New Roman"/>
          <w:sz w:val="28"/>
          <w:szCs w:val="28"/>
        </w:rPr>
        <w:t>- установление факта нарушения прав и законных интересов несовершеннолетних;</w:t>
      </w:r>
    </w:p>
    <w:p w:rsidR="00FB05E9" w:rsidRPr="00346799" w:rsidRDefault="00FB05E9" w:rsidP="00FB05E9">
      <w:pPr>
        <w:spacing w:after="0" w:line="240" w:lineRule="auto"/>
        <w:ind w:firstLine="741"/>
        <w:jc w:val="both"/>
        <w:rPr>
          <w:rFonts w:ascii="Times New Roman" w:hAnsi="Times New Roman" w:cs="Times New Roman"/>
          <w:sz w:val="28"/>
          <w:szCs w:val="28"/>
        </w:rPr>
      </w:pPr>
      <w:r w:rsidRPr="00346799">
        <w:rPr>
          <w:rFonts w:ascii="Times New Roman" w:hAnsi="Times New Roman" w:cs="Times New Roman"/>
          <w:sz w:val="28"/>
          <w:szCs w:val="28"/>
        </w:rPr>
        <w:t>- установление (не установление) фактов нарушения прав и законных интересов несовершеннолетних, неблагополучия в семье, воспитывающей детей, жестокого обращения с детьми.</w:t>
      </w:r>
    </w:p>
    <w:p w:rsidR="00FB05E9" w:rsidRPr="00346799" w:rsidRDefault="00FB05E9" w:rsidP="00FB05E9">
      <w:pPr>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bCs/>
          <w:sz w:val="28"/>
          <w:szCs w:val="28"/>
        </w:rPr>
        <w:t>По итогам обследования координатором или иным специалистом, определяемым координатором, оформляется Первичный акт обследования условий жизни семьи (несовершеннолетнего) (</w:t>
      </w:r>
      <w:r w:rsidRPr="00346799">
        <w:rPr>
          <w:rFonts w:ascii="Times New Roman" w:hAnsi="Times New Roman" w:cs="Times New Roman"/>
          <w:b/>
          <w:bCs/>
          <w:sz w:val="28"/>
          <w:szCs w:val="28"/>
        </w:rPr>
        <w:t>приложение 5.1.</w:t>
      </w:r>
      <w:r w:rsidRPr="00346799">
        <w:rPr>
          <w:rFonts w:ascii="Times New Roman" w:hAnsi="Times New Roman" w:cs="Times New Roman"/>
          <w:bCs/>
          <w:sz w:val="28"/>
          <w:szCs w:val="28"/>
        </w:rPr>
        <w:t>) или Первичный акт обследования условий жизни беременной женщины, семьи, воспитывающей ребенка до 1 года (</w:t>
      </w:r>
      <w:r w:rsidRPr="00346799">
        <w:rPr>
          <w:rFonts w:ascii="Times New Roman" w:hAnsi="Times New Roman" w:cs="Times New Roman"/>
          <w:b/>
          <w:bCs/>
          <w:sz w:val="28"/>
          <w:szCs w:val="28"/>
        </w:rPr>
        <w:t>приложение 5.2.).</w:t>
      </w:r>
      <w:r w:rsidRPr="00346799">
        <w:rPr>
          <w:rFonts w:ascii="Times New Roman" w:hAnsi="Times New Roman" w:cs="Times New Roman"/>
          <w:bCs/>
          <w:sz w:val="28"/>
          <w:szCs w:val="28"/>
        </w:rPr>
        <w:t>Первичные акты</w:t>
      </w:r>
      <w:r w:rsidRPr="00346799">
        <w:rPr>
          <w:rFonts w:ascii="Times New Roman" w:hAnsi="Times New Roman" w:cs="Times New Roman"/>
          <w:sz w:val="28"/>
          <w:szCs w:val="28"/>
        </w:rPr>
        <w:t xml:space="preserve"> утверждаются руководителем субъекта профилактики либо организации, подведомственной субъекту профилактики. Подписи всех лиц, принимавших участие в обследовании, обязательны. </w:t>
      </w:r>
    </w:p>
    <w:p w:rsidR="00FB05E9" w:rsidRPr="00346799" w:rsidRDefault="00FB05E9" w:rsidP="00FB05E9">
      <w:pPr>
        <w:pStyle w:val="aff4"/>
        <w:numPr>
          <w:ilvl w:val="0"/>
          <w:numId w:val="42"/>
        </w:numPr>
        <w:suppressAutoHyphens w:val="0"/>
        <w:ind w:left="0" w:firstLine="708"/>
        <w:contextualSpacing/>
        <w:jc w:val="both"/>
        <w:rPr>
          <w:sz w:val="28"/>
          <w:szCs w:val="28"/>
        </w:rPr>
      </w:pPr>
      <w:r w:rsidRPr="00346799">
        <w:rPr>
          <w:sz w:val="28"/>
          <w:szCs w:val="28"/>
        </w:rPr>
        <w:t xml:space="preserve">Если в ходе объективной оценки ситуации в семье не установлены факты нарушения прав и законных интересов несовершеннолетних,  либо в рамках установленной компетенции координатором  были приняты меры по устранению причин и условий, способствовавших нарушению прав и законных интересов несовершеннолетних, в первичном акте обследования условий жизни семьи (несовершеннолетнего) в графе «Общие выводы» делаются соответствующие отметки: «Факты неблагополучия в семье не выявлены», либо «Ситуация неблагополучия в отношении ребенка в данной семье  оперативно устранена». Данный Первичный акт обследования хранится у координатора и не представляется в </w:t>
      </w:r>
      <w:r w:rsidRPr="00346799">
        <w:rPr>
          <w:sz w:val="28"/>
          <w:szCs w:val="28"/>
        </w:rPr>
        <w:lastRenderedPageBreak/>
        <w:t>КДН, за исключением случаев, по которым информация в субъект профилактики   поступила от КДН.</w:t>
      </w:r>
    </w:p>
    <w:p w:rsidR="00FB05E9" w:rsidRPr="00346799" w:rsidRDefault="00FB05E9" w:rsidP="00FB05E9">
      <w:pPr>
        <w:pStyle w:val="aff4"/>
        <w:numPr>
          <w:ilvl w:val="0"/>
          <w:numId w:val="42"/>
        </w:numPr>
        <w:suppressAutoHyphens w:val="0"/>
        <w:ind w:left="0" w:firstLine="709"/>
        <w:contextualSpacing/>
        <w:jc w:val="both"/>
        <w:rPr>
          <w:sz w:val="28"/>
          <w:szCs w:val="28"/>
        </w:rPr>
      </w:pPr>
      <w:r w:rsidRPr="00346799">
        <w:rPr>
          <w:sz w:val="28"/>
          <w:szCs w:val="28"/>
        </w:rPr>
        <w:t>При наличии оснований  признания семьи (несовершеннолетнего) находящейся в социально опасном положении  и необходимости  организации индивидуальной профилактической работы с ней (ним) координатор в течение одного рабочего дня готовит Заключение по результатам проверки информации по семье (несовершеннолетнему) (</w:t>
      </w:r>
      <w:r w:rsidRPr="00346799">
        <w:rPr>
          <w:b/>
          <w:sz w:val="28"/>
          <w:szCs w:val="28"/>
        </w:rPr>
        <w:t>приложение 6</w:t>
      </w:r>
      <w:r w:rsidRPr="00346799">
        <w:rPr>
          <w:sz w:val="28"/>
          <w:szCs w:val="28"/>
        </w:rPr>
        <w:t xml:space="preserve">), представляет на утверждение субъекта профилактики либо организации, подведомственной субъекту профилактики, формирует первичный пакет материалов по семье (несовершеннолетнему) (письменная информация о факте неблагополучия в отношении семьи (несовершеннолетнего), обращение несовершеннолетнего, его родителей (законных представителей), представление или иные документы органов и организаций субъектов профилактики,  Заключение, при необходимости – Первичный акт обследования условий жизни семьи (несовершеннолетнего), характеристики,  иные материалы) и передает его в КДН.  </w:t>
      </w:r>
    </w:p>
    <w:p w:rsidR="00FB05E9" w:rsidRPr="00346799" w:rsidRDefault="00FB05E9" w:rsidP="00FB05E9">
      <w:pPr>
        <w:pStyle w:val="aff4"/>
        <w:numPr>
          <w:ilvl w:val="0"/>
          <w:numId w:val="42"/>
        </w:numPr>
        <w:suppressAutoHyphens w:val="0"/>
        <w:spacing w:after="200"/>
        <w:ind w:left="0" w:firstLine="708"/>
        <w:contextualSpacing/>
        <w:jc w:val="both"/>
        <w:rPr>
          <w:sz w:val="28"/>
          <w:szCs w:val="28"/>
        </w:rPr>
      </w:pPr>
      <w:r w:rsidRPr="00346799">
        <w:rPr>
          <w:sz w:val="28"/>
          <w:szCs w:val="28"/>
        </w:rPr>
        <w:t xml:space="preserve">Ответственный секретарь КДН  в целях оперативного реагирования  в течение трех рабочих дней  изучает представленные материалы, принимает предварительное решение  о постановке семьи (несовершеннолетнего) на </w:t>
      </w:r>
      <w:r w:rsidRPr="00346799">
        <w:rPr>
          <w:bCs/>
          <w:sz w:val="28"/>
          <w:szCs w:val="28"/>
        </w:rPr>
        <w:t>учет в муниципальный банк семей (несовершеннолетних), находящихся в социально опасном положении, и организации ИПРс ней (ним), определяет категорию случая, руководствуясь Классификатором типовых случаев неблагополучия семьи (несовершеннолетнего) (</w:t>
      </w:r>
      <w:r w:rsidRPr="00346799">
        <w:rPr>
          <w:b/>
          <w:bCs/>
          <w:sz w:val="28"/>
          <w:szCs w:val="28"/>
        </w:rPr>
        <w:t>приложение 7</w:t>
      </w:r>
      <w:r w:rsidRPr="00346799">
        <w:rPr>
          <w:bCs/>
          <w:sz w:val="28"/>
          <w:szCs w:val="28"/>
        </w:rPr>
        <w:t>), субъект профилактики, ответственный за организацию ИПР с семьей (несовершеннолетним) и субъекты-соисполнители данной работы. Информация заносится в Журнал</w:t>
      </w:r>
      <w:r w:rsidRPr="00346799">
        <w:rPr>
          <w:sz w:val="28"/>
          <w:szCs w:val="28"/>
        </w:rPr>
        <w:t>регистрации семей (несовершеннолетних), переданных для организации индивидуальной профилактической работы координаторам субъектов профилактики (</w:t>
      </w:r>
      <w:r w:rsidRPr="00346799">
        <w:rPr>
          <w:b/>
          <w:sz w:val="28"/>
          <w:szCs w:val="28"/>
        </w:rPr>
        <w:t>приложение 8</w:t>
      </w:r>
      <w:r w:rsidRPr="00346799">
        <w:rPr>
          <w:sz w:val="28"/>
          <w:szCs w:val="28"/>
        </w:rPr>
        <w:t>).</w:t>
      </w:r>
    </w:p>
    <w:p w:rsidR="00FB05E9" w:rsidRPr="00346799" w:rsidRDefault="00FB05E9" w:rsidP="00FB05E9">
      <w:pPr>
        <w:pStyle w:val="aff4"/>
        <w:numPr>
          <w:ilvl w:val="0"/>
          <w:numId w:val="42"/>
        </w:numPr>
        <w:suppressAutoHyphens w:val="0"/>
        <w:autoSpaceDE w:val="0"/>
        <w:autoSpaceDN w:val="0"/>
        <w:adjustRightInd w:val="0"/>
        <w:ind w:left="0" w:firstLine="708"/>
        <w:contextualSpacing/>
        <w:jc w:val="both"/>
        <w:rPr>
          <w:sz w:val="28"/>
          <w:szCs w:val="28"/>
        </w:rPr>
      </w:pPr>
      <w:r w:rsidRPr="00346799">
        <w:rPr>
          <w:bCs/>
          <w:sz w:val="28"/>
          <w:szCs w:val="28"/>
        </w:rPr>
        <w:t xml:space="preserve">На очередном заседании, в исключительных случаях – на внеочередном заседании, КДН </w:t>
      </w:r>
      <w:r w:rsidRPr="00346799">
        <w:rPr>
          <w:sz w:val="28"/>
          <w:szCs w:val="28"/>
        </w:rPr>
        <w:t>утверждает решение, принятое ответственным</w:t>
      </w:r>
      <w:r w:rsidRPr="00346799">
        <w:rPr>
          <w:bCs/>
          <w:sz w:val="28"/>
          <w:szCs w:val="28"/>
        </w:rPr>
        <w:t xml:space="preserve"> секретарем КДН. Решение о признании семьи (несовершеннолетнего</w:t>
      </w:r>
      <w:r w:rsidRPr="00346799">
        <w:rPr>
          <w:sz w:val="28"/>
          <w:szCs w:val="28"/>
        </w:rPr>
        <w:t>), находящейся в социально опасном положении, и постановке на учет в муниципальный банк семей (несовершеннолетних), находящихся в социально опасном положении, оформляется Постановлением КДН (</w:t>
      </w:r>
      <w:r w:rsidRPr="00346799">
        <w:rPr>
          <w:b/>
          <w:sz w:val="28"/>
          <w:szCs w:val="28"/>
        </w:rPr>
        <w:t>приложение 9</w:t>
      </w:r>
      <w:r w:rsidRPr="00346799">
        <w:rPr>
          <w:sz w:val="28"/>
          <w:szCs w:val="28"/>
        </w:rPr>
        <w:t>).</w:t>
      </w:r>
    </w:p>
    <w:p w:rsidR="00FB05E9" w:rsidRPr="00346799" w:rsidRDefault="00FB05E9" w:rsidP="00FB05E9">
      <w:pPr>
        <w:autoSpaceDE w:val="0"/>
        <w:autoSpaceDN w:val="0"/>
        <w:adjustRightInd w:val="0"/>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t>Оригиналы Постановлений и Заключений хранятся в КДН. Копия Постановления КДН, а также первичный пакет материалов по семье (несовершеннолетнему) (письменная информация  о факте неблагополучия  в отношении семьи (несовершеннолетнего), обращение несовершеннолетнего, его родителей (законных представителей) или иные документы органов и учреждений субъектов профилактики, при необходимости  - Первичный акт обследования условий жизни семьи (несовершеннолетнего), характеристика, иные материалы) в течение трех рабочих дней  направляются координатору субъекта профилактики либо организации, подведомственной субъекту профилактики, который назначен ответственным за организацию ИПР.</w:t>
      </w:r>
    </w:p>
    <w:p w:rsidR="00FB05E9" w:rsidRPr="00346799" w:rsidRDefault="00FB05E9" w:rsidP="00FB05E9">
      <w:pPr>
        <w:pStyle w:val="aff4"/>
        <w:numPr>
          <w:ilvl w:val="0"/>
          <w:numId w:val="42"/>
        </w:numPr>
        <w:suppressAutoHyphens w:val="0"/>
        <w:autoSpaceDE w:val="0"/>
        <w:autoSpaceDN w:val="0"/>
        <w:adjustRightInd w:val="0"/>
        <w:ind w:left="0" w:firstLine="708"/>
        <w:contextualSpacing/>
        <w:jc w:val="both"/>
        <w:rPr>
          <w:bCs/>
          <w:sz w:val="28"/>
          <w:szCs w:val="28"/>
        </w:rPr>
      </w:pPr>
      <w:r w:rsidRPr="00346799">
        <w:rPr>
          <w:bCs/>
          <w:sz w:val="28"/>
          <w:szCs w:val="28"/>
        </w:rPr>
        <w:t>В соответствии с классификацией, с учетом индивидуальных особенностей неблагополучной семьи (несовершеннолетнего), а также территориальной принадлежности, материалы в отношении семьи (несовершеннолетнего) передаются КДН для организации ИПР в следующие субъекты профилактики (организации, подведомственные субъектам профилактики:</w:t>
      </w:r>
    </w:p>
    <w:p w:rsidR="00FB05E9" w:rsidRPr="00346799" w:rsidRDefault="00FB05E9" w:rsidP="00FB05E9">
      <w:pPr>
        <w:spacing w:after="0" w:line="240" w:lineRule="auto"/>
        <w:ind w:firstLine="708"/>
        <w:jc w:val="both"/>
        <w:rPr>
          <w:rFonts w:ascii="Times New Roman" w:hAnsi="Times New Roman" w:cs="Times New Roman"/>
          <w:bCs/>
          <w:sz w:val="28"/>
          <w:szCs w:val="28"/>
        </w:rPr>
      </w:pPr>
      <w:r w:rsidRPr="00346799">
        <w:rPr>
          <w:rFonts w:ascii="Times New Roman" w:hAnsi="Times New Roman" w:cs="Times New Roman"/>
          <w:bCs/>
          <w:sz w:val="28"/>
          <w:szCs w:val="28"/>
        </w:rPr>
        <w:lastRenderedPageBreak/>
        <w:t>- в органы и организации системы социальной защиты населения – при классификации случая как «психолого-педагогическая некомпетентность родителей», «неисполнение родителями обязанностей по содержанию и воспитанию детей», «угроза социального сиротства», «группа риска по алкогольной и наркозависимости несовершеннолетнего», «угроза младенческой смертности». При этом, в организации, подведомственные Департаменту социальной защиты населения Ивановской области, передаются случаи при условии нахождения несовершеннолетнего в стационарном отделении СРЦН. Случаи в категории «угроза младенческой смертности» в отношении семей, воспитывающих детей в возрасте до 1 года, передаются на ведение в территориальный орган;</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bCs/>
          <w:sz w:val="28"/>
          <w:szCs w:val="28"/>
        </w:rPr>
      </w:pPr>
      <w:r w:rsidRPr="00346799">
        <w:rPr>
          <w:rFonts w:ascii="Times New Roman" w:hAnsi="Times New Roman" w:cs="Times New Roman"/>
          <w:bCs/>
          <w:sz w:val="28"/>
          <w:szCs w:val="28"/>
        </w:rPr>
        <w:t>- в органы, осуществляющие управление в сфере образования, и организации, осуществляющие образовательную деятельность, - при классификации случая как «психолого-педагогическая некомпетентность родителей», «школьная и социальная дезадаптация несовершеннолетнего», «группа риска по алкогольной и наркозависимости несовершеннолетнего», «социально-педагогическая девиация», «неисполнение родителями обязанностей по содержанию и воспитанию детей»;</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bCs/>
          <w:sz w:val="28"/>
          <w:szCs w:val="28"/>
        </w:rPr>
      </w:pPr>
      <w:r w:rsidRPr="00346799">
        <w:rPr>
          <w:rFonts w:ascii="Times New Roman" w:hAnsi="Times New Roman" w:cs="Times New Roman"/>
          <w:bCs/>
          <w:sz w:val="28"/>
          <w:szCs w:val="28"/>
        </w:rPr>
        <w:t>- в органы управления здравоохранением и медицинские организации – при классификации случая неблагополучия как «группа риска по алкогольной и наркозависимости несовершеннолетнего», «угроза младенческой смертности», открытых в отношении беременных женщин и семей, воспитывающих детей в возрасте до 1 года;</w:t>
      </w:r>
    </w:p>
    <w:p w:rsidR="00FB05E9" w:rsidRPr="00346799" w:rsidRDefault="00FB05E9" w:rsidP="00FB05E9">
      <w:pPr>
        <w:spacing w:after="0" w:line="240" w:lineRule="auto"/>
        <w:ind w:firstLine="708"/>
        <w:jc w:val="both"/>
        <w:rPr>
          <w:rFonts w:ascii="Times New Roman" w:hAnsi="Times New Roman" w:cs="Times New Roman"/>
          <w:bCs/>
          <w:sz w:val="28"/>
          <w:szCs w:val="28"/>
        </w:rPr>
      </w:pPr>
      <w:r w:rsidRPr="00346799">
        <w:rPr>
          <w:rFonts w:ascii="Times New Roman" w:hAnsi="Times New Roman" w:cs="Times New Roman"/>
          <w:bCs/>
          <w:sz w:val="28"/>
          <w:szCs w:val="28"/>
        </w:rPr>
        <w:t>- в органы по делам молодежи и учрежденияорганов по делам молодежи – при классификации случая неблагополучия как «социально-педагогическая девиация»,«группа риска по алкогольной и наркозависимости несовершеннолетнего», «психолого-педагогическая некомпетентность родителей», «школьная и социальная дезадаптация несовершеннолетнего».</w:t>
      </w:r>
    </w:p>
    <w:p w:rsidR="00FB05E9" w:rsidRPr="00346799" w:rsidRDefault="00FB05E9" w:rsidP="00FB05E9">
      <w:pPr>
        <w:spacing w:after="0" w:line="240" w:lineRule="auto"/>
        <w:ind w:firstLine="708"/>
        <w:jc w:val="both"/>
        <w:rPr>
          <w:rFonts w:ascii="Times New Roman" w:hAnsi="Times New Roman" w:cs="Times New Roman"/>
          <w:bCs/>
          <w:sz w:val="28"/>
          <w:szCs w:val="28"/>
        </w:rPr>
      </w:pPr>
      <w:r w:rsidRPr="00346799">
        <w:rPr>
          <w:rFonts w:ascii="Times New Roman" w:hAnsi="Times New Roman" w:cs="Times New Roman"/>
          <w:bCs/>
          <w:sz w:val="28"/>
          <w:szCs w:val="28"/>
        </w:rPr>
        <w:t>12. В соответствии с классификацией, учетом индивидуальных особенностей семьи (несовершеннолетнего), а также территориальной принадлежности, для организации ИПР с семьей (несовершеннолетним) и исполнения отдельных мероприятий перспективного плана КДН может назначать соисполнителей из числа субъектов профилактики и организаций, подведомственных субъектам профилактики, в том числе подразделений по делам несовершеннолетних органов внутренних дел, иных подразделений органов внутренних дел, учреждений уголовно-исполнительной системы, органов службы занятости, органов и учреждений культуры, досуга, спорта, а также администраций городских округов и поселений, входящих в состав территорий муниципальных районов Ивановской области, общественных объединений и организаций, осуществляющих меры по профилактике безнадзорности и правонарушений несовершеннолетних.</w:t>
      </w:r>
    </w:p>
    <w:p w:rsidR="00FB05E9" w:rsidRPr="00346799" w:rsidRDefault="00FB05E9" w:rsidP="00FB05E9">
      <w:pPr>
        <w:spacing w:after="0" w:line="240" w:lineRule="auto"/>
        <w:ind w:firstLine="708"/>
        <w:jc w:val="both"/>
        <w:rPr>
          <w:rFonts w:ascii="Times New Roman" w:hAnsi="Times New Roman" w:cs="Times New Roman"/>
          <w:bCs/>
          <w:sz w:val="28"/>
          <w:szCs w:val="28"/>
        </w:rPr>
      </w:pPr>
      <w:r w:rsidRPr="00346799">
        <w:rPr>
          <w:rFonts w:ascii="Times New Roman" w:hAnsi="Times New Roman" w:cs="Times New Roman"/>
          <w:bCs/>
          <w:sz w:val="28"/>
          <w:szCs w:val="28"/>
        </w:rPr>
        <w:t>13. При поступлении копии Постановления КДН и (или) Заключения, первичного пакета материалов по семье (несовершеннолетнему) координатору субъекта профилактики либо организации, подведомственной субъекту профилактики, назначенному ответственным за организацию ИПР с семьей (несовершеннолетним), координатор в течение трех рабочих дней принимает решение о назначении куратора для работы с семьей (несовершеннолетним) и готовит соответствующий проект приказа (распоряжения).</w:t>
      </w:r>
    </w:p>
    <w:p w:rsidR="00FB05E9" w:rsidRPr="00346799" w:rsidRDefault="00FB05E9" w:rsidP="00FB05E9">
      <w:pPr>
        <w:autoSpaceDE w:val="0"/>
        <w:autoSpaceDN w:val="0"/>
        <w:adjustRightInd w:val="0"/>
        <w:spacing w:after="0"/>
        <w:ind w:firstLine="731"/>
        <w:jc w:val="both"/>
        <w:rPr>
          <w:rFonts w:ascii="Times New Roman" w:hAnsi="Times New Roman" w:cs="Times New Roman"/>
          <w:bCs/>
          <w:sz w:val="28"/>
          <w:szCs w:val="28"/>
        </w:rPr>
      </w:pPr>
      <w:r w:rsidRPr="00346799">
        <w:rPr>
          <w:rFonts w:ascii="Times New Roman" w:hAnsi="Times New Roman" w:cs="Times New Roman"/>
          <w:bCs/>
          <w:sz w:val="28"/>
          <w:szCs w:val="28"/>
        </w:rPr>
        <w:lastRenderedPageBreak/>
        <w:t>14. Порядок взаимодействия координатора и кураторов подведомственных учреждений определяется субъектом профилактики.</w:t>
      </w:r>
    </w:p>
    <w:p w:rsidR="00FB05E9" w:rsidRPr="00346799" w:rsidRDefault="00FB05E9" w:rsidP="00FB05E9">
      <w:pPr>
        <w:autoSpaceDE w:val="0"/>
        <w:autoSpaceDN w:val="0"/>
        <w:adjustRightInd w:val="0"/>
        <w:spacing w:after="0"/>
        <w:ind w:firstLine="731"/>
        <w:jc w:val="both"/>
        <w:rPr>
          <w:rFonts w:ascii="Times New Roman" w:hAnsi="Times New Roman" w:cs="Times New Roman"/>
          <w:bCs/>
          <w:sz w:val="28"/>
          <w:szCs w:val="28"/>
        </w:rPr>
      </w:pPr>
      <w:r w:rsidRPr="00346799">
        <w:rPr>
          <w:rFonts w:ascii="Times New Roman" w:hAnsi="Times New Roman" w:cs="Times New Roman"/>
          <w:bCs/>
          <w:sz w:val="28"/>
          <w:szCs w:val="28"/>
        </w:rPr>
        <w:t xml:space="preserve">В обязанности куратора входит: </w:t>
      </w:r>
    </w:p>
    <w:p w:rsidR="00FB05E9" w:rsidRPr="00346799" w:rsidRDefault="00FB05E9" w:rsidP="00FB05E9">
      <w:pPr>
        <w:autoSpaceDE w:val="0"/>
        <w:autoSpaceDN w:val="0"/>
        <w:adjustRightInd w:val="0"/>
        <w:spacing w:after="0"/>
        <w:ind w:firstLine="731"/>
        <w:jc w:val="both"/>
        <w:rPr>
          <w:rFonts w:ascii="Times New Roman" w:hAnsi="Times New Roman" w:cs="Times New Roman"/>
          <w:bCs/>
          <w:sz w:val="28"/>
          <w:szCs w:val="28"/>
        </w:rPr>
      </w:pPr>
      <w:r w:rsidRPr="00346799">
        <w:rPr>
          <w:rFonts w:ascii="Times New Roman" w:hAnsi="Times New Roman" w:cs="Times New Roman"/>
          <w:bCs/>
          <w:sz w:val="28"/>
          <w:szCs w:val="28"/>
        </w:rPr>
        <w:t>- формирование и ведение личного дела семьи (несовершеннолетнего) при проведении ИПР (</w:t>
      </w:r>
      <w:r w:rsidRPr="00346799">
        <w:rPr>
          <w:rFonts w:ascii="Times New Roman" w:hAnsi="Times New Roman" w:cs="Times New Roman"/>
          <w:b/>
          <w:bCs/>
          <w:sz w:val="28"/>
          <w:szCs w:val="28"/>
        </w:rPr>
        <w:t>приложение 10</w:t>
      </w:r>
      <w:r w:rsidRPr="00346799">
        <w:rPr>
          <w:rFonts w:ascii="Times New Roman" w:hAnsi="Times New Roman" w:cs="Times New Roman"/>
          <w:bCs/>
          <w:sz w:val="28"/>
          <w:szCs w:val="28"/>
        </w:rPr>
        <w:t>);</w:t>
      </w:r>
    </w:p>
    <w:p w:rsidR="00FB05E9" w:rsidRPr="00346799" w:rsidRDefault="00FB05E9" w:rsidP="00FB05E9">
      <w:pPr>
        <w:pStyle w:val="ConsPlusTitle"/>
        <w:widowControl/>
        <w:ind w:firstLine="708"/>
        <w:jc w:val="both"/>
        <w:outlineLvl w:val="0"/>
        <w:rPr>
          <w:b w:val="0"/>
          <w:bCs w:val="0"/>
          <w:sz w:val="28"/>
          <w:szCs w:val="28"/>
        </w:rPr>
      </w:pPr>
      <w:r w:rsidRPr="00346799">
        <w:rPr>
          <w:b w:val="0"/>
          <w:sz w:val="28"/>
          <w:szCs w:val="28"/>
        </w:rPr>
        <w:t xml:space="preserve">- разработка </w:t>
      </w:r>
      <w:r w:rsidRPr="00346799">
        <w:rPr>
          <w:b w:val="0"/>
          <w:bCs w:val="0"/>
          <w:sz w:val="28"/>
          <w:szCs w:val="28"/>
        </w:rPr>
        <w:t xml:space="preserve">Перспективного плана </w:t>
      </w:r>
      <w:r w:rsidRPr="00346799">
        <w:rPr>
          <w:b w:val="0"/>
          <w:sz w:val="28"/>
          <w:szCs w:val="28"/>
        </w:rPr>
        <w:t>(</w:t>
      </w:r>
      <w:r w:rsidRPr="00346799">
        <w:rPr>
          <w:sz w:val="28"/>
          <w:szCs w:val="28"/>
        </w:rPr>
        <w:t>приложение 2</w:t>
      </w:r>
      <w:r w:rsidRPr="00346799">
        <w:rPr>
          <w:b w:val="0"/>
          <w:sz w:val="28"/>
          <w:szCs w:val="28"/>
        </w:rPr>
        <w:t>);</w:t>
      </w:r>
    </w:p>
    <w:p w:rsidR="00FB05E9" w:rsidRPr="00346799" w:rsidRDefault="00FB05E9" w:rsidP="00FB05E9">
      <w:pPr>
        <w:spacing w:after="0"/>
        <w:ind w:firstLine="708"/>
        <w:jc w:val="both"/>
        <w:rPr>
          <w:rFonts w:ascii="Times New Roman" w:hAnsi="Times New Roman" w:cs="Times New Roman"/>
          <w:sz w:val="28"/>
          <w:szCs w:val="28"/>
        </w:rPr>
      </w:pPr>
      <w:r w:rsidRPr="00346799">
        <w:rPr>
          <w:rFonts w:ascii="Times New Roman" w:hAnsi="Times New Roman" w:cs="Times New Roman"/>
          <w:sz w:val="28"/>
          <w:szCs w:val="28"/>
        </w:rPr>
        <w:t>-  обеспечение реализации Перспективного плана (</w:t>
      </w:r>
      <w:r w:rsidRPr="00346799">
        <w:rPr>
          <w:rFonts w:ascii="Times New Roman" w:hAnsi="Times New Roman" w:cs="Times New Roman"/>
          <w:b/>
          <w:sz w:val="28"/>
          <w:szCs w:val="28"/>
        </w:rPr>
        <w:t>приложение 2</w:t>
      </w:r>
      <w:r w:rsidRPr="00346799">
        <w:rPr>
          <w:rFonts w:ascii="Times New Roman" w:hAnsi="Times New Roman" w:cs="Times New Roman"/>
          <w:sz w:val="28"/>
          <w:szCs w:val="28"/>
        </w:rPr>
        <w:t xml:space="preserve">) и ведение </w:t>
      </w:r>
      <w:r w:rsidRPr="00346799">
        <w:rPr>
          <w:rFonts w:ascii="Times New Roman" w:hAnsi="Times New Roman" w:cs="Times New Roman"/>
          <w:bCs/>
          <w:sz w:val="28"/>
          <w:szCs w:val="28"/>
        </w:rPr>
        <w:t xml:space="preserve">Рабочей карты </w:t>
      </w:r>
      <w:r w:rsidRPr="00346799">
        <w:rPr>
          <w:rFonts w:ascii="Times New Roman" w:hAnsi="Times New Roman" w:cs="Times New Roman"/>
          <w:sz w:val="28"/>
          <w:szCs w:val="28"/>
        </w:rPr>
        <w:t>(</w:t>
      </w:r>
      <w:r w:rsidRPr="00346799">
        <w:rPr>
          <w:rFonts w:ascii="Times New Roman" w:hAnsi="Times New Roman" w:cs="Times New Roman"/>
          <w:b/>
          <w:sz w:val="28"/>
          <w:szCs w:val="28"/>
        </w:rPr>
        <w:t>приложение 3</w:t>
      </w:r>
      <w:r w:rsidRPr="00346799">
        <w:rPr>
          <w:rFonts w:ascii="Times New Roman" w:hAnsi="Times New Roman" w:cs="Times New Roman"/>
          <w:sz w:val="28"/>
          <w:szCs w:val="28"/>
        </w:rPr>
        <w:t>);</w:t>
      </w:r>
    </w:p>
    <w:p w:rsidR="00FB05E9" w:rsidRPr="00346799" w:rsidRDefault="00FB05E9" w:rsidP="00FB05E9">
      <w:pPr>
        <w:pStyle w:val="ConsPlusTitle"/>
        <w:widowControl/>
        <w:ind w:firstLine="708"/>
        <w:jc w:val="both"/>
        <w:outlineLvl w:val="0"/>
        <w:rPr>
          <w:b w:val="0"/>
          <w:sz w:val="28"/>
          <w:szCs w:val="28"/>
        </w:rPr>
      </w:pPr>
      <w:r w:rsidRPr="00346799">
        <w:rPr>
          <w:b w:val="0"/>
          <w:sz w:val="28"/>
          <w:szCs w:val="28"/>
        </w:rPr>
        <w:t>- подготовка и направление субъектам-соисполнителям Информационных писем с извещением о мероприятиях перспективного плана, в проведении которых задействованы субъекты-соисполнители (</w:t>
      </w:r>
      <w:r w:rsidRPr="00346799">
        <w:rPr>
          <w:sz w:val="28"/>
          <w:szCs w:val="28"/>
        </w:rPr>
        <w:t>приложение 11</w:t>
      </w:r>
      <w:r w:rsidRPr="00346799">
        <w:rPr>
          <w:b w:val="0"/>
          <w:sz w:val="28"/>
          <w:szCs w:val="28"/>
        </w:rPr>
        <w:t xml:space="preserve">); </w:t>
      </w:r>
    </w:p>
    <w:p w:rsidR="00FB05E9" w:rsidRPr="00346799" w:rsidRDefault="00FB05E9" w:rsidP="00FB05E9">
      <w:pPr>
        <w:autoSpaceDE w:val="0"/>
        <w:autoSpaceDN w:val="0"/>
        <w:adjustRightInd w:val="0"/>
        <w:spacing w:after="0"/>
        <w:ind w:firstLine="731"/>
        <w:jc w:val="both"/>
        <w:rPr>
          <w:rFonts w:ascii="Times New Roman" w:hAnsi="Times New Roman" w:cs="Times New Roman"/>
          <w:bCs/>
          <w:sz w:val="28"/>
          <w:szCs w:val="28"/>
        </w:rPr>
      </w:pPr>
      <w:r w:rsidRPr="00346799">
        <w:rPr>
          <w:rFonts w:ascii="Times New Roman" w:hAnsi="Times New Roman" w:cs="Times New Roman"/>
          <w:bCs/>
          <w:sz w:val="28"/>
          <w:szCs w:val="28"/>
        </w:rPr>
        <w:t>- посещение семьи (несовершеннолетнего) по месту жительства (не реже 1 раза в месяц) и заполнение Текущего акта обследования жилищно-бытовых условий семьи (несовершеннолетнего) (</w:t>
      </w:r>
      <w:r w:rsidRPr="00346799">
        <w:rPr>
          <w:rFonts w:ascii="Times New Roman" w:hAnsi="Times New Roman" w:cs="Times New Roman"/>
          <w:b/>
          <w:bCs/>
          <w:sz w:val="28"/>
          <w:szCs w:val="28"/>
        </w:rPr>
        <w:t>приложение 12</w:t>
      </w:r>
      <w:r w:rsidRPr="00346799">
        <w:rPr>
          <w:rFonts w:ascii="Times New Roman" w:hAnsi="Times New Roman" w:cs="Times New Roman"/>
          <w:bCs/>
          <w:sz w:val="28"/>
          <w:szCs w:val="28"/>
        </w:rPr>
        <w:t>);</w:t>
      </w:r>
    </w:p>
    <w:p w:rsidR="00FB05E9" w:rsidRPr="00346799" w:rsidRDefault="00FB05E9" w:rsidP="00FB05E9">
      <w:pPr>
        <w:autoSpaceDE w:val="0"/>
        <w:autoSpaceDN w:val="0"/>
        <w:adjustRightInd w:val="0"/>
        <w:spacing w:after="0"/>
        <w:ind w:firstLine="731"/>
        <w:jc w:val="both"/>
        <w:rPr>
          <w:rFonts w:ascii="Times New Roman" w:hAnsi="Times New Roman" w:cs="Times New Roman"/>
          <w:bCs/>
          <w:sz w:val="28"/>
          <w:szCs w:val="28"/>
        </w:rPr>
      </w:pPr>
      <w:r w:rsidRPr="00346799">
        <w:rPr>
          <w:rFonts w:ascii="Times New Roman" w:hAnsi="Times New Roman" w:cs="Times New Roman"/>
          <w:bCs/>
          <w:sz w:val="28"/>
          <w:szCs w:val="28"/>
        </w:rPr>
        <w:t>- подготовка предложений в адрес КДН о привлечении к индивидуальной профилактической работе с семьей (несовершеннолетним) иных субъектов профилактики и организаций, подведомственных субъектам профилактики, которые станут исполнителями(соисполнителями) отдельных мероприятий Рабочей карты</w:t>
      </w:r>
      <w:r w:rsidRPr="00346799">
        <w:rPr>
          <w:rFonts w:ascii="Times New Roman" w:hAnsi="Times New Roman" w:cs="Times New Roman"/>
          <w:sz w:val="28"/>
          <w:szCs w:val="28"/>
        </w:rPr>
        <w:t>(</w:t>
      </w:r>
      <w:r w:rsidRPr="00346799">
        <w:rPr>
          <w:rFonts w:ascii="Times New Roman" w:hAnsi="Times New Roman" w:cs="Times New Roman"/>
          <w:b/>
          <w:sz w:val="28"/>
          <w:szCs w:val="28"/>
        </w:rPr>
        <w:t>приложение 3</w:t>
      </w:r>
      <w:r w:rsidRPr="00346799">
        <w:rPr>
          <w:rFonts w:ascii="Times New Roman" w:hAnsi="Times New Roman" w:cs="Times New Roman"/>
          <w:sz w:val="28"/>
          <w:szCs w:val="28"/>
        </w:rPr>
        <w:t>)</w:t>
      </w:r>
      <w:r w:rsidRPr="00346799">
        <w:rPr>
          <w:rFonts w:ascii="Times New Roman" w:hAnsi="Times New Roman" w:cs="Times New Roman"/>
          <w:bCs/>
          <w:sz w:val="28"/>
          <w:szCs w:val="28"/>
        </w:rPr>
        <w:t>;</w:t>
      </w:r>
    </w:p>
    <w:p w:rsidR="00FB05E9" w:rsidRPr="00346799" w:rsidRDefault="00FB05E9" w:rsidP="00FB05E9">
      <w:pPr>
        <w:pStyle w:val="ConsPlusTitle"/>
        <w:widowControl/>
        <w:ind w:firstLine="708"/>
        <w:jc w:val="both"/>
        <w:outlineLvl w:val="0"/>
        <w:rPr>
          <w:b w:val="0"/>
          <w:bCs w:val="0"/>
          <w:sz w:val="28"/>
          <w:szCs w:val="28"/>
        </w:rPr>
      </w:pPr>
      <w:r w:rsidRPr="00346799">
        <w:rPr>
          <w:b w:val="0"/>
          <w:sz w:val="28"/>
          <w:szCs w:val="28"/>
        </w:rPr>
        <w:t xml:space="preserve">- контроль за выполнением мероприятий </w:t>
      </w:r>
      <w:r w:rsidRPr="00346799">
        <w:rPr>
          <w:b w:val="0"/>
          <w:bCs w:val="0"/>
          <w:sz w:val="28"/>
          <w:szCs w:val="28"/>
        </w:rPr>
        <w:t xml:space="preserve">Перспективного плана </w:t>
      </w:r>
      <w:r w:rsidRPr="00346799">
        <w:rPr>
          <w:b w:val="0"/>
          <w:sz w:val="28"/>
          <w:szCs w:val="28"/>
        </w:rPr>
        <w:t>(</w:t>
      </w:r>
      <w:r w:rsidRPr="00346799">
        <w:rPr>
          <w:sz w:val="28"/>
          <w:szCs w:val="28"/>
        </w:rPr>
        <w:t>приложение 2</w:t>
      </w:r>
      <w:r w:rsidRPr="00346799">
        <w:rPr>
          <w:b w:val="0"/>
          <w:sz w:val="28"/>
          <w:szCs w:val="28"/>
        </w:rPr>
        <w:t>)и своевременная его корректировка;</w:t>
      </w:r>
    </w:p>
    <w:p w:rsidR="00FB05E9" w:rsidRPr="00346799" w:rsidRDefault="00FB05E9" w:rsidP="00FB05E9">
      <w:pPr>
        <w:pStyle w:val="ConsPlusTitle"/>
        <w:widowControl/>
        <w:ind w:firstLine="708"/>
        <w:jc w:val="both"/>
        <w:outlineLvl w:val="0"/>
        <w:rPr>
          <w:b w:val="0"/>
          <w:sz w:val="28"/>
          <w:szCs w:val="28"/>
        </w:rPr>
      </w:pPr>
      <w:r w:rsidRPr="00346799">
        <w:rPr>
          <w:b w:val="0"/>
          <w:sz w:val="28"/>
          <w:szCs w:val="28"/>
        </w:rPr>
        <w:t>- подготовка Итогового и промежуточных заключений по результатам индивидуальной профилактической работы с семьей (несовершеннолетним) (</w:t>
      </w:r>
      <w:r w:rsidRPr="00346799">
        <w:rPr>
          <w:sz w:val="28"/>
          <w:szCs w:val="28"/>
        </w:rPr>
        <w:t>приложение 13</w:t>
      </w:r>
      <w:r w:rsidRPr="00346799">
        <w:rPr>
          <w:b w:val="0"/>
          <w:sz w:val="28"/>
          <w:szCs w:val="28"/>
        </w:rPr>
        <w:t>).</w:t>
      </w:r>
    </w:p>
    <w:p w:rsidR="00FB05E9" w:rsidRPr="00346799" w:rsidRDefault="00FB05E9" w:rsidP="00FB05E9">
      <w:pPr>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bCs/>
          <w:sz w:val="28"/>
          <w:szCs w:val="28"/>
        </w:rPr>
        <w:t>15.Куратор на основании материалов личного дела в течение пяти рабочих дней со дня открытия случая неблагополучия разрабатывает с учетом классификации Перспективный план работы (</w:t>
      </w:r>
      <w:r w:rsidRPr="00346799">
        <w:rPr>
          <w:rFonts w:ascii="Times New Roman" w:hAnsi="Times New Roman" w:cs="Times New Roman"/>
          <w:b/>
          <w:bCs/>
          <w:sz w:val="28"/>
          <w:szCs w:val="28"/>
        </w:rPr>
        <w:t>приложение 2</w:t>
      </w:r>
      <w:r w:rsidRPr="00346799">
        <w:rPr>
          <w:rFonts w:ascii="Times New Roman" w:hAnsi="Times New Roman" w:cs="Times New Roman"/>
          <w:bCs/>
          <w:sz w:val="28"/>
          <w:szCs w:val="28"/>
        </w:rPr>
        <w:t>)</w:t>
      </w:r>
      <w:r w:rsidRPr="00346799">
        <w:rPr>
          <w:rFonts w:ascii="Times New Roman" w:hAnsi="Times New Roman" w:cs="Times New Roman"/>
          <w:sz w:val="28"/>
          <w:szCs w:val="28"/>
        </w:rPr>
        <w:t xml:space="preserve">.Перспективный план </w:t>
      </w:r>
      <w:r w:rsidRPr="00346799">
        <w:rPr>
          <w:rFonts w:ascii="Times New Roman" w:hAnsi="Times New Roman" w:cs="Times New Roman"/>
          <w:bCs/>
          <w:sz w:val="28"/>
          <w:szCs w:val="28"/>
        </w:rPr>
        <w:t xml:space="preserve">разрабатывается куратором на определенный срок, но не более чем на 4-6 месяцев, </w:t>
      </w:r>
      <w:r w:rsidRPr="00346799">
        <w:rPr>
          <w:rFonts w:ascii="Times New Roman" w:hAnsi="Times New Roman" w:cs="Times New Roman"/>
          <w:sz w:val="28"/>
          <w:szCs w:val="28"/>
        </w:rPr>
        <w:t>утверждается координатором субъекта профилактики и согласовывается с председателем муниципальной КДН либо его заместителем.</w:t>
      </w:r>
    </w:p>
    <w:p w:rsidR="00FB05E9" w:rsidRPr="00346799" w:rsidRDefault="00FB05E9" w:rsidP="00FB05E9">
      <w:pPr>
        <w:spacing w:after="0" w:line="240" w:lineRule="auto"/>
        <w:ind w:firstLine="708"/>
        <w:jc w:val="both"/>
        <w:rPr>
          <w:rFonts w:ascii="Times New Roman" w:hAnsi="Times New Roman" w:cs="Times New Roman"/>
          <w:bCs/>
          <w:sz w:val="28"/>
          <w:szCs w:val="28"/>
        </w:rPr>
      </w:pPr>
      <w:r w:rsidRPr="00346799">
        <w:rPr>
          <w:rFonts w:ascii="Times New Roman" w:hAnsi="Times New Roman" w:cs="Times New Roman"/>
          <w:bCs/>
          <w:sz w:val="28"/>
          <w:szCs w:val="28"/>
        </w:rPr>
        <w:t>16. Конкретные сроки, наименование мероприятий Перспективного плана, учет их исполнения и результативность указываются в Рабочей к</w:t>
      </w:r>
      <w:r w:rsidRPr="00346799">
        <w:rPr>
          <w:rFonts w:ascii="Times New Roman" w:hAnsi="Times New Roman" w:cs="Times New Roman"/>
          <w:sz w:val="28"/>
          <w:szCs w:val="28"/>
        </w:rPr>
        <w:t>арте (</w:t>
      </w:r>
      <w:r w:rsidRPr="00346799">
        <w:rPr>
          <w:rFonts w:ascii="Times New Roman" w:hAnsi="Times New Roman" w:cs="Times New Roman"/>
          <w:b/>
          <w:sz w:val="28"/>
          <w:szCs w:val="28"/>
        </w:rPr>
        <w:t>приложение 3</w:t>
      </w:r>
      <w:r w:rsidRPr="00346799">
        <w:rPr>
          <w:rFonts w:ascii="Times New Roman" w:hAnsi="Times New Roman" w:cs="Times New Roman"/>
          <w:sz w:val="28"/>
          <w:szCs w:val="28"/>
        </w:rPr>
        <w:t>)</w:t>
      </w:r>
      <w:r w:rsidRPr="00346799">
        <w:rPr>
          <w:rFonts w:ascii="Times New Roman" w:hAnsi="Times New Roman" w:cs="Times New Roman"/>
          <w:bCs/>
          <w:sz w:val="28"/>
          <w:szCs w:val="28"/>
        </w:rPr>
        <w:t>.Рабочая карта ведется куратором в электронном виде и представляется по итогам работы по плановому периоду для контроля результативности изменений, произошедших в семье (у несовершеннолетнего) или при необходимости.</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bCs/>
          <w:sz w:val="28"/>
          <w:szCs w:val="28"/>
        </w:rPr>
      </w:pPr>
      <w:r w:rsidRPr="00346799">
        <w:rPr>
          <w:rFonts w:ascii="Times New Roman" w:hAnsi="Times New Roman" w:cs="Times New Roman"/>
          <w:bCs/>
          <w:sz w:val="28"/>
          <w:szCs w:val="28"/>
        </w:rPr>
        <w:t>При формировании Рабочей карты куратор руководствуется примерным Алгоритмом мероприятий по сопровождению и социальной реабилитации семьи (несовершеннолетнего) в рамках проведения индивидуальной профилактической работы с ней (ним) (</w:t>
      </w:r>
      <w:r w:rsidRPr="00346799">
        <w:rPr>
          <w:rFonts w:ascii="Times New Roman" w:hAnsi="Times New Roman" w:cs="Times New Roman"/>
          <w:b/>
          <w:bCs/>
          <w:sz w:val="28"/>
          <w:szCs w:val="28"/>
        </w:rPr>
        <w:t>приложение 14),</w:t>
      </w:r>
      <w:r w:rsidRPr="00346799">
        <w:rPr>
          <w:rFonts w:ascii="Times New Roman" w:hAnsi="Times New Roman" w:cs="Times New Roman"/>
          <w:bCs/>
          <w:sz w:val="28"/>
          <w:szCs w:val="28"/>
        </w:rPr>
        <w:t xml:space="preserve"> устанавливая с учетом ситуации конкретные сроки мероприятий, а также используя собственные методики и формы индивидуальной профилактической работы. В рамках организации индивидуальной профилактической работыв отношении несовершеннолетних, находящихся в стационарных отделениях реабилитации организаций социального обслуживания семьи и детей, оформляется Карта реабилитации семьи по форме, утвержденной </w:t>
      </w:r>
      <w:r w:rsidRPr="00346799">
        <w:rPr>
          <w:rFonts w:ascii="Times New Roman" w:hAnsi="Times New Roman" w:cs="Times New Roman"/>
          <w:bCs/>
          <w:sz w:val="28"/>
          <w:szCs w:val="28"/>
        </w:rPr>
        <w:lastRenderedPageBreak/>
        <w:t>приказом Департамента социальной защиты населения Ивановской области от 27.12.2011 № 503-о.д. «Об утверждении формы карты социальной реабилитации несовершеннолетнего и его семьи».</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bCs/>
          <w:sz w:val="28"/>
          <w:szCs w:val="28"/>
        </w:rPr>
        <w:t>17. Текущие обследования условий жизни семьи (несовершеннолетнего) во время проведения ИПРпроводятся при необходимости и в соответствии с Перспективным планом куратором, при необходимости с привлечением специалистов субъектов-соисполнителей, а также органов местного самоуправления городских округов и поселений, входящих в состав территорий муниципальных районов Ивановской области</w:t>
      </w:r>
      <w:r w:rsidRPr="00346799">
        <w:rPr>
          <w:rFonts w:ascii="Times New Roman" w:hAnsi="Times New Roman" w:cs="Times New Roman"/>
          <w:sz w:val="28"/>
          <w:szCs w:val="28"/>
        </w:rPr>
        <w:t>.</w:t>
      </w:r>
      <w:r w:rsidRPr="00346799">
        <w:rPr>
          <w:rFonts w:ascii="Times New Roman" w:hAnsi="Times New Roman" w:cs="Times New Roman"/>
          <w:bCs/>
          <w:sz w:val="28"/>
          <w:szCs w:val="28"/>
        </w:rPr>
        <w:t xml:space="preserve"> Результаты посещения фиксируются в Текущем акте обследования жилищно-бытовых условий семьи (несовершеннолетнего) (</w:t>
      </w:r>
      <w:r w:rsidRPr="00346799">
        <w:rPr>
          <w:rFonts w:ascii="Times New Roman" w:hAnsi="Times New Roman" w:cs="Times New Roman"/>
          <w:b/>
          <w:bCs/>
          <w:sz w:val="28"/>
          <w:szCs w:val="28"/>
        </w:rPr>
        <w:t>приложение 12</w:t>
      </w:r>
      <w:r w:rsidRPr="00346799">
        <w:rPr>
          <w:rFonts w:ascii="Times New Roman" w:hAnsi="Times New Roman" w:cs="Times New Roman"/>
          <w:bCs/>
          <w:sz w:val="28"/>
          <w:szCs w:val="28"/>
        </w:rPr>
        <w:t xml:space="preserve">). </w:t>
      </w:r>
      <w:r w:rsidRPr="00346799">
        <w:rPr>
          <w:rFonts w:ascii="Times New Roman" w:hAnsi="Times New Roman" w:cs="Times New Roman"/>
          <w:sz w:val="28"/>
          <w:szCs w:val="28"/>
        </w:rPr>
        <w:t>Подписи всех лиц, принимавших участие в обследовании, обязательны.</w:t>
      </w:r>
    </w:p>
    <w:p w:rsidR="00FB05E9" w:rsidRPr="00346799" w:rsidRDefault="00FB05E9" w:rsidP="00FB05E9">
      <w:pPr>
        <w:pStyle w:val="1"/>
        <w:ind w:firstLine="708"/>
        <w:rPr>
          <w:color w:val="auto"/>
          <w:sz w:val="28"/>
          <w:szCs w:val="28"/>
        </w:rPr>
      </w:pPr>
      <w:r w:rsidRPr="00346799">
        <w:rPr>
          <w:color w:val="auto"/>
          <w:sz w:val="28"/>
          <w:szCs w:val="28"/>
        </w:rPr>
        <w:t>18. При передаче материалов в отношении семьи (несовершеннолетнего)для последующей организации ИПР и социального обслуживания в организациях социального обслуживания семьи и детей, подведомственных Департаменту социальной защиты населения Ивановской области, предоставление социальных услуг несовершеннолетним гражданам осуществляется в соответствии с нормами Федерального закона от 28.12.2013 № 442-ФЗ «Об основах социального обслуживания граждан в Российской Федерации». Индивидуальная программа социальной реабилитации несовершеннолетнего составляется территориальным органом социальной защиты населения и утверждается его руководителем.</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 xml:space="preserve">19.Контроль за результативностью ИПРи исполнением мероприятий </w:t>
      </w:r>
      <w:r w:rsidRPr="00346799">
        <w:rPr>
          <w:rFonts w:ascii="Times New Roman" w:hAnsi="Times New Roman" w:cs="Times New Roman"/>
          <w:bCs/>
          <w:sz w:val="28"/>
          <w:szCs w:val="28"/>
        </w:rPr>
        <w:t xml:space="preserve">Перспективного плана </w:t>
      </w:r>
      <w:r w:rsidRPr="00346799">
        <w:rPr>
          <w:rFonts w:ascii="Times New Roman" w:hAnsi="Times New Roman" w:cs="Times New Roman"/>
          <w:sz w:val="28"/>
          <w:szCs w:val="28"/>
        </w:rPr>
        <w:t>осуществляет координатор субъекта профилактики. Результаты ИПР включаются координатором в Сводный мониторинг результативности (</w:t>
      </w:r>
      <w:r w:rsidRPr="00346799">
        <w:rPr>
          <w:rFonts w:ascii="Times New Roman" w:hAnsi="Times New Roman" w:cs="Times New Roman"/>
          <w:b/>
          <w:sz w:val="28"/>
          <w:szCs w:val="28"/>
        </w:rPr>
        <w:t>приложение 4</w:t>
      </w:r>
      <w:r w:rsidRPr="00346799">
        <w:rPr>
          <w:rFonts w:ascii="Times New Roman" w:hAnsi="Times New Roman" w:cs="Times New Roman"/>
          <w:sz w:val="28"/>
          <w:szCs w:val="28"/>
        </w:rPr>
        <w:t xml:space="preserve">), который составляется по итогам проведения рабочего совещания с кураторами. Координатор представляет Сводный мониторинг результативности в КДН 1 раз в 3 месяца. </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20. По результатам ИПРс семьей (несовершеннолетним) в течение первых 3 месяцев или по мере необходимости с учетом ситуации куратор оформляет промежуточное заключение по результатам работы с семьей (несовершеннолетним), при завершении ИПР -Итоговое заключение, которое утверждается координатором (</w:t>
      </w:r>
      <w:r w:rsidRPr="00346799">
        <w:rPr>
          <w:rFonts w:ascii="Times New Roman" w:hAnsi="Times New Roman" w:cs="Times New Roman"/>
          <w:b/>
          <w:sz w:val="28"/>
          <w:szCs w:val="28"/>
        </w:rPr>
        <w:t>приложение 13</w:t>
      </w:r>
      <w:r w:rsidRPr="00346799">
        <w:rPr>
          <w:rFonts w:ascii="Times New Roman" w:hAnsi="Times New Roman" w:cs="Times New Roman"/>
          <w:sz w:val="28"/>
          <w:szCs w:val="28"/>
        </w:rPr>
        <w:t>). Заключение координатор представляет в КДН. Оценка результативности профилактической работы проводится КДН не реже 1 раза в квартал на заседаниях комиссии, итоги работы по случаям неблагополучия фиксируются в протоколе КДН.</w:t>
      </w:r>
    </w:p>
    <w:p w:rsidR="00FB05E9" w:rsidRPr="00346799" w:rsidRDefault="00FB05E9" w:rsidP="00FB05E9">
      <w:pPr>
        <w:spacing w:after="0"/>
        <w:ind w:firstLine="708"/>
        <w:rPr>
          <w:rFonts w:ascii="Times New Roman" w:hAnsi="Times New Roman" w:cs="Times New Roman"/>
          <w:sz w:val="28"/>
          <w:szCs w:val="28"/>
        </w:rPr>
      </w:pPr>
      <w:r w:rsidRPr="00346799">
        <w:rPr>
          <w:rFonts w:ascii="Times New Roman" w:hAnsi="Times New Roman" w:cs="Times New Roman"/>
          <w:sz w:val="28"/>
          <w:szCs w:val="28"/>
        </w:rPr>
        <w:t>Решением КДН  принимается одно из следующих решений:</w:t>
      </w:r>
    </w:p>
    <w:p w:rsidR="00FB05E9" w:rsidRPr="00346799" w:rsidRDefault="00FB05E9" w:rsidP="00FB05E9">
      <w:pPr>
        <w:pStyle w:val="aff4"/>
        <w:ind w:left="0" w:firstLine="709"/>
        <w:jc w:val="both"/>
        <w:rPr>
          <w:sz w:val="28"/>
          <w:szCs w:val="28"/>
        </w:rPr>
      </w:pPr>
      <w:r w:rsidRPr="00346799">
        <w:rPr>
          <w:sz w:val="28"/>
          <w:szCs w:val="28"/>
        </w:rPr>
        <w:t>- о продолжении индивидуальной профилактической работы и утверждении новой рабочей карты сопровождения в рамках индивидуальной профилактической работы с семьей (несовершеннолетним);</w:t>
      </w:r>
    </w:p>
    <w:p w:rsidR="00FB05E9" w:rsidRPr="00346799" w:rsidRDefault="00FB05E9" w:rsidP="00FB05E9">
      <w:pPr>
        <w:pStyle w:val="aff4"/>
        <w:ind w:left="0" w:firstLine="709"/>
        <w:jc w:val="both"/>
        <w:rPr>
          <w:sz w:val="28"/>
          <w:szCs w:val="28"/>
        </w:rPr>
      </w:pPr>
      <w:r w:rsidRPr="00346799">
        <w:rPr>
          <w:sz w:val="28"/>
          <w:szCs w:val="28"/>
        </w:rPr>
        <w:t>- о смене субъекта, ответственного за индивидуальную профилактическую работу с семьей (несовершеннолетним);</w:t>
      </w:r>
    </w:p>
    <w:p w:rsidR="00FB05E9" w:rsidRPr="00346799" w:rsidRDefault="00FB05E9" w:rsidP="00FB05E9">
      <w:pPr>
        <w:pStyle w:val="aff4"/>
        <w:ind w:left="0" w:firstLine="709"/>
        <w:jc w:val="both"/>
        <w:rPr>
          <w:sz w:val="28"/>
          <w:szCs w:val="28"/>
        </w:rPr>
      </w:pPr>
      <w:r w:rsidRPr="00346799">
        <w:rPr>
          <w:b/>
          <w:sz w:val="28"/>
          <w:szCs w:val="28"/>
        </w:rPr>
        <w:t>-</w:t>
      </w:r>
      <w:r w:rsidRPr="00346799">
        <w:rPr>
          <w:sz w:val="28"/>
          <w:szCs w:val="28"/>
        </w:rPr>
        <w:t>о привлечении к индивидуальной профилактической работе с семьей (несовершеннолетним) новых субъектов системы профилактики;</w:t>
      </w:r>
    </w:p>
    <w:p w:rsidR="00FB05E9" w:rsidRPr="00346799" w:rsidRDefault="00FB05E9" w:rsidP="00FB05E9">
      <w:pPr>
        <w:pStyle w:val="aff4"/>
        <w:ind w:left="0" w:firstLine="709"/>
        <w:jc w:val="both"/>
        <w:rPr>
          <w:sz w:val="28"/>
          <w:szCs w:val="28"/>
        </w:rPr>
      </w:pPr>
      <w:r w:rsidRPr="00346799">
        <w:rPr>
          <w:sz w:val="28"/>
          <w:szCs w:val="28"/>
        </w:rPr>
        <w:t xml:space="preserve">- об изменении категории случая; </w:t>
      </w:r>
    </w:p>
    <w:p w:rsidR="00FB05E9" w:rsidRPr="00346799" w:rsidRDefault="00FB05E9" w:rsidP="00FB05E9">
      <w:pPr>
        <w:pStyle w:val="aff4"/>
        <w:ind w:left="0" w:firstLine="709"/>
        <w:jc w:val="both"/>
        <w:rPr>
          <w:sz w:val="28"/>
          <w:szCs w:val="28"/>
        </w:rPr>
      </w:pPr>
      <w:r w:rsidRPr="00346799">
        <w:rPr>
          <w:sz w:val="28"/>
          <w:szCs w:val="28"/>
        </w:rPr>
        <w:t>- о завершении индивидуальной профилактической работы с семьей (несовершеннолетним).</w:t>
      </w:r>
    </w:p>
    <w:p w:rsidR="00FB05E9" w:rsidRPr="00346799" w:rsidRDefault="00FB05E9" w:rsidP="00FB05E9">
      <w:pPr>
        <w:autoSpaceDE w:val="0"/>
        <w:autoSpaceDN w:val="0"/>
        <w:adjustRightInd w:val="0"/>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lastRenderedPageBreak/>
        <w:t>По итогам рассмотрения Итогового заключения КДН принимает Постановление о признании семьи (несовершеннолетнего) утратившей статус находящейся в социально опасном положении и завершении индивидуальной профилактической работы с ней (ним) (</w:t>
      </w:r>
      <w:r w:rsidRPr="00346799">
        <w:rPr>
          <w:rFonts w:ascii="Times New Roman" w:hAnsi="Times New Roman" w:cs="Times New Roman"/>
          <w:b/>
          <w:sz w:val="28"/>
          <w:szCs w:val="28"/>
        </w:rPr>
        <w:t>приложение 15</w:t>
      </w:r>
      <w:r w:rsidRPr="00346799">
        <w:rPr>
          <w:rFonts w:ascii="Times New Roman" w:hAnsi="Times New Roman" w:cs="Times New Roman"/>
          <w:sz w:val="28"/>
          <w:szCs w:val="28"/>
        </w:rPr>
        <w:t>).</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bCs/>
          <w:sz w:val="28"/>
          <w:szCs w:val="28"/>
        </w:rPr>
      </w:pPr>
      <w:r w:rsidRPr="00346799">
        <w:rPr>
          <w:rFonts w:ascii="Times New Roman" w:hAnsi="Times New Roman" w:cs="Times New Roman"/>
          <w:sz w:val="28"/>
          <w:szCs w:val="28"/>
        </w:rPr>
        <w:t xml:space="preserve">21. </w:t>
      </w:r>
      <w:r w:rsidRPr="00346799">
        <w:rPr>
          <w:rFonts w:ascii="Times New Roman" w:hAnsi="Times New Roman" w:cs="Times New Roman"/>
          <w:bCs/>
          <w:sz w:val="28"/>
          <w:szCs w:val="28"/>
        </w:rPr>
        <w:t xml:space="preserve">Территориальные органы, к компетенции которых относится подача исков о лишении родительских прав, применяют данную меру реагирования в случае, если семья состоит на учете в КДН и ИПР с ней, проведенная в полном объеме с привлечениемвсех возможных субъектов профилактики, не дала положительного результата. </w:t>
      </w:r>
      <w:r w:rsidRPr="00346799">
        <w:rPr>
          <w:rFonts w:ascii="Times New Roman" w:hAnsi="Times New Roman" w:cs="Times New Roman"/>
          <w:sz w:val="28"/>
          <w:szCs w:val="28"/>
        </w:rPr>
        <w:t>Исковое заявление территориального органа о лишении родительских прав согласовывается с Департаментом социальной защиты населения Ивановской области. При направлении материалов на согласование обязательным условием является наличие Справки о профилактической работе с семьей, которая утверждается председателем КДН (</w:t>
      </w:r>
      <w:r w:rsidRPr="00346799">
        <w:rPr>
          <w:rFonts w:ascii="Times New Roman" w:hAnsi="Times New Roman" w:cs="Times New Roman"/>
          <w:b/>
          <w:sz w:val="28"/>
          <w:szCs w:val="28"/>
        </w:rPr>
        <w:t>приложение 16</w:t>
      </w:r>
      <w:r w:rsidRPr="00346799">
        <w:rPr>
          <w:rFonts w:ascii="Times New Roman" w:hAnsi="Times New Roman" w:cs="Times New Roman"/>
          <w:sz w:val="28"/>
          <w:szCs w:val="28"/>
        </w:rPr>
        <w:t>).</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 xml:space="preserve">В случае если с исковым заявлением о лишении родительских прав выходит КДН, </w:t>
      </w:r>
      <w:r w:rsidRPr="00346799">
        <w:rPr>
          <w:rFonts w:ascii="Times New Roman" w:hAnsi="Times New Roman" w:cs="Times New Roman"/>
          <w:bCs/>
          <w:sz w:val="28"/>
          <w:szCs w:val="28"/>
        </w:rPr>
        <w:t xml:space="preserve">а также иные субъекты профилактики, к компетенции которых относится подача подобных исков, согласование с </w:t>
      </w:r>
      <w:r w:rsidRPr="00346799">
        <w:rPr>
          <w:rFonts w:ascii="Times New Roman" w:hAnsi="Times New Roman" w:cs="Times New Roman"/>
          <w:sz w:val="28"/>
          <w:szCs w:val="28"/>
        </w:rPr>
        <w:t>Департаментом социальной защиты населения Ивановской области не требуется.</w:t>
      </w:r>
    </w:p>
    <w:p w:rsidR="00FB05E9" w:rsidRPr="00346799" w:rsidRDefault="00FB05E9" w:rsidP="00FB05E9">
      <w:pPr>
        <w:autoSpaceDE w:val="0"/>
        <w:autoSpaceDN w:val="0"/>
        <w:adjustRightInd w:val="0"/>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t>22. В случае решения КДН о признании семьи (несовершеннолетнего), утратившей статус находящейся в социально опасном положении и завершении индивидуальной профилактической работы с ней (ним),ответственный секретарь КДН заносит сведения в Журнал регистрации семей (несовершеннолетних), переданных для организации ИПР координаторам субъекта профилактики (</w:t>
      </w:r>
      <w:r w:rsidRPr="00346799">
        <w:rPr>
          <w:rFonts w:ascii="Times New Roman" w:hAnsi="Times New Roman" w:cs="Times New Roman"/>
          <w:b/>
          <w:sz w:val="28"/>
          <w:szCs w:val="28"/>
        </w:rPr>
        <w:t>приложение 8</w:t>
      </w:r>
      <w:r w:rsidRPr="00346799">
        <w:rPr>
          <w:rFonts w:ascii="Times New Roman" w:hAnsi="Times New Roman" w:cs="Times New Roman"/>
          <w:sz w:val="28"/>
          <w:szCs w:val="28"/>
        </w:rPr>
        <w:t>).</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 xml:space="preserve">23. Координаторы субъектов профилактики и организации, подведомственные субъектам профилактики, </w:t>
      </w:r>
      <w:r w:rsidRPr="00346799">
        <w:rPr>
          <w:rFonts w:ascii="Times New Roman" w:hAnsi="Times New Roman" w:cs="Times New Roman"/>
          <w:bCs/>
          <w:sz w:val="28"/>
          <w:szCs w:val="28"/>
        </w:rPr>
        <w:t xml:space="preserve">заносят информациюо семье (несовершеннолетнем) в Журнал </w:t>
      </w:r>
      <w:r w:rsidRPr="00346799">
        <w:rPr>
          <w:rFonts w:ascii="Times New Roman" w:hAnsi="Times New Roman" w:cs="Times New Roman"/>
          <w:sz w:val="28"/>
          <w:szCs w:val="28"/>
        </w:rPr>
        <w:t xml:space="preserve">выявления и учета работы с семьями (несовершеннолетними) </w:t>
      </w:r>
      <w:r w:rsidRPr="00346799">
        <w:rPr>
          <w:rFonts w:ascii="Times New Roman" w:hAnsi="Times New Roman" w:cs="Times New Roman"/>
          <w:b/>
          <w:sz w:val="28"/>
          <w:szCs w:val="28"/>
        </w:rPr>
        <w:t>(приложение 1</w:t>
      </w:r>
      <w:r w:rsidRPr="00346799">
        <w:rPr>
          <w:rFonts w:ascii="Times New Roman" w:hAnsi="Times New Roman" w:cs="Times New Roman"/>
          <w:sz w:val="28"/>
          <w:szCs w:val="28"/>
        </w:rPr>
        <w:t>).</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sz w:val="28"/>
          <w:szCs w:val="28"/>
        </w:rPr>
      </w:pPr>
      <w:r w:rsidRPr="00346799">
        <w:rPr>
          <w:rFonts w:ascii="Times New Roman" w:hAnsi="Times New Roman" w:cs="Times New Roman"/>
          <w:sz w:val="28"/>
          <w:szCs w:val="28"/>
        </w:rPr>
        <w:t xml:space="preserve">24. </w:t>
      </w:r>
      <w:r w:rsidRPr="00346799">
        <w:rPr>
          <w:rFonts w:ascii="Times New Roman" w:hAnsi="Times New Roman" w:cs="Times New Roman"/>
          <w:bCs/>
          <w:sz w:val="28"/>
          <w:szCs w:val="28"/>
        </w:rPr>
        <w:t>Закрытые личные дела координатор субъекта профилактики передает на хранение в территориальный орган социальной защиты населения, который формирует архив личных дел семей (несовершеннолетних), находящихся в социально опасном положении и состоявших на учете в муниципальной КДН.</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bCs/>
          <w:sz w:val="28"/>
          <w:szCs w:val="28"/>
        </w:rPr>
      </w:pPr>
      <w:r w:rsidRPr="00346799">
        <w:rPr>
          <w:rFonts w:ascii="Times New Roman" w:hAnsi="Times New Roman" w:cs="Times New Roman"/>
          <w:sz w:val="28"/>
          <w:szCs w:val="28"/>
        </w:rPr>
        <w:t xml:space="preserve">25. </w:t>
      </w:r>
      <w:r w:rsidRPr="00346799">
        <w:rPr>
          <w:rFonts w:ascii="Times New Roman" w:hAnsi="Times New Roman" w:cs="Times New Roman"/>
          <w:bCs/>
          <w:sz w:val="28"/>
          <w:szCs w:val="28"/>
        </w:rPr>
        <w:t>Личные дела хранятся в течение 3 лет.</w:t>
      </w:r>
    </w:p>
    <w:p w:rsidR="00FB05E9" w:rsidRPr="00346799" w:rsidRDefault="00FB05E9" w:rsidP="00FB05E9">
      <w:pPr>
        <w:autoSpaceDE w:val="0"/>
        <w:autoSpaceDN w:val="0"/>
        <w:adjustRightInd w:val="0"/>
        <w:spacing w:after="0" w:line="240" w:lineRule="auto"/>
        <w:ind w:firstLine="708"/>
        <w:jc w:val="both"/>
        <w:rPr>
          <w:rFonts w:ascii="Times New Roman" w:hAnsi="Times New Roman" w:cs="Times New Roman"/>
          <w:bCs/>
          <w:sz w:val="28"/>
          <w:szCs w:val="28"/>
        </w:rPr>
      </w:pPr>
      <w:r w:rsidRPr="00346799">
        <w:rPr>
          <w:rFonts w:ascii="Times New Roman" w:hAnsi="Times New Roman" w:cs="Times New Roman"/>
          <w:bCs/>
          <w:sz w:val="28"/>
          <w:szCs w:val="28"/>
        </w:rPr>
        <w:t>26</w:t>
      </w:r>
      <w:r w:rsidRPr="00346799">
        <w:rPr>
          <w:rFonts w:ascii="Times New Roman" w:hAnsi="Times New Roman" w:cs="Times New Roman"/>
          <w:sz w:val="28"/>
          <w:szCs w:val="28"/>
        </w:rPr>
        <w:t xml:space="preserve">. Постановке на учет в муниципальный банк </w:t>
      </w:r>
      <w:r w:rsidRPr="00346799">
        <w:rPr>
          <w:rFonts w:ascii="Times New Roman" w:hAnsi="Times New Roman" w:cs="Times New Roman"/>
          <w:bCs/>
          <w:sz w:val="28"/>
          <w:szCs w:val="28"/>
        </w:rPr>
        <w:t>семей (несовершеннолетних), находящихся в социально опасном положении</w:t>
      </w:r>
      <w:r w:rsidRPr="00346799">
        <w:rPr>
          <w:rFonts w:ascii="Times New Roman" w:hAnsi="Times New Roman" w:cs="Times New Roman"/>
          <w:sz w:val="28"/>
          <w:szCs w:val="28"/>
        </w:rPr>
        <w:t>, подлежат семьи (несовершеннолетние) при наличии следующих оснований:</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bCs/>
          <w:sz w:val="28"/>
          <w:szCs w:val="28"/>
        </w:rPr>
      </w:pPr>
      <w:r w:rsidRPr="00346799">
        <w:rPr>
          <w:rFonts w:ascii="Times New Roman" w:hAnsi="Times New Roman" w:cs="Times New Roman"/>
          <w:bCs/>
          <w:sz w:val="28"/>
          <w:szCs w:val="28"/>
        </w:rPr>
        <w:t>в отношении несовершеннолетних:</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bCs/>
          <w:sz w:val="28"/>
          <w:szCs w:val="28"/>
        </w:rPr>
      </w:pPr>
      <w:r w:rsidRPr="00346799">
        <w:rPr>
          <w:rFonts w:ascii="Times New Roman" w:hAnsi="Times New Roman" w:cs="Times New Roman"/>
          <w:bCs/>
          <w:sz w:val="28"/>
          <w:szCs w:val="28"/>
        </w:rPr>
        <w:t>- нахождение несовершеннолетнего в обстановке, представляющей опасность (угрозу) для его жизни и здоровья в связи с отсутствием контроля за его поведением вследствие неисполнения или ненадлежащего исполнения обязанностей по его воспитанию, обучению и (или) содержанию со стороны родителей или иных законных представителей либо должностных лиц, либо в связи с отсутствием у него места жительства и (или) места пребывания;</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bCs/>
          <w:sz w:val="28"/>
          <w:szCs w:val="28"/>
        </w:rPr>
      </w:pPr>
      <w:r w:rsidRPr="00346799">
        <w:rPr>
          <w:rFonts w:ascii="Times New Roman" w:hAnsi="Times New Roman" w:cs="Times New Roman"/>
          <w:bCs/>
          <w:sz w:val="28"/>
          <w:szCs w:val="28"/>
        </w:rPr>
        <w:t xml:space="preserve">- нахождение несовершеннолетнего в обстановке, не отвечающей требованиям к его воспитанию или содержанию в связи с отсутствием контроля за его поведением вследствие неисполнения или ненадлежащего исполнения обязанностей по его воспитанию, обучению и (или) содержанию со стороны родителей илииных законных представителей либо должностных лиц, либо в связи с отсутствием у него места </w:t>
      </w:r>
      <w:r w:rsidRPr="00346799">
        <w:rPr>
          <w:rFonts w:ascii="Times New Roman" w:hAnsi="Times New Roman" w:cs="Times New Roman"/>
          <w:bCs/>
          <w:sz w:val="28"/>
          <w:szCs w:val="28"/>
        </w:rPr>
        <w:lastRenderedPageBreak/>
        <w:t>жительства и (или) места пребывания. С учетом положений ст. 65 Семейного кодекса Российской Федерации обстановкой, не отвечающей требованиям к воспитанию или содержанию несовершеннолетнего, можно считать нахождение несовершеннолетнего в условиях, когда причиняется вред его физическому и психическому здоровью и нравственному развитию;</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bCs/>
          <w:sz w:val="28"/>
          <w:szCs w:val="28"/>
        </w:rPr>
      </w:pPr>
      <w:r w:rsidRPr="00346799">
        <w:rPr>
          <w:rFonts w:ascii="Times New Roman" w:hAnsi="Times New Roman" w:cs="Times New Roman"/>
          <w:bCs/>
          <w:sz w:val="28"/>
          <w:szCs w:val="28"/>
        </w:rPr>
        <w:t>- совершение несовершеннолетним правонарушения. В данном случае под правонарушением понимается как преступление, так и административное правонарушение. Преступлением в соответствии с ч. 1 ст. 14 Уголовного кодекса Российской Федерации признается виновно совершенное опасное деяние, запрещенное данным кодексом под угрозой наказания. Административным правонарушением в соответствии с ч. 1 ст. 2.1 Кодекса Российской Федерации об административных правонарушениях признается противоправное, виновное действие (бездействие) физического или юридического лица, за которое данным кодексом или законами субъектов Российской Федерации об административных правонарушениях установлена административная ответственность;</w:t>
      </w:r>
    </w:p>
    <w:p w:rsidR="00FB05E9" w:rsidRPr="00346799" w:rsidRDefault="00FB05E9" w:rsidP="00FB05E9">
      <w:pPr>
        <w:autoSpaceDE w:val="0"/>
        <w:autoSpaceDN w:val="0"/>
        <w:adjustRightInd w:val="0"/>
        <w:spacing w:after="0" w:line="240" w:lineRule="auto"/>
        <w:ind w:firstLine="540"/>
        <w:jc w:val="both"/>
        <w:rPr>
          <w:rFonts w:ascii="Times New Roman" w:hAnsi="Times New Roman" w:cs="Times New Roman"/>
          <w:sz w:val="28"/>
          <w:szCs w:val="28"/>
        </w:rPr>
      </w:pPr>
      <w:r w:rsidRPr="00346799">
        <w:rPr>
          <w:rFonts w:ascii="Times New Roman" w:hAnsi="Times New Roman" w:cs="Times New Roman"/>
          <w:bCs/>
          <w:sz w:val="28"/>
          <w:szCs w:val="28"/>
        </w:rPr>
        <w:t>- совершение несовершеннолетним антиобщественного действия. В соответствии со ст. 1 ФЗ №120– ФЗ от 24.06.1999 г. под антиобщественными действиями признаются</w:t>
      </w:r>
      <w:r w:rsidRPr="00346799">
        <w:rPr>
          <w:rFonts w:ascii="Times New Roman" w:hAnsi="Times New Roman" w:cs="Times New Roman"/>
          <w:sz w:val="28"/>
          <w:szCs w:val="28"/>
        </w:rPr>
        <w:t xml:space="preserve"> действия несовершеннолетнего, выражающиеся в систематическом употреблении наркотических средств, психотропных и (или) одурманивающих веществ, алкогольной и спиртосодержащей продукции, занятии проституцией, бродяжничеством или попрошайничеством, а также иные действия, нарушающие права и законные интересы других лиц.</w:t>
      </w:r>
    </w:p>
    <w:p w:rsidR="00FB05E9" w:rsidRPr="00346799" w:rsidRDefault="00FB05E9" w:rsidP="00FB05E9">
      <w:pPr>
        <w:autoSpaceDE w:val="0"/>
        <w:autoSpaceDN w:val="0"/>
        <w:adjustRightInd w:val="0"/>
        <w:spacing w:after="0" w:line="240" w:lineRule="auto"/>
        <w:ind w:firstLine="540"/>
        <w:jc w:val="both"/>
        <w:rPr>
          <w:rFonts w:ascii="Times New Roman" w:hAnsi="Times New Roman" w:cs="Times New Roman"/>
          <w:sz w:val="28"/>
          <w:szCs w:val="28"/>
        </w:rPr>
      </w:pPr>
      <w:r w:rsidRPr="00346799">
        <w:rPr>
          <w:rFonts w:ascii="Times New Roman" w:hAnsi="Times New Roman" w:cs="Times New Roman"/>
          <w:sz w:val="28"/>
          <w:szCs w:val="28"/>
        </w:rPr>
        <w:t>В отношении семей:</w:t>
      </w:r>
    </w:p>
    <w:p w:rsidR="00FB05E9" w:rsidRPr="00346799" w:rsidRDefault="00FB05E9" w:rsidP="00FB05E9">
      <w:pPr>
        <w:autoSpaceDE w:val="0"/>
        <w:autoSpaceDN w:val="0"/>
        <w:adjustRightInd w:val="0"/>
        <w:spacing w:after="0" w:line="240" w:lineRule="auto"/>
        <w:ind w:firstLine="540"/>
        <w:jc w:val="both"/>
        <w:rPr>
          <w:rFonts w:ascii="Times New Roman" w:hAnsi="Times New Roman" w:cs="Times New Roman"/>
          <w:sz w:val="28"/>
          <w:szCs w:val="28"/>
        </w:rPr>
      </w:pPr>
      <w:r w:rsidRPr="00346799">
        <w:rPr>
          <w:rFonts w:ascii="Times New Roman" w:hAnsi="Times New Roman" w:cs="Times New Roman"/>
          <w:sz w:val="28"/>
          <w:szCs w:val="28"/>
        </w:rPr>
        <w:t>- наличие в семье ребенка (детей), признанного находящимся в социально опасном положении;</w:t>
      </w:r>
    </w:p>
    <w:p w:rsidR="00FB05E9" w:rsidRPr="00346799" w:rsidRDefault="00FB05E9" w:rsidP="00FB05E9">
      <w:pPr>
        <w:autoSpaceDE w:val="0"/>
        <w:autoSpaceDN w:val="0"/>
        <w:adjustRightInd w:val="0"/>
        <w:spacing w:after="0" w:line="240" w:lineRule="auto"/>
        <w:ind w:firstLine="540"/>
        <w:jc w:val="both"/>
        <w:rPr>
          <w:rFonts w:ascii="Times New Roman" w:hAnsi="Times New Roman" w:cs="Times New Roman"/>
          <w:bCs/>
          <w:sz w:val="28"/>
          <w:szCs w:val="28"/>
        </w:rPr>
      </w:pPr>
      <w:r w:rsidRPr="00346799">
        <w:rPr>
          <w:rFonts w:ascii="Times New Roman" w:hAnsi="Times New Roman" w:cs="Times New Roman"/>
          <w:sz w:val="28"/>
          <w:szCs w:val="28"/>
        </w:rPr>
        <w:t xml:space="preserve">- привлечение родителя (законного представителя) несовершеннолетнего к административной ответственности в соответствии с ч. 1 ст. 5.35 </w:t>
      </w:r>
      <w:r w:rsidRPr="00346799">
        <w:rPr>
          <w:rFonts w:ascii="Times New Roman" w:hAnsi="Times New Roman" w:cs="Times New Roman"/>
          <w:bCs/>
          <w:sz w:val="28"/>
          <w:szCs w:val="28"/>
        </w:rPr>
        <w:t>Кодекса Российской Федерации об административных правонарушениях за неисполнение либо ненадлежащее исполнение своих обязанностей по его воспитанию, обучению и (или) содержанию;</w:t>
      </w:r>
    </w:p>
    <w:p w:rsidR="00FB05E9" w:rsidRPr="00346799" w:rsidRDefault="00FB05E9" w:rsidP="00FB05E9">
      <w:pPr>
        <w:autoSpaceDE w:val="0"/>
        <w:autoSpaceDN w:val="0"/>
        <w:adjustRightInd w:val="0"/>
        <w:spacing w:after="0" w:line="240" w:lineRule="auto"/>
        <w:ind w:firstLine="540"/>
        <w:jc w:val="both"/>
        <w:rPr>
          <w:rFonts w:ascii="Times New Roman" w:hAnsi="Times New Roman" w:cs="Times New Roman"/>
          <w:bCs/>
          <w:sz w:val="28"/>
          <w:szCs w:val="28"/>
        </w:rPr>
      </w:pPr>
      <w:r w:rsidRPr="00346799">
        <w:rPr>
          <w:rFonts w:ascii="Times New Roman" w:hAnsi="Times New Roman" w:cs="Times New Roman"/>
          <w:bCs/>
          <w:sz w:val="28"/>
          <w:szCs w:val="28"/>
        </w:rPr>
        <w:t>- совершение родителем (законным представителем) несовершеннолетнего действий, которые могут отрицательно повлиять на его поведение, жизнь и здоровье;</w:t>
      </w:r>
    </w:p>
    <w:p w:rsidR="00FB05E9" w:rsidRPr="00346799" w:rsidRDefault="00FB05E9" w:rsidP="00FB05E9">
      <w:pPr>
        <w:autoSpaceDE w:val="0"/>
        <w:autoSpaceDN w:val="0"/>
        <w:adjustRightInd w:val="0"/>
        <w:spacing w:after="0" w:line="240" w:lineRule="auto"/>
        <w:ind w:firstLine="540"/>
        <w:jc w:val="both"/>
        <w:rPr>
          <w:rFonts w:ascii="Times New Roman" w:hAnsi="Times New Roman" w:cs="Times New Roman"/>
          <w:bCs/>
          <w:sz w:val="28"/>
          <w:szCs w:val="28"/>
        </w:rPr>
      </w:pPr>
      <w:r w:rsidRPr="00346799">
        <w:rPr>
          <w:rFonts w:ascii="Times New Roman" w:hAnsi="Times New Roman" w:cs="Times New Roman"/>
          <w:bCs/>
          <w:sz w:val="28"/>
          <w:szCs w:val="28"/>
        </w:rPr>
        <w:t>-  привлечение родителя (законного представителянесовершеннолетнего) к уголовной ответственности по ст. 156Уголовного кодекса Российской Федерации за неисполнение или ненадлежащее исполнение обязанностей по воспитанию несовершеннолетнего, если это деяние сопряжено с жестоким обращением с несовершеннолетним;</w:t>
      </w:r>
    </w:p>
    <w:p w:rsidR="00FB05E9" w:rsidRPr="00346799" w:rsidRDefault="00FB05E9" w:rsidP="00FB05E9">
      <w:pPr>
        <w:autoSpaceDE w:val="0"/>
        <w:autoSpaceDN w:val="0"/>
        <w:adjustRightInd w:val="0"/>
        <w:spacing w:after="0" w:line="240" w:lineRule="auto"/>
        <w:ind w:firstLine="540"/>
        <w:jc w:val="both"/>
        <w:rPr>
          <w:rFonts w:ascii="Times New Roman" w:hAnsi="Times New Roman" w:cs="Times New Roman"/>
          <w:bCs/>
          <w:sz w:val="28"/>
          <w:szCs w:val="28"/>
        </w:rPr>
      </w:pPr>
      <w:r w:rsidRPr="00346799">
        <w:rPr>
          <w:rFonts w:ascii="Times New Roman" w:hAnsi="Times New Roman" w:cs="Times New Roman"/>
          <w:bCs/>
          <w:sz w:val="28"/>
          <w:szCs w:val="28"/>
        </w:rPr>
        <w:t>- применение мер воздействия к родителям (законным представителям), предусмотренных ст. 19 Закона Ивановской области от 09.01.2007 № 1-ОЗ «О комиссиях по делам несовершеннолетних и защите их прав в Ивановской области».</w:t>
      </w:r>
    </w:p>
    <w:p w:rsidR="00FB05E9" w:rsidRPr="00346799" w:rsidRDefault="00FB05E9" w:rsidP="00FB05E9">
      <w:pPr>
        <w:autoSpaceDE w:val="0"/>
        <w:autoSpaceDN w:val="0"/>
        <w:adjustRightInd w:val="0"/>
        <w:spacing w:after="0" w:line="240" w:lineRule="auto"/>
        <w:ind w:firstLine="540"/>
        <w:jc w:val="both"/>
        <w:rPr>
          <w:rFonts w:ascii="Times New Roman" w:hAnsi="Times New Roman" w:cs="Times New Roman"/>
          <w:sz w:val="28"/>
          <w:szCs w:val="28"/>
        </w:rPr>
      </w:pPr>
      <w:r w:rsidRPr="00346799">
        <w:rPr>
          <w:rFonts w:ascii="Times New Roman" w:hAnsi="Times New Roman" w:cs="Times New Roman"/>
          <w:bCs/>
          <w:sz w:val="28"/>
          <w:szCs w:val="28"/>
        </w:rPr>
        <w:t>27.</w:t>
      </w:r>
      <w:r w:rsidRPr="00346799">
        <w:rPr>
          <w:rFonts w:ascii="Times New Roman" w:hAnsi="Times New Roman" w:cs="Times New Roman"/>
          <w:sz w:val="28"/>
          <w:szCs w:val="28"/>
        </w:rPr>
        <w:t xml:space="preserve"> Ответственный секретарь или иной специалист КДН муниципального образования, ответственный за ведение муниципального банка семей (несовершеннолетних), находящихся в социально опасном положении, ежеквартально в срок до 05 числа месяца, следующего за отчетным, представляет в Департамент социальной защиты населения Ивановской областив электронном варианте Актуализированную базу данных семей (несовершеннолетних), </w:t>
      </w:r>
      <w:r w:rsidRPr="00346799">
        <w:rPr>
          <w:rFonts w:ascii="Times New Roman" w:hAnsi="Times New Roman" w:cs="Times New Roman"/>
          <w:sz w:val="28"/>
          <w:szCs w:val="28"/>
        </w:rPr>
        <w:lastRenderedPageBreak/>
        <w:t>находящихся в социально опасном положении, соответственно по состоянию на 01 число календарного месяца (</w:t>
      </w:r>
      <w:r w:rsidRPr="00346799">
        <w:rPr>
          <w:rFonts w:ascii="Times New Roman" w:hAnsi="Times New Roman" w:cs="Times New Roman"/>
          <w:b/>
          <w:sz w:val="28"/>
          <w:szCs w:val="28"/>
        </w:rPr>
        <w:t>приложение 17</w:t>
      </w:r>
      <w:r w:rsidRPr="00346799">
        <w:rPr>
          <w:rFonts w:ascii="Times New Roman" w:hAnsi="Times New Roman" w:cs="Times New Roman"/>
          <w:sz w:val="28"/>
          <w:szCs w:val="28"/>
        </w:rPr>
        <w:t>).</w:t>
      </w:r>
    </w:p>
    <w:p w:rsidR="00FB05E9" w:rsidRPr="00346799" w:rsidRDefault="00FB05E9" w:rsidP="00FB05E9">
      <w:pPr>
        <w:autoSpaceDE w:val="0"/>
        <w:autoSpaceDN w:val="0"/>
        <w:adjustRightInd w:val="0"/>
        <w:spacing w:after="0" w:line="240" w:lineRule="auto"/>
        <w:ind w:firstLine="540"/>
        <w:jc w:val="both"/>
        <w:rPr>
          <w:rFonts w:ascii="Times New Roman" w:hAnsi="Times New Roman" w:cs="Times New Roman"/>
          <w:sz w:val="28"/>
          <w:szCs w:val="28"/>
        </w:rPr>
      </w:pPr>
      <w:r w:rsidRPr="00346799">
        <w:rPr>
          <w:rFonts w:ascii="Times New Roman" w:hAnsi="Times New Roman" w:cs="Times New Roman"/>
          <w:sz w:val="28"/>
          <w:szCs w:val="28"/>
        </w:rPr>
        <w:t>28. Ведение регионального</w:t>
      </w:r>
      <w:r w:rsidRPr="00346799">
        <w:rPr>
          <w:rFonts w:ascii="Times New Roman" w:hAnsi="Times New Roman" w:cs="Times New Roman"/>
          <w:bCs/>
          <w:sz w:val="28"/>
          <w:szCs w:val="28"/>
        </w:rPr>
        <w:t>банка</w:t>
      </w:r>
      <w:r w:rsidRPr="00346799">
        <w:rPr>
          <w:rFonts w:ascii="Times New Roman" w:hAnsi="Times New Roman" w:cs="Times New Roman"/>
          <w:sz w:val="28"/>
          <w:szCs w:val="28"/>
        </w:rPr>
        <w:t>семей (несовершеннолетних), находящихся в социально опасном положении, осуществляет Департамент социальной защиты населения Ивановской области.</w:t>
      </w:r>
    </w:p>
    <w:p w:rsidR="00FB05E9" w:rsidRPr="00346799" w:rsidRDefault="00FB05E9" w:rsidP="00FB05E9">
      <w:pPr>
        <w:autoSpaceDE w:val="0"/>
        <w:autoSpaceDN w:val="0"/>
        <w:adjustRightInd w:val="0"/>
        <w:spacing w:after="0" w:line="240" w:lineRule="auto"/>
        <w:ind w:firstLine="540"/>
        <w:jc w:val="both"/>
        <w:rPr>
          <w:rFonts w:ascii="Times New Roman" w:hAnsi="Times New Roman" w:cs="Times New Roman"/>
          <w:sz w:val="28"/>
          <w:szCs w:val="28"/>
        </w:rPr>
      </w:pPr>
      <w:r w:rsidRPr="00346799">
        <w:rPr>
          <w:rFonts w:ascii="Times New Roman" w:hAnsi="Times New Roman" w:cs="Times New Roman"/>
          <w:sz w:val="28"/>
          <w:szCs w:val="28"/>
        </w:rPr>
        <w:t>29. Должностные лица, отвечающие за ведение муниципальных баз данных о семьях (несовершеннолетних) различной категории учетности, члены КДН обеспечивают конфиденциальность указанной информации при ее хранении и использовании,несут ответственность за нераспространение сведений, имеющих отношение к персональным данным лиц, состоящих на учете в базе данных муниципальных банков в соответствии с федеральным и региональным законодательством.</w:t>
      </w:r>
    </w:p>
    <w:p w:rsidR="00FB05E9" w:rsidRPr="00346799" w:rsidRDefault="00FB05E9" w:rsidP="00FB05E9">
      <w:pPr>
        <w:autoSpaceDE w:val="0"/>
        <w:autoSpaceDN w:val="0"/>
        <w:adjustRightInd w:val="0"/>
        <w:spacing w:after="0" w:line="240" w:lineRule="auto"/>
        <w:ind w:firstLine="731"/>
        <w:jc w:val="both"/>
        <w:rPr>
          <w:rFonts w:ascii="Times New Roman" w:hAnsi="Times New Roman" w:cs="Times New Roman"/>
          <w:bCs/>
          <w:sz w:val="28"/>
          <w:szCs w:val="28"/>
        </w:rPr>
      </w:pPr>
    </w:p>
    <w:p w:rsidR="00FB05E9" w:rsidRPr="00346799" w:rsidRDefault="00FB05E9" w:rsidP="00AF341E">
      <w:pPr>
        <w:rPr>
          <w:rFonts w:ascii="Times New Roman" w:hAnsi="Times New Roman" w:cs="Times New Roman"/>
          <w:sz w:val="28"/>
          <w:szCs w:val="28"/>
        </w:rPr>
      </w:pPr>
    </w:p>
    <w:p w:rsidR="00FB05E9" w:rsidRPr="00346799" w:rsidRDefault="00FB05E9" w:rsidP="00AF341E">
      <w:pPr>
        <w:rPr>
          <w:rFonts w:ascii="Times New Roman" w:hAnsi="Times New Roman" w:cs="Times New Roman"/>
          <w:sz w:val="28"/>
          <w:szCs w:val="28"/>
        </w:rPr>
      </w:pPr>
    </w:p>
    <w:p w:rsidR="00904695" w:rsidRPr="00346799" w:rsidRDefault="00904695" w:rsidP="00FB05E9">
      <w:pPr>
        <w:autoSpaceDE w:val="0"/>
        <w:autoSpaceDN w:val="0"/>
        <w:adjustRightInd w:val="0"/>
        <w:jc w:val="right"/>
        <w:rPr>
          <w:rFonts w:ascii="Times New Roman" w:hAnsi="Times New Roman" w:cs="Times New Roman"/>
          <w:b/>
          <w:sz w:val="28"/>
          <w:szCs w:val="28"/>
        </w:rPr>
      </w:pPr>
    </w:p>
    <w:p w:rsidR="00904695" w:rsidRPr="00346799" w:rsidRDefault="00904695" w:rsidP="00FB05E9">
      <w:pPr>
        <w:autoSpaceDE w:val="0"/>
        <w:autoSpaceDN w:val="0"/>
        <w:adjustRightInd w:val="0"/>
        <w:jc w:val="right"/>
        <w:rPr>
          <w:rFonts w:ascii="Times New Roman" w:hAnsi="Times New Roman" w:cs="Times New Roman"/>
          <w:b/>
          <w:sz w:val="28"/>
          <w:szCs w:val="28"/>
        </w:rPr>
      </w:pPr>
    </w:p>
    <w:p w:rsidR="00904695" w:rsidRPr="00346799" w:rsidRDefault="00904695" w:rsidP="00FB05E9">
      <w:pPr>
        <w:autoSpaceDE w:val="0"/>
        <w:autoSpaceDN w:val="0"/>
        <w:adjustRightInd w:val="0"/>
        <w:jc w:val="right"/>
        <w:rPr>
          <w:rFonts w:ascii="Times New Roman" w:hAnsi="Times New Roman" w:cs="Times New Roman"/>
          <w:b/>
          <w:sz w:val="28"/>
          <w:szCs w:val="28"/>
        </w:rPr>
      </w:pPr>
    </w:p>
    <w:p w:rsidR="00904695" w:rsidRPr="00346799" w:rsidRDefault="00904695" w:rsidP="00FB05E9">
      <w:pPr>
        <w:autoSpaceDE w:val="0"/>
        <w:autoSpaceDN w:val="0"/>
        <w:adjustRightInd w:val="0"/>
        <w:jc w:val="right"/>
        <w:rPr>
          <w:rFonts w:ascii="Times New Roman" w:hAnsi="Times New Roman" w:cs="Times New Roman"/>
          <w:b/>
          <w:sz w:val="28"/>
          <w:szCs w:val="28"/>
        </w:rPr>
        <w:sectPr w:rsidR="00904695" w:rsidRPr="00346799" w:rsidSect="00FB05E9">
          <w:pgSz w:w="11900" w:h="16840"/>
          <w:pgMar w:top="567" w:right="418" w:bottom="1134" w:left="1134" w:header="0" w:footer="3" w:gutter="0"/>
          <w:cols w:space="720"/>
          <w:noEndnote/>
          <w:docGrid w:linePitch="360"/>
        </w:sectPr>
      </w:pPr>
    </w:p>
    <w:p w:rsidR="00FB05E9" w:rsidRPr="00346799" w:rsidRDefault="00FB05E9" w:rsidP="00FB05E9">
      <w:pPr>
        <w:autoSpaceDE w:val="0"/>
        <w:autoSpaceDN w:val="0"/>
        <w:adjustRightInd w:val="0"/>
        <w:jc w:val="right"/>
        <w:rPr>
          <w:rFonts w:ascii="Times New Roman" w:hAnsi="Times New Roman" w:cs="Times New Roman"/>
          <w:b/>
          <w:sz w:val="28"/>
          <w:szCs w:val="28"/>
        </w:rPr>
      </w:pPr>
      <w:r w:rsidRPr="00346799">
        <w:rPr>
          <w:rFonts w:ascii="Times New Roman" w:hAnsi="Times New Roman" w:cs="Times New Roman"/>
          <w:b/>
          <w:sz w:val="28"/>
          <w:szCs w:val="28"/>
        </w:rPr>
        <w:lastRenderedPageBreak/>
        <w:t>Приложение 1</w:t>
      </w:r>
    </w:p>
    <w:p w:rsidR="00FB05E9" w:rsidRPr="00346799" w:rsidRDefault="00FB05E9" w:rsidP="00FB05E9">
      <w:pPr>
        <w:autoSpaceDE w:val="0"/>
        <w:autoSpaceDN w:val="0"/>
        <w:adjustRightInd w:val="0"/>
        <w:jc w:val="right"/>
        <w:rPr>
          <w:rFonts w:ascii="Times New Roman" w:hAnsi="Times New Roman" w:cs="Times New Roman"/>
          <w:b/>
          <w:sz w:val="28"/>
          <w:szCs w:val="28"/>
        </w:rPr>
      </w:pPr>
      <w:r w:rsidRPr="00346799">
        <w:rPr>
          <w:rFonts w:ascii="Times New Roman" w:hAnsi="Times New Roman" w:cs="Times New Roman"/>
          <w:b/>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FB05E9">
      <w:pPr>
        <w:autoSpaceDE w:val="0"/>
        <w:autoSpaceDN w:val="0"/>
        <w:adjustRightInd w:val="0"/>
        <w:jc w:val="right"/>
        <w:rPr>
          <w:rFonts w:ascii="Times New Roman" w:hAnsi="Times New Roman" w:cs="Times New Roman"/>
          <w:b/>
          <w:sz w:val="28"/>
          <w:szCs w:val="28"/>
        </w:rPr>
      </w:pPr>
      <w:r w:rsidRPr="00346799">
        <w:rPr>
          <w:rFonts w:ascii="Times New Roman" w:hAnsi="Times New Roman" w:cs="Times New Roman"/>
          <w:b/>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FB05E9">
      <w:pPr>
        <w:autoSpaceDE w:val="0"/>
        <w:autoSpaceDN w:val="0"/>
        <w:adjustRightInd w:val="0"/>
        <w:jc w:val="right"/>
        <w:rPr>
          <w:rFonts w:ascii="Times New Roman" w:hAnsi="Times New Roman" w:cs="Times New Roman"/>
          <w:b/>
          <w:sz w:val="28"/>
          <w:szCs w:val="28"/>
        </w:rPr>
      </w:pPr>
      <w:r w:rsidRPr="00346799">
        <w:rPr>
          <w:rFonts w:ascii="Times New Roman" w:hAnsi="Times New Roman" w:cs="Times New Roman"/>
          <w:b/>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autoSpaceDE w:val="0"/>
        <w:autoSpaceDN w:val="0"/>
        <w:adjustRightInd w:val="0"/>
        <w:jc w:val="right"/>
        <w:rPr>
          <w:rFonts w:ascii="Times New Roman" w:hAnsi="Times New Roman" w:cs="Times New Roman"/>
          <w:sz w:val="28"/>
          <w:szCs w:val="28"/>
        </w:rPr>
      </w:pPr>
    </w:p>
    <w:p w:rsidR="00FB05E9" w:rsidRPr="00346799" w:rsidRDefault="00FB05E9" w:rsidP="00FB05E9">
      <w:pPr>
        <w:autoSpaceDE w:val="0"/>
        <w:autoSpaceDN w:val="0"/>
        <w:adjustRightInd w:val="0"/>
        <w:jc w:val="right"/>
        <w:rPr>
          <w:rFonts w:ascii="Times New Roman" w:hAnsi="Times New Roman" w:cs="Times New Roman"/>
          <w:sz w:val="28"/>
          <w:szCs w:val="28"/>
        </w:rPr>
      </w:pPr>
      <w:r w:rsidRPr="00346799">
        <w:rPr>
          <w:rFonts w:ascii="Times New Roman" w:hAnsi="Times New Roman" w:cs="Times New Roman"/>
          <w:sz w:val="28"/>
          <w:szCs w:val="28"/>
        </w:rPr>
        <w:t>Форма</w:t>
      </w:r>
    </w:p>
    <w:p w:rsidR="00FB05E9" w:rsidRPr="00346799" w:rsidRDefault="00FB05E9" w:rsidP="00FB05E9">
      <w:pPr>
        <w:autoSpaceDE w:val="0"/>
        <w:autoSpaceDN w:val="0"/>
        <w:adjustRightInd w:val="0"/>
        <w:jc w:val="right"/>
        <w:rPr>
          <w:rFonts w:ascii="Times New Roman" w:hAnsi="Times New Roman" w:cs="Times New Roman"/>
          <w:sz w:val="28"/>
          <w:szCs w:val="28"/>
        </w:rPr>
      </w:pPr>
      <w:r w:rsidRPr="00346799">
        <w:rPr>
          <w:rFonts w:ascii="Times New Roman" w:hAnsi="Times New Roman" w:cs="Times New Roman"/>
          <w:sz w:val="28"/>
          <w:szCs w:val="28"/>
        </w:rPr>
        <w:t>Ведется координатором субъекта профилактики</w:t>
      </w:r>
    </w:p>
    <w:p w:rsidR="00FB05E9" w:rsidRPr="00346799" w:rsidRDefault="00FB05E9" w:rsidP="00FB05E9">
      <w:pPr>
        <w:autoSpaceDE w:val="0"/>
        <w:autoSpaceDN w:val="0"/>
        <w:adjustRightInd w:val="0"/>
        <w:jc w:val="right"/>
        <w:rPr>
          <w:rFonts w:ascii="Times New Roman" w:hAnsi="Times New Roman" w:cs="Times New Roman"/>
          <w:sz w:val="28"/>
          <w:szCs w:val="28"/>
        </w:rPr>
      </w:pPr>
    </w:p>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t>Журнал выявления и учета работы с семьями (несовершеннолетними)</w:t>
      </w:r>
    </w:p>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t>_________________________________________________________________</w:t>
      </w:r>
    </w:p>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наименование субъекта профилактики</w:t>
      </w:r>
    </w:p>
    <w:tbl>
      <w:tblPr>
        <w:tblW w:w="15446" w:type="dxa"/>
        <w:tblLayout w:type="fixed"/>
        <w:tblLook w:val="01E0"/>
      </w:tblPr>
      <w:tblGrid>
        <w:gridCol w:w="539"/>
        <w:gridCol w:w="1129"/>
        <w:gridCol w:w="1842"/>
        <w:gridCol w:w="2409"/>
        <w:gridCol w:w="1731"/>
        <w:gridCol w:w="709"/>
        <w:gridCol w:w="2835"/>
        <w:gridCol w:w="2268"/>
        <w:gridCol w:w="1984"/>
      </w:tblGrid>
      <w:tr w:rsidR="00FB05E9" w:rsidRPr="00346799" w:rsidTr="00FB05E9">
        <w:trPr>
          <w:cantSplit/>
          <w:trHeight w:val="206"/>
        </w:trPr>
        <w:tc>
          <w:tcPr>
            <w:tcW w:w="539" w:type="dxa"/>
            <w:vMerge w:val="restart"/>
            <w:tcBorders>
              <w:top w:val="single" w:sz="4" w:space="0" w:color="auto"/>
              <w:left w:val="single" w:sz="4" w:space="0" w:color="auto"/>
              <w:bottom w:val="nil"/>
              <w:right w:val="single" w:sz="4" w:space="0" w:color="auto"/>
            </w:tcBorders>
            <w:hideMark/>
          </w:tcPr>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w:t>
            </w:r>
          </w:p>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п/п</w:t>
            </w:r>
          </w:p>
        </w:tc>
        <w:tc>
          <w:tcPr>
            <w:tcW w:w="1129" w:type="dxa"/>
            <w:vMerge w:val="restart"/>
            <w:tcBorders>
              <w:top w:val="single" w:sz="4" w:space="0" w:color="auto"/>
              <w:left w:val="single" w:sz="4" w:space="0" w:color="auto"/>
              <w:bottom w:val="nil"/>
              <w:right w:val="single" w:sz="4" w:space="0" w:color="auto"/>
            </w:tcBorders>
            <w:hideMark/>
          </w:tcPr>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Дата поступления и регистра-ции</w:t>
            </w:r>
          </w:p>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иформа</w:t>
            </w:r>
            <w:r w:rsidRPr="00346799">
              <w:rPr>
                <w:rFonts w:ascii="Times New Roman" w:hAnsi="Times New Roman" w:cs="Times New Roman"/>
                <w:sz w:val="28"/>
                <w:szCs w:val="28"/>
                <w:lang w:eastAsia="en-US"/>
              </w:rPr>
              <w:lastRenderedPageBreak/>
              <w:t>-ции</w:t>
            </w:r>
          </w:p>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(дата, время)</w:t>
            </w:r>
          </w:p>
        </w:tc>
        <w:tc>
          <w:tcPr>
            <w:tcW w:w="1842" w:type="dxa"/>
            <w:vMerge w:val="restart"/>
            <w:tcBorders>
              <w:top w:val="single" w:sz="4" w:space="0" w:color="auto"/>
              <w:left w:val="single" w:sz="4" w:space="0" w:color="auto"/>
              <w:bottom w:val="nil"/>
              <w:right w:val="single" w:sz="4" w:space="0" w:color="auto"/>
            </w:tcBorders>
            <w:hideMark/>
          </w:tcPr>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lastRenderedPageBreak/>
              <w:t>От кого поступила информация</w:t>
            </w:r>
          </w:p>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 xml:space="preserve">(указывается Ф.И.О., должность лица, </w:t>
            </w:r>
            <w:r w:rsidRPr="00346799">
              <w:rPr>
                <w:rFonts w:ascii="Times New Roman" w:hAnsi="Times New Roman" w:cs="Times New Roman"/>
                <w:sz w:val="28"/>
                <w:szCs w:val="28"/>
                <w:lang w:eastAsia="en-US"/>
              </w:rPr>
              <w:lastRenderedPageBreak/>
              <w:t>контактный телефон)</w:t>
            </w:r>
          </w:p>
        </w:tc>
        <w:tc>
          <w:tcPr>
            <w:tcW w:w="2409" w:type="dxa"/>
            <w:vMerge w:val="restart"/>
            <w:tcBorders>
              <w:top w:val="single" w:sz="4" w:space="0" w:color="auto"/>
              <w:left w:val="single" w:sz="4" w:space="0" w:color="auto"/>
              <w:bottom w:val="nil"/>
              <w:right w:val="single" w:sz="4" w:space="0" w:color="auto"/>
            </w:tcBorders>
            <w:hideMark/>
          </w:tcPr>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lastRenderedPageBreak/>
              <w:t>Краткое содержание информации, подпись специалиста, принявшего информацию</w:t>
            </w:r>
          </w:p>
        </w:tc>
        <w:tc>
          <w:tcPr>
            <w:tcW w:w="1731" w:type="dxa"/>
            <w:vMerge w:val="restart"/>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 xml:space="preserve">Дата </w:t>
            </w:r>
          </w:p>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 xml:space="preserve">направления </w:t>
            </w:r>
          </w:p>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 xml:space="preserve">пакета документов в муници-пальную </w:t>
            </w:r>
            <w:r w:rsidRPr="00346799">
              <w:rPr>
                <w:rFonts w:ascii="Times New Roman" w:hAnsi="Times New Roman" w:cs="Times New Roman"/>
                <w:sz w:val="28"/>
                <w:szCs w:val="28"/>
                <w:lang w:eastAsia="en-US"/>
              </w:rPr>
              <w:lastRenderedPageBreak/>
              <w:t>КДН</w:t>
            </w:r>
          </w:p>
        </w:tc>
        <w:tc>
          <w:tcPr>
            <w:tcW w:w="7796" w:type="dxa"/>
            <w:gridSpan w:val="4"/>
            <w:tcBorders>
              <w:top w:val="single" w:sz="4" w:space="0" w:color="auto"/>
              <w:bottom w:val="single" w:sz="4" w:space="0" w:color="auto"/>
              <w:right w:val="single" w:sz="4" w:space="0" w:color="auto"/>
            </w:tcBorders>
            <w:shd w:val="clear" w:color="auto" w:fill="auto"/>
          </w:tcPr>
          <w:p w:rsidR="00FB05E9" w:rsidRPr="00346799" w:rsidRDefault="00FB05E9" w:rsidP="00FB05E9">
            <w:pPr>
              <w:ind w:left="113" w:right="113"/>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lastRenderedPageBreak/>
              <w:t xml:space="preserve">Решение КДН </w:t>
            </w:r>
          </w:p>
        </w:tc>
      </w:tr>
      <w:tr w:rsidR="00FB05E9" w:rsidRPr="00346799" w:rsidTr="00FB05E9">
        <w:trPr>
          <w:trHeight w:val="1771"/>
        </w:trPr>
        <w:tc>
          <w:tcPr>
            <w:tcW w:w="539" w:type="dxa"/>
            <w:vMerge/>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lang w:eastAsia="en-US"/>
              </w:rPr>
            </w:pPr>
          </w:p>
        </w:tc>
        <w:tc>
          <w:tcPr>
            <w:tcW w:w="1129" w:type="dxa"/>
            <w:vMerge/>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lang w:eastAsia="en-US"/>
              </w:rPr>
            </w:pPr>
          </w:p>
        </w:tc>
        <w:tc>
          <w:tcPr>
            <w:tcW w:w="1842" w:type="dxa"/>
            <w:vMerge/>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lang w:eastAsia="en-US"/>
              </w:rPr>
            </w:pPr>
          </w:p>
        </w:tc>
        <w:tc>
          <w:tcPr>
            <w:tcW w:w="2409" w:type="dxa"/>
            <w:vMerge/>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lang w:eastAsia="en-US"/>
              </w:rPr>
            </w:pPr>
          </w:p>
        </w:tc>
        <w:tc>
          <w:tcPr>
            <w:tcW w:w="1731" w:type="dxa"/>
            <w:vMerge/>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lang w:eastAsia="en-US"/>
              </w:rPr>
            </w:pPr>
          </w:p>
        </w:tc>
        <w:tc>
          <w:tcPr>
            <w:tcW w:w="709" w:type="dxa"/>
            <w:tcBorders>
              <w:top w:val="single" w:sz="4" w:space="0" w:color="auto"/>
              <w:bottom w:val="single" w:sz="4" w:space="0" w:color="auto"/>
              <w:right w:val="single" w:sz="4" w:space="0" w:color="auto"/>
            </w:tcBorders>
            <w:shd w:val="clear" w:color="auto" w:fill="auto"/>
            <w:textDirection w:val="btLr"/>
            <w:vAlign w:val="center"/>
          </w:tcPr>
          <w:p w:rsidR="00FB05E9" w:rsidRPr="00346799" w:rsidRDefault="00FB05E9" w:rsidP="00FB05E9">
            <w:pPr>
              <w:ind w:left="113" w:right="113"/>
              <w:jc w:val="center"/>
              <w:rPr>
                <w:rFonts w:ascii="Times New Roman" w:hAnsi="Times New Roman" w:cs="Times New Roman"/>
                <w:sz w:val="28"/>
                <w:szCs w:val="28"/>
              </w:rPr>
            </w:pPr>
            <w:r w:rsidRPr="00346799">
              <w:rPr>
                <w:rFonts w:ascii="Times New Roman" w:hAnsi="Times New Roman" w:cs="Times New Roman"/>
                <w:sz w:val="28"/>
                <w:szCs w:val="28"/>
                <w:lang w:eastAsia="en-US"/>
              </w:rPr>
              <w:t>Дата, номер личного дела</w:t>
            </w:r>
          </w:p>
        </w:tc>
        <w:tc>
          <w:tcPr>
            <w:tcW w:w="2835" w:type="dxa"/>
            <w:tcBorders>
              <w:top w:val="single" w:sz="4" w:space="0" w:color="auto"/>
              <w:bottom w:val="single" w:sz="4" w:space="0" w:color="auto"/>
              <w:right w:val="single" w:sz="4" w:space="0" w:color="auto"/>
            </w:tcBorders>
            <w:shd w:val="clear" w:color="auto" w:fill="auto"/>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lang w:eastAsia="en-US"/>
              </w:rPr>
              <w:t xml:space="preserve">Реквизиты постановления муниципальной КДН о </w:t>
            </w:r>
            <w:r w:rsidRPr="00346799">
              <w:rPr>
                <w:rFonts w:ascii="Times New Roman" w:hAnsi="Times New Roman" w:cs="Times New Roman"/>
                <w:sz w:val="28"/>
                <w:szCs w:val="28"/>
              </w:rPr>
              <w:t xml:space="preserve">признании семьи (несовершеннолетнего),  находящейся в </w:t>
            </w:r>
            <w:r w:rsidRPr="00346799">
              <w:rPr>
                <w:rFonts w:ascii="Times New Roman" w:hAnsi="Times New Roman" w:cs="Times New Roman"/>
                <w:sz w:val="28"/>
                <w:szCs w:val="28"/>
              </w:rPr>
              <w:lastRenderedPageBreak/>
              <w:t>СОП, и  организации ИПР</w:t>
            </w:r>
            <w:r w:rsidRPr="00346799">
              <w:rPr>
                <w:rFonts w:ascii="Times New Roman" w:hAnsi="Times New Roman" w:cs="Times New Roman"/>
                <w:sz w:val="28"/>
                <w:szCs w:val="28"/>
                <w:lang w:eastAsia="en-US"/>
              </w:rPr>
              <w:t xml:space="preserve">  с ней (ними)(классификация)</w:t>
            </w:r>
          </w:p>
        </w:tc>
        <w:tc>
          <w:tcPr>
            <w:tcW w:w="2268" w:type="dxa"/>
            <w:tcBorders>
              <w:top w:val="single" w:sz="4" w:space="0" w:color="auto"/>
              <w:bottom w:val="single" w:sz="4" w:space="0" w:color="auto"/>
              <w:right w:val="single" w:sz="4" w:space="0" w:color="auto"/>
            </w:tcBorders>
            <w:shd w:val="clear" w:color="auto" w:fill="auto"/>
          </w:tcPr>
          <w:p w:rsidR="00FB05E9" w:rsidRPr="00346799" w:rsidRDefault="00FB05E9" w:rsidP="00FB05E9">
            <w:pPr>
              <w:ind w:left="113" w:right="113"/>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lastRenderedPageBreak/>
              <w:t>Куратор случая</w:t>
            </w:r>
          </w:p>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 xml:space="preserve">(Ф.И.О., должность, контактный </w:t>
            </w:r>
            <w:r w:rsidRPr="00346799">
              <w:rPr>
                <w:rFonts w:ascii="Times New Roman" w:hAnsi="Times New Roman" w:cs="Times New Roman"/>
                <w:sz w:val="28"/>
                <w:szCs w:val="28"/>
                <w:lang w:eastAsia="en-US"/>
              </w:rPr>
              <w:lastRenderedPageBreak/>
              <w:t>телефон)</w:t>
            </w:r>
          </w:p>
        </w:tc>
        <w:tc>
          <w:tcPr>
            <w:tcW w:w="1984" w:type="dxa"/>
            <w:tcBorders>
              <w:top w:val="single" w:sz="4" w:space="0" w:color="auto"/>
              <w:bottom w:val="single" w:sz="4" w:space="0" w:color="auto"/>
              <w:right w:val="single" w:sz="4" w:space="0" w:color="auto"/>
            </w:tcBorders>
            <w:shd w:val="clear" w:color="auto" w:fill="auto"/>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Субъекты-соисполнители:</w:t>
            </w:r>
          </w:p>
        </w:tc>
      </w:tr>
      <w:tr w:rsidR="00FB05E9" w:rsidRPr="00346799" w:rsidTr="00FB05E9">
        <w:tc>
          <w:tcPr>
            <w:tcW w:w="539"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lastRenderedPageBreak/>
              <w:t>1</w:t>
            </w:r>
          </w:p>
        </w:tc>
        <w:tc>
          <w:tcPr>
            <w:tcW w:w="1129"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2</w:t>
            </w:r>
          </w:p>
        </w:tc>
        <w:tc>
          <w:tcPr>
            <w:tcW w:w="1842"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3</w:t>
            </w:r>
          </w:p>
        </w:tc>
        <w:tc>
          <w:tcPr>
            <w:tcW w:w="2409"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4</w:t>
            </w:r>
          </w:p>
        </w:tc>
        <w:tc>
          <w:tcPr>
            <w:tcW w:w="173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lang w:eastAsia="en-US"/>
              </w:rPr>
            </w:pPr>
            <w:r w:rsidRPr="00346799">
              <w:rPr>
                <w:rFonts w:ascii="Times New Roman" w:hAnsi="Times New Roman" w:cs="Times New Roman"/>
                <w:sz w:val="28"/>
                <w:szCs w:val="28"/>
                <w:lang w:eastAsia="en-US"/>
              </w:rPr>
              <w:t>5</w:t>
            </w:r>
          </w:p>
        </w:tc>
        <w:tc>
          <w:tcPr>
            <w:tcW w:w="709" w:type="dxa"/>
            <w:tcBorders>
              <w:top w:val="single" w:sz="4" w:space="0" w:color="auto"/>
              <w:bottom w:val="single" w:sz="4" w:space="0" w:color="auto"/>
              <w:right w:val="single" w:sz="4" w:space="0" w:color="auto"/>
            </w:tcBorders>
            <w:shd w:val="clear" w:color="auto" w:fill="auto"/>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6</w:t>
            </w:r>
          </w:p>
        </w:tc>
        <w:tc>
          <w:tcPr>
            <w:tcW w:w="2835" w:type="dxa"/>
            <w:tcBorders>
              <w:top w:val="single" w:sz="4" w:space="0" w:color="auto"/>
              <w:bottom w:val="single" w:sz="4" w:space="0" w:color="auto"/>
              <w:right w:val="single" w:sz="4" w:space="0" w:color="auto"/>
            </w:tcBorders>
            <w:shd w:val="clear" w:color="auto" w:fill="auto"/>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7</w:t>
            </w:r>
          </w:p>
        </w:tc>
        <w:tc>
          <w:tcPr>
            <w:tcW w:w="2268" w:type="dxa"/>
            <w:tcBorders>
              <w:top w:val="single" w:sz="4" w:space="0" w:color="auto"/>
              <w:bottom w:val="single" w:sz="4" w:space="0" w:color="auto"/>
              <w:right w:val="single" w:sz="4" w:space="0" w:color="auto"/>
            </w:tcBorders>
            <w:shd w:val="clear" w:color="auto" w:fill="auto"/>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8</w:t>
            </w:r>
          </w:p>
        </w:tc>
        <w:tc>
          <w:tcPr>
            <w:tcW w:w="1984" w:type="dxa"/>
            <w:tcBorders>
              <w:top w:val="single" w:sz="4" w:space="0" w:color="auto"/>
              <w:bottom w:val="single" w:sz="4" w:space="0" w:color="auto"/>
              <w:right w:val="single" w:sz="4" w:space="0" w:color="auto"/>
            </w:tcBorders>
            <w:shd w:val="clear" w:color="auto" w:fill="auto"/>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9</w:t>
            </w:r>
          </w:p>
        </w:tc>
      </w:tr>
    </w:tbl>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p>
    <w:tbl>
      <w:tblPr>
        <w:tblStyle w:val="a8"/>
        <w:tblW w:w="15446" w:type="dxa"/>
        <w:tblLayout w:type="fixed"/>
        <w:tblLook w:val="04A0"/>
      </w:tblPr>
      <w:tblGrid>
        <w:gridCol w:w="1356"/>
        <w:gridCol w:w="2228"/>
        <w:gridCol w:w="1231"/>
        <w:gridCol w:w="1276"/>
        <w:gridCol w:w="1838"/>
        <w:gridCol w:w="5391"/>
        <w:gridCol w:w="2126"/>
      </w:tblGrid>
      <w:tr w:rsidR="00FB05E9" w:rsidRPr="00346799" w:rsidTr="00FB05E9">
        <w:trPr>
          <w:trHeight w:val="322"/>
        </w:trPr>
        <w:tc>
          <w:tcPr>
            <w:tcW w:w="1356" w:type="dxa"/>
          </w:tcPr>
          <w:p w:rsidR="00FB05E9" w:rsidRPr="00346799" w:rsidRDefault="00FB05E9" w:rsidP="00FB05E9">
            <w:pPr>
              <w:jc w:val="center"/>
              <w:rPr>
                <w:sz w:val="28"/>
                <w:szCs w:val="28"/>
              </w:rPr>
            </w:pPr>
            <w:r w:rsidRPr="00346799">
              <w:rPr>
                <w:sz w:val="28"/>
                <w:szCs w:val="28"/>
              </w:rPr>
              <w:t xml:space="preserve">Дата получения </w:t>
            </w:r>
          </w:p>
          <w:p w:rsidR="00FB05E9" w:rsidRPr="00346799" w:rsidRDefault="00FB05E9" w:rsidP="00FB05E9">
            <w:pPr>
              <w:jc w:val="center"/>
              <w:rPr>
                <w:sz w:val="28"/>
                <w:szCs w:val="28"/>
              </w:rPr>
            </w:pPr>
            <w:r w:rsidRPr="00346799">
              <w:rPr>
                <w:sz w:val="28"/>
                <w:szCs w:val="28"/>
              </w:rPr>
              <w:t xml:space="preserve">материалов  </w:t>
            </w:r>
          </w:p>
          <w:p w:rsidR="00FB05E9" w:rsidRPr="00346799" w:rsidRDefault="00FB05E9" w:rsidP="00FB05E9">
            <w:pPr>
              <w:jc w:val="center"/>
              <w:rPr>
                <w:sz w:val="28"/>
                <w:szCs w:val="28"/>
              </w:rPr>
            </w:pPr>
            <w:r w:rsidRPr="00346799">
              <w:rPr>
                <w:sz w:val="28"/>
                <w:szCs w:val="28"/>
              </w:rPr>
              <w:t>из  КДН</w:t>
            </w:r>
          </w:p>
        </w:tc>
        <w:tc>
          <w:tcPr>
            <w:tcW w:w="2228" w:type="dxa"/>
          </w:tcPr>
          <w:p w:rsidR="00FB05E9" w:rsidRPr="00346799" w:rsidRDefault="00FB05E9" w:rsidP="00FB05E9">
            <w:pPr>
              <w:jc w:val="center"/>
              <w:rPr>
                <w:sz w:val="28"/>
                <w:szCs w:val="28"/>
              </w:rPr>
            </w:pPr>
            <w:r w:rsidRPr="00346799">
              <w:rPr>
                <w:sz w:val="28"/>
                <w:szCs w:val="28"/>
              </w:rPr>
              <w:t>Ф.И.О.</w:t>
            </w:r>
          </w:p>
          <w:p w:rsidR="00FB05E9" w:rsidRPr="00346799" w:rsidRDefault="00FB05E9" w:rsidP="00FB05E9">
            <w:pPr>
              <w:jc w:val="center"/>
              <w:rPr>
                <w:sz w:val="28"/>
                <w:szCs w:val="28"/>
              </w:rPr>
            </w:pPr>
            <w:r w:rsidRPr="00346799">
              <w:rPr>
                <w:sz w:val="28"/>
                <w:szCs w:val="28"/>
              </w:rPr>
              <w:t xml:space="preserve"> родителей </w:t>
            </w:r>
          </w:p>
          <w:p w:rsidR="00FB05E9" w:rsidRPr="00346799" w:rsidRDefault="00FB05E9" w:rsidP="00FB05E9">
            <w:pPr>
              <w:jc w:val="center"/>
              <w:rPr>
                <w:sz w:val="28"/>
                <w:szCs w:val="28"/>
              </w:rPr>
            </w:pPr>
            <w:r w:rsidRPr="00346799">
              <w:rPr>
                <w:sz w:val="28"/>
                <w:szCs w:val="28"/>
              </w:rPr>
              <w:t>(несовершеннолетнего)</w:t>
            </w:r>
          </w:p>
          <w:p w:rsidR="00FB05E9" w:rsidRPr="00346799" w:rsidRDefault="00FB05E9" w:rsidP="00FB05E9">
            <w:pPr>
              <w:spacing w:line="276" w:lineRule="auto"/>
              <w:jc w:val="center"/>
              <w:rPr>
                <w:sz w:val="28"/>
                <w:szCs w:val="28"/>
                <w:lang w:eastAsia="en-US"/>
              </w:rPr>
            </w:pPr>
          </w:p>
        </w:tc>
        <w:tc>
          <w:tcPr>
            <w:tcW w:w="1231" w:type="dxa"/>
          </w:tcPr>
          <w:p w:rsidR="00FB05E9" w:rsidRPr="00346799" w:rsidRDefault="00FB05E9" w:rsidP="00FB05E9">
            <w:pPr>
              <w:spacing w:after="160" w:line="259" w:lineRule="auto"/>
              <w:rPr>
                <w:sz w:val="28"/>
                <w:szCs w:val="28"/>
                <w:lang w:eastAsia="en-US"/>
              </w:rPr>
            </w:pPr>
            <w:r w:rsidRPr="00346799">
              <w:rPr>
                <w:sz w:val="28"/>
                <w:szCs w:val="28"/>
                <w:lang w:eastAsia="en-US"/>
              </w:rPr>
              <w:t>Дата рождения несовершеннолетнего</w:t>
            </w:r>
          </w:p>
          <w:p w:rsidR="00FB05E9" w:rsidRPr="00346799" w:rsidRDefault="00FB05E9" w:rsidP="00FB05E9">
            <w:pPr>
              <w:spacing w:line="276" w:lineRule="auto"/>
              <w:jc w:val="center"/>
              <w:rPr>
                <w:sz w:val="28"/>
                <w:szCs w:val="28"/>
                <w:lang w:eastAsia="en-US"/>
              </w:rPr>
            </w:pPr>
          </w:p>
        </w:tc>
        <w:tc>
          <w:tcPr>
            <w:tcW w:w="1276" w:type="dxa"/>
          </w:tcPr>
          <w:p w:rsidR="00FB05E9" w:rsidRPr="00346799" w:rsidRDefault="00FB05E9" w:rsidP="00FB05E9">
            <w:pPr>
              <w:spacing w:line="276" w:lineRule="auto"/>
              <w:jc w:val="center"/>
              <w:rPr>
                <w:sz w:val="28"/>
                <w:szCs w:val="28"/>
                <w:lang w:eastAsia="en-US"/>
              </w:rPr>
            </w:pPr>
            <w:r w:rsidRPr="00346799">
              <w:rPr>
                <w:sz w:val="28"/>
                <w:szCs w:val="28"/>
              </w:rPr>
              <w:t>Место жительства</w:t>
            </w:r>
          </w:p>
        </w:tc>
        <w:tc>
          <w:tcPr>
            <w:tcW w:w="1838" w:type="dxa"/>
          </w:tcPr>
          <w:p w:rsidR="00FB05E9" w:rsidRPr="00346799" w:rsidRDefault="00FB05E9" w:rsidP="00FB05E9">
            <w:pPr>
              <w:jc w:val="center"/>
              <w:rPr>
                <w:sz w:val="28"/>
                <w:szCs w:val="28"/>
              </w:rPr>
            </w:pPr>
            <w:r w:rsidRPr="00346799">
              <w:rPr>
                <w:sz w:val="28"/>
                <w:szCs w:val="28"/>
              </w:rPr>
              <w:t>Плановый период рассмотрения результатов ИПР на КДН</w:t>
            </w:r>
          </w:p>
        </w:tc>
        <w:tc>
          <w:tcPr>
            <w:tcW w:w="5391" w:type="dxa"/>
          </w:tcPr>
          <w:p w:rsidR="00FB05E9" w:rsidRPr="00346799" w:rsidRDefault="00FB05E9" w:rsidP="00FB05E9">
            <w:pPr>
              <w:jc w:val="center"/>
              <w:rPr>
                <w:sz w:val="28"/>
                <w:szCs w:val="28"/>
              </w:rPr>
            </w:pPr>
            <w:r w:rsidRPr="00346799">
              <w:rPr>
                <w:sz w:val="28"/>
                <w:szCs w:val="28"/>
              </w:rPr>
              <w:t xml:space="preserve">Решение КДН </w:t>
            </w:r>
          </w:p>
          <w:p w:rsidR="00FB05E9" w:rsidRPr="00346799" w:rsidRDefault="00FB05E9" w:rsidP="00FB05E9">
            <w:pPr>
              <w:jc w:val="center"/>
              <w:rPr>
                <w:sz w:val="28"/>
                <w:szCs w:val="28"/>
              </w:rPr>
            </w:pPr>
            <w:r w:rsidRPr="00346799">
              <w:rPr>
                <w:sz w:val="28"/>
                <w:szCs w:val="28"/>
              </w:rPr>
              <w:t>Реквизиты постановления о признании семьи (несовершеннолетнего) утратившей статус находящейся в социально опасном положении и завершении индивидуальной профилактической работы с ней (ним)</w:t>
            </w:r>
          </w:p>
        </w:tc>
        <w:tc>
          <w:tcPr>
            <w:tcW w:w="2126" w:type="dxa"/>
          </w:tcPr>
          <w:p w:rsidR="00FB05E9" w:rsidRPr="00346799" w:rsidRDefault="00FB05E9" w:rsidP="00FB05E9">
            <w:pPr>
              <w:jc w:val="both"/>
              <w:rPr>
                <w:sz w:val="28"/>
                <w:szCs w:val="28"/>
              </w:rPr>
            </w:pPr>
            <w:r w:rsidRPr="00346799">
              <w:rPr>
                <w:sz w:val="28"/>
                <w:szCs w:val="28"/>
              </w:rPr>
              <w:t>Результативность ИПР (основания снятия с учета)</w:t>
            </w:r>
          </w:p>
        </w:tc>
      </w:tr>
    </w:tbl>
    <w:tbl>
      <w:tblPr>
        <w:tblStyle w:val="a8"/>
        <w:tblpPr w:leftFromText="180" w:rightFromText="180" w:vertAnchor="text" w:horzAnchor="margin" w:tblpY="1187"/>
        <w:tblW w:w="15446" w:type="dxa"/>
        <w:tblLayout w:type="fixed"/>
        <w:tblLook w:val="04A0"/>
      </w:tblPr>
      <w:tblGrid>
        <w:gridCol w:w="1356"/>
        <w:gridCol w:w="2228"/>
        <w:gridCol w:w="1231"/>
        <w:gridCol w:w="1276"/>
        <w:gridCol w:w="1838"/>
        <w:gridCol w:w="5391"/>
        <w:gridCol w:w="2126"/>
      </w:tblGrid>
      <w:tr w:rsidR="00904695" w:rsidRPr="00346799" w:rsidTr="00904695">
        <w:trPr>
          <w:trHeight w:val="322"/>
        </w:trPr>
        <w:tc>
          <w:tcPr>
            <w:tcW w:w="1356" w:type="dxa"/>
          </w:tcPr>
          <w:p w:rsidR="00904695" w:rsidRPr="00346799" w:rsidRDefault="00904695" w:rsidP="00904695">
            <w:pPr>
              <w:jc w:val="center"/>
              <w:rPr>
                <w:sz w:val="28"/>
                <w:szCs w:val="28"/>
              </w:rPr>
            </w:pPr>
          </w:p>
        </w:tc>
        <w:tc>
          <w:tcPr>
            <w:tcW w:w="2228" w:type="dxa"/>
          </w:tcPr>
          <w:p w:rsidR="00904695" w:rsidRPr="00346799" w:rsidRDefault="00904695" w:rsidP="00904695">
            <w:pPr>
              <w:jc w:val="center"/>
              <w:rPr>
                <w:sz w:val="28"/>
                <w:szCs w:val="28"/>
              </w:rPr>
            </w:pPr>
          </w:p>
        </w:tc>
        <w:tc>
          <w:tcPr>
            <w:tcW w:w="1231" w:type="dxa"/>
          </w:tcPr>
          <w:p w:rsidR="00904695" w:rsidRPr="00346799" w:rsidRDefault="00904695" w:rsidP="00904695">
            <w:pPr>
              <w:jc w:val="center"/>
              <w:rPr>
                <w:sz w:val="28"/>
                <w:szCs w:val="28"/>
              </w:rPr>
            </w:pPr>
          </w:p>
        </w:tc>
        <w:tc>
          <w:tcPr>
            <w:tcW w:w="1276" w:type="dxa"/>
          </w:tcPr>
          <w:p w:rsidR="00904695" w:rsidRPr="00346799" w:rsidRDefault="00904695" w:rsidP="00904695">
            <w:pPr>
              <w:spacing w:line="276" w:lineRule="auto"/>
              <w:jc w:val="center"/>
              <w:rPr>
                <w:sz w:val="28"/>
                <w:szCs w:val="28"/>
              </w:rPr>
            </w:pPr>
          </w:p>
        </w:tc>
        <w:tc>
          <w:tcPr>
            <w:tcW w:w="1838" w:type="dxa"/>
          </w:tcPr>
          <w:p w:rsidR="00904695" w:rsidRPr="00346799" w:rsidRDefault="00904695" w:rsidP="00904695">
            <w:pPr>
              <w:jc w:val="center"/>
              <w:rPr>
                <w:sz w:val="28"/>
                <w:szCs w:val="28"/>
              </w:rPr>
            </w:pPr>
          </w:p>
        </w:tc>
        <w:tc>
          <w:tcPr>
            <w:tcW w:w="5391" w:type="dxa"/>
          </w:tcPr>
          <w:p w:rsidR="00904695" w:rsidRPr="00346799" w:rsidRDefault="00904695" w:rsidP="00904695">
            <w:pPr>
              <w:jc w:val="both"/>
              <w:rPr>
                <w:sz w:val="28"/>
                <w:szCs w:val="28"/>
              </w:rPr>
            </w:pPr>
          </w:p>
        </w:tc>
        <w:tc>
          <w:tcPr>
            <w:tcW w:w="2126" w:type="dxa"/>
          </w:tcPr>
          <w:p w:rsidR="00904695" w:rsidRPr="00346799" w:rsidRDefault="00904695" w:rsidP="00904695">
            <w:pPr>
              <w:jc w:val="both"/>
              <w:rPr>
                <w:sz w:val="28"/>
                <w:szCs w:val="28"/>
              </w:rPr>
            </w:pPr>
          </w:p>
        </w:tc>
      </w:tr>
      <w:tr w:rsidR="00904695" w:rsidRPr="00346799" w:rsidTr="00904695">
        <w:tc>
          <w:tcPr>
            <w:tcW w:w="1356" w:type="dxa"/>
          </w:tcPr>
          <w:p w:rsidR="00904695" w:rsidRPr="00346799" w:rsidRDefault="00904695" w:rsidP="00904695">
            <w:pPr>
              <w:jc w:val="center"/>
              <w:rPr>
                <w:sz w:val="28"/>
                <w:szCs w:val="28"/>
              </w:rPr>
            </w:pPr>
            <w:r w:rsidRPr="00346799">
              <w:rPr>
                <w:sz w:val="28"/>
                <w:szCs w:val="28"/>
              </w:rPr>
              <w:t>10</w:t>
            </w:r>
          </w:p>
        </w:tc>
        <w:tc>
          <w:tcPr>
            <w:tcW w:w="2228" w:type="dxa"/>
          </w:tcPr>
          <w:p w:rsidR="00904695" w:rsidRPr="00346799" w:rsidRDefault="00904695" w:rsidP="00904695">
            <w:pPr>
              <w:jc w:val="center"/>
              <w:rPr>
                <w:sz w:val="28"/>
                <w:szCs w:val="28"/>
              </w:rPr>
            </w:pPr>
            <w:r w:rsidRPr="00346799">
              <w:rPr>
                <w:sz w:val="28"/>
                <w:szCs w:val="28"/>
              </w:rPr>
              <w:t>11</w:t>
            </w:r>
          </w:p>
        </w:tc>
        <w:tc>
          <w:tcPr>
            <w:tcW w:w="1231" w:type="dxa"/>
          </w:tcPr>
          <w:p w:rsidR="00904695" w:rsidRPr="00346799" w:rsidRDefault="00904695" w:rsidP="00904695">
            <w:pPr>
              <w:jc w:val="center"/>
              <w:rPr>
                <w:sz w:val="28"/>
                <w:szCs w:val="28"/>
              </w:rPr>
            </w:pPr>
            <w:r w:rsidRPr="00346799">
              <w:rPr>
                <w:sz w:val="28"/>
                <w:szCs w:val="28"/>
              </w:rPr>
              <w:t>12</w:t>
            </w:r>
          </w:p>
        </w:tc>
        <w:tc>
          <w:tcPr>
            <w:tcW w:w="1276" w:type="dxa"/>
          </w:tcPr>
          <w:p w:rsidR="00904695" w:rsidRPr="00346799" w:rsidRDefault="00904695" w:rsidP="00904695">
            <w:pPr>
              <w:jc w:val="center"/>
              <w:rPr>
                <w:sz w:val="28"/>
                <w:szCs w:val="28"/>
              </w:rPr>
            </w:pPr>
            <w:r w:rsidRPr="00346799">
              <w:rPr>
                <w:sz w:val="28"/>
                <w:szCs w:val="28"/>
              </w:rPr>
              <w:t>13</w:t>
            </w:r>
          </w:p>
        </w:tc>
        <w:tc>
          <w:tcPr>
            <w:tcW w:w="1838" w:type="dxa"/>
          </w:tcPr>
          <w:p w:rsidR="00904695" w:rsidRPr="00346799" w:rsidRDefault="00904695" w:rsidP="00904695">
            <w:pPr>
              <w:jc w:val="center"/>
              <w:rPr>
                <w:sz w:val="28"/>
                <w:szCs w:val="28"/>
              </w:rPr>
            </w:pPr>
            <w:r w:rsidRPr="00346799">
              <w:rPr>
                <w:sz w:val="28"/>
                <w:szCs w:val="28"/>
              </w:rPr>
              <w:t>14</w:t>
            </w:r>
          </w:p>
        </w:tc>
        <w:tc>
          <w:tcPr>
            <w:tcW w:w="5391" w:type="dxa"/>
          </w:tcPr>
          <w:p w:rsidR="00904695" w:rsidRPr="00346799" w:rsidRDefault="00904695" w:rsidP="00904695">
            <w:pPr>
              <w:jc w:val="center"/>
              <w:rPr>
                <w:sz w:val="28"/>
                <w:szCs w:val="28"/>
              </w:rPr>
            </w:pPr>
            <w:r w:rsidRPr="00346799">
              <w:rPr>
                <w:sz w:val="28"/>
                <w:szCs w:val="28"/>
              </w:rPr>
              <w:t>15</w:t>
            </w:r>
          </w:p>
        </w:tc>
        <w:tc>
          <w:tcPr>
            <w:tcW w:w="2126" w:type="dxa"/>
          </w:tcPr>
          <w:p w:rsidR="00904695" w:rsidRPr="00346799" w:rsidRDefault="00904695" w:rsidP="00904695">
            <w:pPr>
              <w:jc w:val="center"/>
              <w:rPr>
                <w:sz w:val="28"/>
                <w:szCs w:val="28"/>
              </w:rPr>
            </w:pPr>
            <w:r w:rsidRPr="00346799">
              <w:rPr>
                <w:sz w:val="28"/>
                <w:szCs w:val="28"/>
              </w:rPr>
              <w:t>16</w:t>
            </w:r>
          </w:p>
        </w:tc>
      </w:tr>
    </w:tbl>
    <w:p w:rsidR="00904695" w:rsidRPr="00346799" w:rsidRDefault="00904695" w:rsidP="00FB05E9">
      <w:pPr>
        <w:jc w:val="center"/>
        <w:rPr>
          <w:rFonts w:ascii="Times New Roman" w:hAnsi="Times New Roman" w:cs="Times New Roman"/>
          <w:sz w:val="28"/>
          <w:szCs w:val="28"/>
        </w:rPr>
        <w:sectPr w:rsidR="00904695" w:rsidRPr="00346799" w:rsidSect="00904695">
          <w:pgSz w:w="16840" w:h="11900" w:orient="landscape" w:code="9"/>
          <w:pgMar w:top="1134" w:right="567" w:bottom="420" w:left="1134" w:header="0" w:footer="6" w:gutter="0"/>
          <w:cols w:space="720"/>
          <w:noEndnote/>
          <w:docGrid w:linePitch="360"/>
        </w:sectPr>
      </w:pPr>
    </w:p>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Примечание: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Графа 7 заполняется в соответствии с утвержденной классификацией.</w:t>
      </w:r>
    </w:p>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Графы 10-17 заполняются куратором, если решением КДН, случай передан на ведение в эту же организацию субъекта профилактики.</w:t>
      </w:r>
    </w:p>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В случае, если решением муниципальной комиссии семья (несовершеннолетний) не признана находящейся в СОП и организация ИПР с ней (ним) не требуется, в графах 6-9 делается запись: «Постановка на учет не требуется: ситуация неблагополучия в отношении семьи (несовершеннолетнего) оперативно устранена»</w:t>
      </w:r>
    </w:p>
    <w:p w:rsidR="00FB05E9" w:rsidRPr="00346799" w:rsidRDefault="00FB05E9" w:rsidP="00346799">
      <w:pPr>
        <w:jc w:val="right"/>
        <w:rPr>
          <w:rFonts w:ascii="Times New Roman" w:hAnsi="Times New Roman" w:cs="Times New Roman"/>
          <w:sz w:val="28"/>
          <w:szCs w:val="28"/>
        </w:rPr>
      </w:pPr>
      <w:r w:rsidRPr="00346799">
        <w:rPr>
          <w:rFonts w:ascii="Times New Roman" w:hAnsi="Times New Roman" w:cs="Times New Roman"/>
          <w:sz w:val="28"/>
          <w:szCs w:val="28"/>
        </w:rPr>
        <w:t>Приложение 3</w:t>
      </w:r>
    </w:p>
    <w:p w:rsidR="00FB05E9" w:rsidRPr="00346799" w:rsidRDefault="00FB05E9" w:rsidP="00FB05E9">
      <w:pPr>
        <w:autoSpaceDE w:val="0"/>
        <w:autoSpaceDN w:val="0"/>
        <w:adjustRightInd w:val="0"/>
        <w:jc w:val="right"/>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FB05E9">
      <w:pPr>
        <w:autoSpaceDE w:val="0"/>
        <w:autoSpaceDN w:val="0"/>
        <w:adjustRightInd w:val="0"/>
        <w:jc w:val="right"/>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FB05E9">
      <w:pPr>
        <w:jc w:val="right"/>
        <w:rPr>
          <w:rFonts w:ascii="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rPr>
          <w:rFonts w:ascii="Times New Roman" w:hAnsi="Times New Roman" w:cs="Times New Roman"/>
          <w:sz w:val="28"/>
          <w:szCs w:val="28"/>
        </w:rPr>
      </w:pPr>
    </w:p>
    <w:p w:rsidR="00FB05E9" w:rsidRPr="00346799" w:rsidRDefault="00FB05E9" w:rsidP="00346799">
      <w:pPr>
        <w:jc w:val="center"/>
        <w:rPr>
          <w:rFonts w:ascii="Times New Roman" w:hAnsi="Times New Roman" w:cs="Times New Roman"/>
          <w:sz w:val="28"/>
          <w:szCs w:val="28"/>
        </w:rPr>
      </w:pPr>
      <w:r w:rsidRPr="00346799">
        <w:rPr>
          <w:rFonts w:ascii="Times New Roman" w:hAnsi="Times New Roman" w:cs="Times New Roman"/>
          <w:sz w:val="28"/>
          <w:szCs w:val="28"/>
        </w:rPr>
        <w:t>Утверждаю</w:t>
      </w:r>
    </w:p>
    <w:p w:rsidR="00FB05E9" w:rsidRPr="00346799" w:rsidRDefault="00FB05E9" w:rsidP="00346799">
      <w:pPr>
        <w:jc w:val="center"/>
        <w:rPr>
          <w:rFonts w:ascii="Times New Roman" w:hAnsi="Times New Roman" w:cs="Times New Roman"/>
          <w:sz w:val="28"/>
          <w:szCs w:val="28"/>
        </w:rPr>
      </w:pPr>
      <w:r w:rsidRPr="00346799">
        <w:rPr>
          <w:rFonts w:ascii="Times New Roman" w:hAnsi="Times New Roman" w:cs="Times New Roman"/>
          <w:sz w:val="28"/>
          <w:szCs w:val="28"/>
        </w:rPr>
        <w:t>Координатор (наименование субъекта профилактики)</w:t>
      </w:r>
    </w:p>
    <w:p w:rsidR="00FB05E9" w:rsidRPr="00346799" w:rsidRDefault="00FB05E9" w:rsidP="00346799">
      <w:pPr>
        <w:jc w:val="right"/>
        <w:rPr>
          <w:rFonts w:ascii="Times New Roman" w:hAnsi="Times New Roman" w:cs="Times New Roman"/>
          <w:sz w:val="28"/>
          <w:szCs w:val="28"/>
        </w:rPr>
      </w:pPr>
      <w:r w:rsidRPr="00346799">
        <w:rPr>
          <w:rFonts w:ascii="Times New Roman" w:hAnsi="Times New Roman" w:cs="Times New Roman"/>
          <w:sz w:val="28"/>
          <w:szCs w:val="28"/>
        </w:rPr>
        <w:t>__________________________________</w:t>
      </w:r>
    </w:p>
    <w:p w:rsidR="00FB05E9" w:rsidRPr="00346799" w:rsidRDefault="00FB05E9" w:rsidP="00346799">
      <w:pPr>
        <w:jc w:val="right"/>
        <w:rPr>
          <w:rFonts w:ascii="Times New Roman" w:hAnsi="Times New Roman" w:cs="Times New Roman"/>
          <w:sz w:val="28"/>
          <w:szCs w:val="28"/>
        </w:rPr>
      </w:pPr>
      <w:r w:rsidRPr="00346799">
        <w:rPr>
          <w:rFonts w:ascii="Times New Roman" w:hAnsi="Times New Roman" w:cs="Times New Roman"/>
          <w:sz w:val="28"/>
          <w:szCs w:val="28"/>
        </w:rPr>
        <w:t>Ф.И.О.</w:t>
      </w:r>
    </w:p>
    <w:p w:rsidR="00346799" w:rsidRDefault="00346799" w:rsidP="00FB05E9">
      <w:pPr>
        <w:jc w:val="center"/>
        <w:rPr>
          <w:rFonts w:ascii="Times New Roman" w:hAnsi="Times New Roman" w:cs="Times New Roman"/>
          <w:b/>
          <w:bCs/>
          <w:sz w:val="28"/>
          <w:szCs w:val="28"/>
        </w:rPr>
        <w:sectPr w:rsidR="00346799" w:rsidSect="00346799">
          <w:pgSz w:w="11900" w:h="16840" w:code="9"/>
          <w:pgMar w:top="567" w:right="420" w:bottom="1134" w:left="1134" w:header="0" w:footer="6" w:gutter="0"/>
          <w:cols w:space="720"/>
          <w:noEndnote/>
          <w:docGrid w:linePitch="360"/>
        </w:sectPr>
      </w:pPr>
    </w:p>
    <w:p w:rsidR="00FB05E9" w:rsidRPr="00346799" w:rsidRDefault="00FB05E9" w:rsidP="00FB05E9">
      <w:pPr>
        <w:jc w:val="center"/>
        <w:rPr>
          <w:rFonts w:ascii="Times New Roman" w:hAnsi="Times New Roman" w:cs="Times New Roman"/>
          <w:b/>
          <w:bCs/>
          <w:sz w:val="28"/>
          <w:szCs w:val="28"/>
        </w:rPr>
      </w:pPr>
      <w:r w:rsidRPr="00346799">
        <w:rPr>
          <w:rFonts w:ascii="Times New Roman" w:hAnsi="Times New Roman" w:cs="Times New Roman"/>
          <w:b/>
          <w:bCs/>
          <w:sz w:val="28"/>
          <w:szCs w:val="28"/>
        </w:rPr>
        <w:lastRenderedPageBreak/>
        <w:t>Рабочая карта сопровождения и социальной реабилитации в рамках индивидуальной профилактической работы</w:t>
      </w:r>
    </w:p>
    <w:p w:rsidR="00FB05E9" w:rsidRPr="00346799" w:rsidRDefault="00FB05E9" w:rsidP="00FB05E9">
      <w:pPr>
        <w:jc w:val="center"/>
        <w:rPr>
          <w:rFonts w:ascii="Times New Roman" w:hAnsi="Times New Roman" w:cs="Times New Roman"/>
          <w:b/>
          <w:bCs/>
          <w:sz w:val="28"/>
          <w:szCs w:val="28"/>
        </w:rPr>
      </w:pPr>
      <w:r w:rsidRPr="00346799">
        <w:rPr>
          <w:rFonts w:ascii="Times New Roman" w:hAnsi="Times New Roman" w:cs="Times New Roman"/>
          <w:b/>
          <w:bCs/>
          <w:sz w:val="28"/>
          <w:szCs w:val="28"/>
        </w:rPr>
        <w:t>с семьёй (несовершеннолетним) _____________________________________________________________</w:t>
      </w:r>
    </w:p>
    <w:p w:rsidR="00FB05E9" w:rsidRPr="00346799" w:rsidRDefault="00FB05E9" w:rsidP="00FB05E9">
      <w:pPr>
        <w:jc w:val="center"/>
        <w:rPr>
          <w:rFonts w:ascii="Times New Roman" w:hAnsi="Times New Roman" w:cs="Times New Roman"/>
          <w:b/>
          <w:bCs/>
          <w:sz w:val="28"/>
          <w:szCs w:val="28"/>
        </w:rPr>
      </w:pPr>
    </w:p>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классификация случая: _____________________________________________________</w:t>
      </w:r>
    </w:p>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сроки проведения работы:   с «___»_____20__    по «____»________ 20___</w:t>
      </w:r>
    </w:p>
    <w:p w:rsidR="00FB05E9" w:rsidRPr="00346799" w:rsidRDefault="00FB05E9" w:rsidP="00FB05E9">
      <w:pPr>
        <w:jc w:val="center"/>
        <w:rPr>
          <w:rFonts w:ascii="Times New Roman" w:hAnsi="Times New Roman" w:cs="Times New Roman"/>
          <w:b/>
          <w:sz w:val="28"/>
          <w:szCs w:val="28"/>
        </w:rPr>
      </w:pPr>
    </w:p>
    <w:tbl>
      <w:tblPr>
        <w:tblW w:w="1575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6341"/>
        <w:gridCol w:w="1843"/>
        <w:gridCol w:w="1275"/>
        <w:gridCol w:w="5760"/>
      </w:tblGrid>
      <w:tr w:rsidR="00FB05E9" w:rsidRPr="00346799" w:rsidTr="00FB05E9">
        <w:tc>
          <w:tcPr>
            <w:tcW w:w="540"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ind w:left="-468" w:firstLine="426"/>
              <w:jc w:val="right"/>
              <w:rPr>
                <w:rFonts w:ascii="Times New Roman" w:hAnsi="Times New Roman" w:cs="Times New Roman"/>
                <w:b/>
                <w:sz w:val="28"/>
                <w:szCs w:val="28"/>
              </w:rPr>
            </w:pPr>
            <w:r w:rsidRPr="00346799">
              <w:rPr>
                <w:rFonts w:ascii="Times New Roman" w:hAnsi="Times New Roman" w:cs="Times New Roman"/>
                <w:b/>
                <w:sz w:val="28"/>
                <w:szCs w:val="28"/>
              </w:rPr>
              <w:t>№ п/п</w:t>
            </w: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ind w:firstLine="158"/>
              <w:jc w:val="center"/>
              <w:rPr>
                <w:rFonts w:ascii="Times New Roman" w:hAnsi="Times New Roman" w:cs="Times New Roman"/>
                <w:b/>
                <w:sz w:val="28"/>
                <w:szCs w:val="28"/>
              </w:rPr>
            </w:pPr>
            <w:r w:rsidRPr="00346799">
              <w:rPr>
                <w:rFonts w:ascii="Times New Roman" w:hAnsi="Times New Roman" w:cs="Times New Roman"/>
                <w:b/>
                <w:sz w:val="28"/>
                <w:szCs w:val="28"/>
              </w:rPr>
              <w:t>Наименование мероприятия</w:t>
            </w:r>
          </w:p>
        </w:tc>
        <w:tc>
          <w:tcPr>
            <w:tcW w:w="1843"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t>Сроки проведения</w:t>
            </w:r>
          </w:p>
        </w:tc>
        <w:tc>
          <w:tcPr>
            <w:tcW w:w="1275"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t>Ответст-венный</w:t>
            </w:r>
          </w:p>
        </w:tc>
        <w:tc>
          <w:tcPr>
            <w:tcW w:w="5760"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t>Результативность работы</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ind w:left="-468" w:firstLine="426"/>
              <w:jc w:val="right"/>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Организация внешнего контроля за семьей: посещение семьи по месту жительства,</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контроль за состоянием жилого помещения</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посещения семьи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Текущий акт № ___. Основные выводы по итогам посещения семьи</w:t>
            </w:r>
          </w:p>
        </w:tc>
      </w:tr>
      <w:tr w:rsidR="00FB05E9" w:rsidRPr="00346799" w:rsidTr="00FB05E9">
        <w:tc>
          <w:tcPr>
            <w:tcW w:w="15759" w:type="dxa"/>
            <w:gridSpan w:val="5"/>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b/>
                <w:sz w:val="28"/>
                <w:szCs w:val="28"/>
              </w:rPr>
              <w:t>Социально-правовая работа</w:t>
            </w:r>
            <w:r w:rsidRPr="00346799">
              <w:rPr>
                <w:rFonts w:ascii="Times New Roman" w:hAnsi="Times New Roman" w:cs="Times New Roman"/>
                <w:sz w:val="28"/>
                <w:szCs w:val="28"/>
              </w:rPr>
              <w:t xml:space="preserve">   (примерный перечень мероприятий)</w:t>
            </w:r>
          </w:p>
        </w:tc>
      </w:tr>
      <w:tr w:rsidR="00FB05E9" w:rsidRPr="00346799" w:rsidTr="00FB05E9">
        <w:tc>
          <w:tcPr>
            <w:tcW w:w="15759" w:type="dxa"/>
            <w:gridSpan w:val="5"/>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С несовершеннолетним:</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Социально-психологическая диагностика ребенка:</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Наименование методики</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 xml:space="preserve">Указывается конкретная дата проведения </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Проводится только с согласия родителей (законных представителей).</w:t>
            </w:r>
          </w:p>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Краткие выводы и рекомендации по итогам проведенной диагностики</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Профилактические беседы по вопросам социально-правовой тематики:</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lastRenderedPageBreak/>
              <w:t>Формулировка темы беседы</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lastRenderedPageBreak/>
              <w:t>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Краткое содержание беседы, уровень ее восприятия несовершеннолетним</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Содействие в устройстве несовершеннолетнего  в творческие, технические, спортивные объединения, секции, клубы.  Контроль занятости ребенка во внеурочное и вечернее время</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Указывается, в каком объединении, кружке, секции занимается несовершеннолетний.</w:t>
            </w:r>
          </w:p>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 xml:space="preserve"> В ходе ведения случая указывается регулярность посещения ребенком кружка (секции)</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Индивидуальная работа с несовершеннолетним. Курс социально-правового просвещения:</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(указывается тематика мероприятий курса в соответствии с проблемами несовершеннолетнего, формы работы с ним)</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Краткое содержание мероприятия, уровень участия в нем ребенка, степень усвоения материала</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Оказание помощи во временном трудоустройстве (занятости) несовершеннолетнего. Привлечение несовершеннолетнего к общественным работам</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При необходимости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Указываются сроки, место работы несовершеннолетнего, характер выполняемых им работ, уровень удовлетворенности ребенка своим трудом</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Содействие в социальной адаптации несовершеннолетнего по месту жительства, учебы (работы)</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При необходимости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Информация на основании характеристики  ребенка по месту жительства, учебы (работы)</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Содействие в организации профессионального самоопределения:</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Тематика мероприятий, их формы</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При необходимости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Краткое содержание мероприятия, степень заинтересованности ребенка, вектор его направленности в профессии</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r>
      <w:tr w:rsidR="00FB05E9" w:rsidRPr="00346799" w:rsidTr="00FB05E9">
        <w:trPr>
          <w:trHeight w:val="264"/>
        </w:trPr>
        <w:tc>
          <w:tcPr>
            <w:tcW w:w="15759" w:type="dxa"/>
            <w:gridSpan w:val="5"/>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lastRenderedPageBreak/>
              <w:t>С родителями:</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Социально-психологическая диагностика:</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Тема диагностики, название методики</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Указывается конкретная 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Проводится с согласия родителей (законных представителей). Краткие выводы и рекомендации по итогам проведенной диагностики</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Оказание помощи и содействия при оформлении (восстановлении) документов </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При необходимости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Дата  и основные темы консультаций по оформлению (восстановлению)  документов</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Оказание государственной социальной помощи в соответствии со статусом семьи:</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Перечень видов ГСП, которые могут быть оказаны семье</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При необходимости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Дата, вид назначенной ГСП, размер  и срок выплат по ней</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Профилактические беседы:</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Тематика бесед </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Краткое содержание беседы, уровень ее восприятия, перечень информационных материалов, выданных родителю (законному представителю)</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Содействие в трудоустройстве, профессиональном переобучении родителей</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При необходимости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Дата обращения родителя (законного представителя) в ЦЗН, формы и методы работы по его переобучению, поискам работы</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Консультирование по социально-правовым вопросам</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обращения родителя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Основная проблема семьи. Основные рекомендации по ее преодолению</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Оказание практической помощи впрофилактике конфликтов в семье</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обращения родителя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Общие сведения о причинах и характере конфликта. Рекомендации по организации межличностного общения в семье</w:t>
            </w:r>
          </w:p>
        </w:tc>
      </w:tr>
      <w:tr w:rsidR="00FB05E9" w:rsidRPr="00346799" w:rsidTr="00FB05E9">
        <w:trPr>
          <w:trHeight w:val="264"/>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r>
      <w:tr w:rsidR="00FB05E9" w:rsidRPr="00346799" w:rsidTr="00FB05E9">
        <w:trPr>
          <w:trHeight w:val="325"/>
        </w:trPr>
        <w:tc>
          <w:tcPr>
            <w:tcW w:w="15759" w:type="dxa"/>
            <w:gridSpan w:val="5"/>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b/>
                <w:sz w:val="28"/>
                <w:szCs w:val="28"/>
              </w:rPr>
              <w:t>Медико-реабилитационная работа</w:t>
            </w:r>
            <w:r w:rsidRPr="00346799">
              <w:rPr>
                <w:rFonts w:ascii="Times New Roman" w:hAnsi="Times New Roman" w:cs="Times New Roman"/>
                <w:sz w:val="28"/>
                <w:szCs w:val="28"/>
              </w:rPr>
              <w:t xml:space="preserve">   (примерный перечень мероприятий)</w:t>
            </w:r>
          </w:p>
        </w:tc>
      </w:tr>
      <w:tr w:rsidR="00FB05E9" w:rsidRPr="00346799" w:rsidTr="00FB05E9">
        <w:tc>
          <w:tcPr>
            <w:tcW w:w="15759" w:type="dxa"/>
            <w:gridSpan w:val="5"/>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С несовершеннолетним:</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Прохождение диспансеризации несовершеннолетним</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Сроки прохождения  диспансериза-циипо графику образователь-ной организации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Основные итоги диспансеризации</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Профилактические беседы по здоровому образу жизни:</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Тематика бесед</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Краткое содержание беседы, уровень ее восприятия, перечень информационных материалов, выданных родителю (законному представителю)</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Содействие в направлении в лечебные учреждения по профилю заболевания</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Дата выдачи направления для ребенка к специалисту лечебного учреждения</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Организация отдыха и оздоровления на базе ЗОЛ, СОЛ, ЛДП и пр.</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Наименования ЗОЛ, СОЛ и сроки пребывания ребенка  на отдыхе</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Организация практикума по уходу за новорожденным: основные темы практикума и формы общения с родителями </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Результативность выполнения указаний по уходу за новорожденным</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Медико-социальный патронаж семей несовершеннолетних беременных по месту жительства</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В соответствии с нормативными сроками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Основные замечания по организации условий жизни беременной, выполнение ею предписаний врача</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Проведение индивидуальных медико-социальных консультаций </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Основные вопросы, освещенные в ходе консультации, рекомендации</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Медико-просветительская работа с несовершеннолетними беременными (школа молодой матери)</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Сроки проведения мероприятий</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Краткое содержание мероприятия, уровень участия в нем беременной, степень усвоения ею материала.</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Медико-социальный патронаж семей несовершеннолетних матерей, имеющих детей в возрасте до 1 года по месту жительства</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Период проведения мероприятий</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Краткое содержание беседы, уровень ее восприятия, перечень информационных материалов, выданных родителю (законному представителю)</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 xml:space="preserve">Организация диагностической и лечебно-восстановительной помощи несовершеннолетним с отклонениями в поведении: наименование мероприятия </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 xml:space="preserve">Основные выводы по итогам диагностики и проведенного лечения </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r>
      <w:tr w:rsidR="00FB05E9" w:rsidRPr="00346799" w:rsidTr="00FB05E9">
        <w:tc>
          <w:tcPr>
            <w:tcW w:w="15759" w:type="dxa"/>
            <w:gridSpan w:val="5"/>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С родителями:</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Профилактические беседы по здоровому образу жизни: тематика бесед</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Краткое содержание беседы, уровень ее восприятия несовершеннолетним</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Профилактические беседы по организации ухода за новорожденными и детьми в возрасте до 1 года:</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Тематика бесед</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Основные итоги соблюдения правил ухода за ребенком</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Содействие в прохождении курса лечения по профилю заболевания</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По мере необходимости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Дата выдачи направления и прохождения курса лечения (прием у специалиста) ребенка</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Контроль за формированием здорового образа жизни в семье</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Ежемесячно при обследовании условий жизни семьи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Дата, основные показатель ЗОЖ в семье: (здоровое питание, регулярность проведения уборки помеще-ния, проветривания, чистота белья и одежды и пр.)</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r>
      <w:tr w:rsidR="00FB05E9" w:rsidRPr="00346799" w:rsidTr="00FB05E9">
        <w:trPr>
          <w:trHeight w:val="445"/>
        </w:trPr>
        <w:tc>
          <w:tcPr>
            <w:tcW w:w="15759" w:type="dxa"/>
            <w:gridSpan w:val="5"/>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b/>
                <w:sz w:val="28"/>
                <w:szCs w:val="28"/>
              </w:rPr>
              <w:t>Психолого-педагогическая работа</w:t>
            </w:r>
            <w:r w:rsidRPr="00346799">
              <w:rPr>
                <w:rFonts w:ascii="Times New Roman" w:hAnsi="Times New Roman" w:cs="Times New Roman"/>
                <w:sz w:val="28"/>
                <w:szCs w:val="28"/>
              </w:rPr>
              <w:t xml:space="preserve">   (примерный перечень мероприятий)</w:t>
            </w:r>
          </w:p>
        </w:tc>
      </w:tr>
      <w:tr w:rsidR="00FB05E9" w:rsidRPr="00346799" w:rsidTr="00FB05E9">
        <w:tc>
          <w:tcPr>
            <w:tcW w:w="15759" w:type="dxa"/>
            <w:gridSpan w:val="5"/>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С несовершеннолетним:</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Направление на психолого-педагогическую диагностику и ее проведение</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Проводится только с согласия родителей (законных представителей). Краткие выводы и рекомендации по итогам проведенной диагностики, рекомендации родителям</w:t>
            </w:r>
          </w:p>
        </w:tc>
      </w:tr>
      <w:tr w:rsidR="00FB05E9" w:rsidRPr="00346799" w:rsidTr="00FB05E9">
        <w:trPr>
          <w:trHeight w:val="681"/>
        </w:trPr>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Организация курса развивающих (коррекционных) психолого-педагогических занятий с </w:t>
            </w:r>
            <w:r w:rsidRPr="00346799">
              <w:rPr>
                <w:rFonts w:ascii="Times New Roman" w:hAnsi="Times New Roman" w:cs="Times New Roman"/>
                <w:sz w:val="28"/>
                <w:szCs w:val="28"/>
              </w:rPr>
              <w:lastRenderedPageBreak/>
              <w:t>несовершеннолетним:</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Наименование мероприятия </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Выводы и рекомендации родителям по организации домашних занятий с ребенком</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Индивидуальные занятия ребенка с психологом:</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Тема и формат занятия</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Основные выводы по итогам работы с ребенком, рекомендации</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Участие в психолого-педагогических тренингах, практикумах. Тематика тренингового занятия</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Форма участия ребенка в тренинге, основные выводы и рекомендации по дальнейшему развитию ребенка</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Консультации по индивидуальным проблемам ребенка</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Тема консультации</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проведения</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Основные выводы по тематике обращения родителей (ребенка)</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Контроль занятости ребенка в вечернее время</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Итоги по результатам рейдов в семью в вечернее время, информация из учебных заведений</w:t>
            </w:r>
          </w:p>
        </w:tc>
      </w:tr>
      <w:tr w:rsidR="00FB05E9" w:rsidRPr="00346799" w:rsidTr="00FB05E9">
        <w:tc>
          <w:tcPr>
            <w:tcW w:w="15759" w:type="dxa"/>
            <w:gridSpan w:val="5"/>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С родителями:</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Участие семьи в занятиях, праздниках и иных мероприятиях(школьные, городские, районные, областные и др.). Название мероприятия, место его проведения</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В соответствии с графиком мероприятий</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Степень участия в мероприятии всех членов семьи</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Посещение родительских собраний, лекториев</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 xml:space="preserve">По графику работы образовательной </w:t>
            </w:r>
            <w:r w:rsidRPr="00346799">
              <w:rPr>
                <w:rFonts w:ascii="Times New Roman" w:hAnsi="Times New Roman" w:cs="Times New Roman"/>
                <w:sz w:val="28"/>
                <w:szCs w:val="28"/>
              </w:rPr>
              <w:lastRenderedPageBreak/>
              <w:t>организации</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 xml:space="preserve">Дата и название мероприятия, основные темы, степень участия родителей в работе </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Индивидуальный курс мероприятий по разрешению семейных конфликтов</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По запросу родителей</w:t>
            </w: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Дата, основные выводы по итогам усвоения и применения родителем рекомендаций курса</w:t>
            </w: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Организация взаимодействия с субъектами профилактики по повышению педагогической компетентности родителей</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r>
      <w:tr w:rsidR="00FB05E9" w:rsidRPr="00346799" w:rsidTr="00FB05E9">
        <w:tc>
          <w:tcPr>
            <w:tcW w:w="54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6341" w:type="dxa"/>
            <w:tcBorders>
              <w:top w:val="single" w:sz="4" w:space="0" w:color="auto"/>
              <w:left w:val="single" w:sz="4" w:space="0" w:color="auto"/>
              <w:bottom w:val="single" w:sz="4" w:space="0" w:color="auto"/>
              <w:right w:val="single" w:sz="4" w:space="0" w:color="auto"/>
            </w:tcBorders>
            <w:hideMark/>
          </w:tcPr>
          <w:p w:rsidR="00FB05E9" w:rsidRPr="00346799" w:rsidRDefault="00FB05E9" w:rsidP="00FB05E9">
            <w:pPr>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c>
          <w:tcPr>
            <w:tcW w:w="576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p>
        </w:tc>
      </w:tr>
    </w:tbl>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По итогам совещания  от «___»______ 20____ принято решение:</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Куратор случая                                               </w:t>
      </w:r>
      <w:r w:rsidR="00346799">
        <w:rPr>
          <w:rFonts w:ascii="Times New Roman" w:hAnsi="Times New Roman" w:cs="Times New Roman"/>
          <w:sz w:val="28"/>
          <w:szCs w:val="28"/>
        </w:rPr>
        <w:t xml:space="preserve">  </w:t>
      </w:r>
    </w:p>
    <w:p w:rsidR="00FB05E9" w:rsidRPr="00346799" w:rsidRDefault="00FB05E9" w:rsidP="00FB05E9">
      <w:pPr>
        <w:rPr>
          <w:rFonts w:ascii="Times New Roman" w:hAnsi="Times New Roman" w:cs="Times New Roman"/>
          <w:sz w:val="28"/>
          <w:szCs w:val="28"/>
        </w:rPr>
      </w:pPr>
    </w:p>
    <w:p w:rsidR="00FB05E9" w:rsidRPr="00346799" w:rsidRDefault="00FB05E9" w:rsidP="00FB05E9">
      <w:pPr>
        <w:rPr>
          <w:rFonts w:ascii="Times New Roman" w:hAnsi="Times New Roman" w:cs="Times New Roman"/>
          <w:sz w:val="28"/>
          <w:szCs w:val="28"/>
        </w:rPr>
      </w:pPr>
    </w:p>
    <w:p w:rsidR="00FB05E9" w:rsidRPr="00346799" w:rsidRDefault="00FB05E9" w:rsidP="00AF341E">
      <w:pPr>
        <w:rPr>
          <w:rFonts w:ascii="Times New Roman" w:hAnsi="Times New Roman" w:cs="Times New Roman"/>
          <w:sz w:val="28"/>
          <w:szCs w:val="28"/>
        </w:rPr>
      </w:pPr>
    </w:p>
    <w:p w:rsidR="00FB05E9" w:rsidRPr="00346799" w:rsidRDefault="00FB05E9" w:rsidP="00FB05E9">
      <w:pPr>
        <w:autoSpaceDE w:val="0"/>
        <w:autoSpaceDN w:val="0"/>
        <w:adjustRightInd w:val="0"/>
        <w:spacing w:after="0"/>
        <w:jc w:val="right"/>
        <w:rPr>
          <w:rFonts w:ascii="Times New Roman" w:hAnsi="Times New Roman" w:cs="Times New Roman"/>
          <w:sz w:val="28"/>
          <w:szCs w:val="28"/>
        </w:rPr>
      </w:pPr>
    </w:p>
    <w:p w:rsidR="00FB05E9" w:rsidRPr="00346799" w:rsidRDefault="00FB05E9" w:rsidP="00FB05E9">
      <w:pPr>
        <w:autoSpaceDE w:val="0"/>
        <w:autoSpaceDN w:val="0"/>
        <w:adjustRightInd w:val="0"/>
        <w:spacing w:after="0"/>
        <w:jc w:val="right"/>
        <w:rPr>
          <w:rFonts w:ascii="Times New Roman" w:hAnsi="Times New Roman" w:cs="Times New Roman"/>
          <w:sz w:val="28"/>
          <w:szCs w:val="28"/>
        </w:rPr>
      </w:pPr>
    </w:p>
    <w:p w:rsidR="00FB05E9" w:rsidRPr="00346799" w:rsidRDefault="00FB05E9" w:rsidP="00FB05E9">
      <w:pPr>
        <w:autoSpaceDE w:val="0"/>
        <w:autoSpaceDN w:val="0"/>
        <w:adjustRightInd w:val="0"/>
        <w:spacing w:after="0"/>
        <w:jc w:val="right"/>
        <w:rPr>
          <w:rFonts w:ascii="Times New Roman" w:hAnsi="Times New Roman" w:cs="Times New Roman"/>
          <w:sz w:val="28"/>
          <w:szCs w:val="28"/>
        </w:rPr>
      </w:pPr>
    </w:p>
    <w:p w:rsidR="00FB05E9" w:rsidRPr="00346799" w:rsidRDefault="00FB05E9" w:rsidP="00FB05E9">
      <w:pPr>
        <w:autoSpaceDE w:val="0"/>
        <w:autoSpaceDN w:val="0"/>
        <w:adjustRightInd w:val="0"/>
        <w:spacing w:after="0"/>
        <w:jc w:val="right"/>
        <w:rPr>
          <w:rFonts w:ascii="Times New Roman" w:hAnsi="Times New Roman" w:cs="Times New Roman"/>
          <w:sz w:val="28"/>
          <w:szCs w:val="28"/>
        </w:rPr>
      </w:pPr>
    </w:p>
    <w:p w:rsidR="00FB05E9" w:rsidRPr="00346799" w:rsidRDefault="00FB05E9" w:rsidP="00B84A1D">
      <w:pPr>
        <w:autoSpaceDE w:val="0"/>
        <w:autoSpaceDN w:val="0"/>
        <w:adjustRightInd w:val="0"/>
        <w:spacing w:after="0"/>
        <w:jc w:val="right"/>
        <w:rPr>
          <w:rFonts w:ascii="Times New Roman" w:hAnsi="Times New Roman" w:cs="Times New Roman"/>
          <w:sz w:val="28"/>
          <w:szCs w:val="28"/>
        </w:rPr>
        <w:sectPr w:rsidR="00FB05E9" w:rsidRPr="00346799" w:rsidSect="00B84A1D">
          <w:pgSz w:w="16840" w:h="11900" w:orient="landscape" w:code="9"/>
          <w:pgMar w:top="1134" w:right="567" w:bottom="420" w:left="1134" w:header="0" w:footer="6" w:gutter="0"/>
          <w:cols w:space="720"/>
          <w:noEndnote/>
          <w:docGrid w:linePitch="360"/>
        </w:sectPr>
      </w:pPr>
    </w:p>
    <w:p w:rsidR="00FB05E9" w:rsidRPr="00346799" w:rsidRDefault="00FB05E9" w:rsidP="00B84A1D">
      <w:pPr>
        <w:autoSpaceDE w:val="0"/>
        <w:autoSpaceDN w:val="0"/>
        <w:adjustRightInd w:val="0"/>
        <w:spacing w:after="0"/>
        <w:rPr>
          <w:rFonts w:ascii="Times New Roman" w:hAnsi="Times New Roman" w:cs="Times New Roman"/>
          <w:sz w:val="28"/>
          <w:szCs w:val="28"/>
        </w:rPr>
      </w:pPr>
      <w:r w:rsidRPr="00346799">
        <w:rPr>
          <w:rFonts w:ascii="Times New Roman" w:hAnsi="Times New Roman" w:cs="Times New Roman"/>
          <w:sz w:val="28"/>
          <w:szCs w:val="28"/>
        </w:rPr>
        <w:lastRenderedPageBreak/>
        <w:t>Приложение 4</w:t>
      </w:r>
    </w:p>
    <w:p w:rsidR="00FB05E9" w:rsidRPr="00346799" w:rsidRDefault="00FB05E9" w:rsidP="00FB05E9">
      <w:pPr>
        <w:autoSpaceDE w:val="0"/>
        <w:autoSpaceDN w:val="0"/>
        <w:adjustRightInd w:val="0"/>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FB05E9">
      <w:pPr>
        <w:autoSpaceDE w:val="0"/>
        <w:autoSpaceDN w:val="0"/>
        <w:adjustRightInd w:val="0"/>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FB05E9">
      <w:pPr>
        <w:autoSpaceDE w:val="0"/>
        <w:autoSpaceDN w:val="0"/>
        <w:adjustRightInd w:val="0"/>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autoSpaceDE w:val="0"/>
        <w:autoSpaceDN w:val="0"/>
        <w:adjustRightInd w:val="0"/>
        <w:spacing w:after="0" w:line="240" w:lineRule="auto"/>
        <w:jc w:val="right"/>
        <w:rPr>
          <w:rFonts w:ascii="Times New Roman" w:eastAsia="Times New Roman" w:hAnsi="Times New Roman" w:cs="Times New Roman"/>
          <w:sz w:val="28"/>
          <w:szCs w:val="28"/>
        </w:rPr>
      </w:pPr>
    </w:p>
    <w:p w:rsidR="00FB05E9" w:rsidRPr="00346799" w:rsidRDefault="00FB05E9" w:rsidP="00FB05E9">
      <w:pPr>
        <w:autoSpaceDE w:val="0"/>
        <w:autoSpaceDN w:val="0"/>
        <w:adjustRightInd w:val="0"/>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Форма заполняется координатором субъекта профилактики</w:t>
      </w:r>
    </w:p>
    <w:p w:rsidR="00FB05E9" w:rsidRPr="00346799" w:rsidRDefault="00FB05E9" w:rsidP="00FB05E9">
      <w:pPr>
        <w:spacing w:after="0"/>
        <w:rPr>
          <w:rFonts w:ascii="Times New Roman" w:hAnsi="Times New Roman" w:cs="Times New Roman"/>
          <w:b/>
          <w:sz w:val="28"/>
          <w:szCs w:val="28"/>
        </w:rPr>
      </w:pPr>
      <w:r w:rsidRPr="00346799">
        <w:rPr>
          <w:rFonts w:ascii="Times New Roman" w:hAnsi="Times New Roman" w:cs="Times New Roman"/>
          <w:b/>
          <w:sz w:val="28"/>
          <w:szCs w:val="28"/>
        </w:rPr>
        <w:t>Сводный мониторинг результативности по состоянию на «___»_______ 20____</w:t>
      </w:r>
    </w:p>
    <w:p w:rsidR="00FB05E9" w:rsidRPr="00346799" w:rsidRDefault="00FB05E9" w:rsidP="00FB05E9">
      <w:pPr>
        <w:spacing w:after="0"/>
        <w:rPr>
          <w:rFonts w:ascii="Times New Roman" w:hAnsi="Times New Roman" w:cs="Times New Roman"/>
          <w:sz w:val="28"/>
          <w:szCs w:val="28"/>
        </w:rPr>
      </w:pPr>
      <w:r w:rsidRPr="00346799">
        <w:rPr>
          <w:rFonts w:ascii="Times New Roman" w:hAnsi="Times New Roman" w:cs="Times New Roman"/>
          <w:sz w:val="28"/>
          <w:szCs w:val="28"/>
        </w:rPr>
        <w:t xml:space="preserve">                                                ______________________________________________________________ наименование субъекта профилактики</w:t>
      </w:r>
    </w:p>
    <w:tbl>
      <w:tblPr>
        <w:tblStyle w:val="a8"/>
        <w:tblpPr w:leftFromText="180" w:rightFromText="180" w:vertAnchor="text" w:horzAnchor="margin" w:tblpY="106"/>
        <w:tblOverlap w:val="never"/>
        <w:tblW w:w="15674" w:type="dxa"/>
        <w:tblLayout w:type="fixed"/>
        <w:tblLook w:val="04A0"/>
      </w:tblPr>
      <w:tblGrid>
        <w:gridCol w:w="568"/>
        <w:gridCol w:w="2213"/>
        <w:gridCol w:w="1259"/>
        <w:gridCol w:w="1056"/>
        <w:gridCol w:w="1359"/>
        <w:gridCol w:w="643"/>
        <w:gridCol w:w="807"/>
        <w:gridCol w:w="553"/>
        <w:gridCol w:w="724"/>
        <w:gridCol w:w="755"/>
        <w:gridCol w:w="755"/>
        <w:gridCol w:w="1182"/>
        <w:gridCol w:w="2774"/>
        <w:gridCol w:w="1026"/>
      </w:tblGrid>
      <w:tr w:rsidR="00FB05E9" w:rsidRPr="00346799" w:rsidTr="00346799">
        <w:trPr>
          <w:trHeight w:val="1005"/>
        </w:trPr>
        <w:tc>
          <w:tcPr>
            <w:tcW w:w="568" w:type="dxa"/>
            <w:vMerge w:val="restart"/>
            <w:tcBorders>
              <w:top w:val="single" w:sz="4" w:space="0" w:color="auto"/>
              <w:left w:val="single" w:sz="4" w:space="0" w:color="auto"/>
              <w:right w:val="single" w:sz="4" w:space="0" w:color="auto"/>
            </w:tcBorders>
            <w:hideMark/>
          </w:tcPr>
          <w:p w:rsidR="00346799" w:rsidRDefault="00346799" w:rsidP="00FB05E9">
            <w:pPr>
              <w:jc w:val="center"/>
              <w:rPr>
                <w:sz w:val="28"/>
                <w:szCs w:val="28"/>
              </w:rPr>
            </w:pPr>
          </w:p>
          <w:p w:rsidR="00346799" w:rsidRDefault="00346799" w:rsidP="00FB05E9">
            <w:pPr>
              <w:jc w:val="center"/>
              <w:rPr>
                <w:sz w:val="28"/>
                <w:szCs w:val="28"/>
              </w:rPr>
            </w:pPr>
          </w:p>
          <w:p w:rsidR="00FB05E9" w:rsidRPr="00346799" w:rsidRDefault="00FB05E9" w:rsidP="00FB05E9">
            <w:pPr>
              <w:jc w:val="center"/>
              <w:rPr>
                <w:sz w:val="28"/>
                <w:szCs w:val="28"/>
              </w:rPr>
            </w:pPr>
            <w:r w:rsidRPr="00346799">
              <w:rPr>
                <w:sz w:val="28"/>
                <w:szCs w:val="28"/>
              </w:rPr>
              <w:t>№ п/п</w:t>
            </w:r>
          </w:p>
        </w:tc>
        <w:tc>
          <w:tcPr>
            <w:tcW w:w="2213" w:type="dxa"/>
            <w:vMerge w:val="restart"/>
            <w:tcBorders>
              <w:top w:val="single" w:sz="4" w:space="0" w:color="auto"/>
              <w:left w:val="single" w:sz="4" w:space="0" w:color="auto"/>
              <w:right w:val="single" w:sz="4" w:space="0" w:color="auto"/>
            </w:tcBorders>
            <w:hideMark/>
          </w:tcPr>
          <w:p w:rsidR="00FB05E9" w:rsidRPr="00346799" w:rsidRDefault="00FB05E9" w:rsidP="00FB05E9">
            <w:pPr>
              <w:jc w:val="center"/>
              <w:rPr>
                <w:sz w:val="28"/>
                <w:szCs w:val="28"/>
              </w:rPr>
            </w:pPr>
            <w:r w:rsidRPr="00346799">
              <w:rPr>
                <w:sz w:val="28"/>
                <w:szCs w:val="28"/>
              </w:rPr>
              <w:t>Ф.И.О. члена семьи (несовершеннолет-него), в отношении которого проводится ИПР</w:t>
            </w:r>
          </w:p>
        </w:tc>
        <w:tc>
          <w:tcPr>
            <w:tcW w:w="1259" w:type="dxa"/>
            <w:vMerge w:val="restart"/>
            <w:tcBorders>
              <w:top w:val="single" w:sz="4" w:space="0" w:color="auto"/>
              <w:left w:val="single" w:sz="4" w:space="0" w:color="auto"/>
              <w:right w:val="single" w:sz="4" w:space="0" w:color="auto"/>
            </w:tcBorders>
          </w:tcPr>
          <w:p w:rsidR="00FB05E9" w:rsidRPr="00346799" w:rsidRDefault="00FB05E9" w:rsidP="00FB05E9">
            <w:pPr>
              <w:jc w:val="center"/>
              <w:rPr>
                <w:sz w:val="28"/>
                <w:szCs w:val="28"/>
              </w:rPr>
            </w:pPr>
            <w:r w:rsidRPr="00346799">
              <w:rPr>
                <w:sz w:val="28"/>
                <w:szCs w:val="28"/>
              </w:rPr>
              <w:t>Категория</w:t>
            </w:r>
          </w:p>
          <w:p w:rsidR="00FB05E9" w:rsidRPr="00346799" w:rsidRDefault="00FB05E9" w:rsidP="00FB05E9">
            <w:pPr>
              <w:jc w:val="center"/>
              <w:rPr>
                <w:sz w:val="28"/>
                <w:szCs w:val="28"/>
              </w:rPr>
            </w:pPr>
            <w:r w:rsidRPr="00346799">
              <w:rPr>
                <w:sz w:val="28"/>
                <w:szCs w:val="28"/>
              </w:rPr>
              <w:t>семьи</w:t>
            </w:r>
          </w:p>
        </w:tc>
        <w:tc>
          <w:tcPr>
            <w:tcW w:w="1056" w:type="dxa"/>
            <w:vMerge w:val="restart"/>
            <w:tcBorders>
              <w:top w:val="single" w:sz="4" w:space="0" w:color="auto"/>
              <w:left w:val="single" w:sz="4" w:space="0" w:color="auto"/>
              <w:right w:val="single" w:sz="4" w:space="0" w:color="auto"/>
            </w:tcBorders>
          </w:tcPr>
          <w:p w:rsidR="00FB05E9" w:rsidRPr="00346799" w:rsidRDefault="00FB05E9" w:rsidP="00FB05E9">
            <w:pPr>
              <w:jc w:val="center"/>
              <w:rPr>
                <w:sz w:val="28"/>
                <w:szCs w:val="28"/>
              </w:rPr>
            </w:pPr>
            <w:r w:rsidRPr="00346799">
              <w:rPr>
                <w:sz w:val="28"/>
                <w:szCs w:val="28"/>
              </w:rPr>
              <w:t>Сроки ведения</w:t>
            </w:r>
          </w:p>
          <w:p w:rsidR="00FB05E9" w:rsidRPr="00346799" w:rsidRDefault="00FB05E9" w:rsidP="00FB05E9">
            <w:pPr>
              <w:jc w:val="center"/>
              <w:rPr>
                <w:sz w:val="28"/>
                <w:szCs w:val="28"/>
              </w:rPr>
            </w:pPr>
            <w:r w:rsidRPr="00346799">
              <w:rPr>
                <w:sz w:val="28"/>
                <w:szCs w:val="28"/>
              </w:rPr>
              <w:t xml:space="preserve">случая </w:t>
            </w:r>
          </w:p>
        </w:tc>
        <w:tc>
          <w:tcPr>
            <w:tcW w:w="1359" w:type="dxa"/>
            <w:vMerge w:val="restart"/>
            <w:tcBorders>
              <w:top w:val="single" w:sz="4" w:space="0" w:color="auto"/>
              <w:left w:val="single" w:sz="4" w:space="0" w:color="auto"/>
              <w:right w:val="single" w:sz="4" w:space="0" w:color="auto"/>
            </w:tcBorders>
          </w:tcPr>
          <w:p w:rsidR="00FB05E9" w:rsidRPr="00346799" w:rsidRDefault="00FB05E9" w:rsidP="00FB05E9">
            <w:pPr>
              <w:rPr>
                <w:sz w:val="28"/>
                <w:szCs w:val="28"/>
              </w:rPr>
            </w:pPr>
            <w:r w:rsidRPr="00346799">
              <w:rPr>
                <w:sz w:val="28"/>
                <w:szCs w:val="28"/>
              </w:rPr>
              <w:t>Дата анализа состояния ИПР с семьей (несовершеннолетним)</w:t>
            </w:r>
          </w:p>
        </w:tc>
        <w:tc>
          <w:tcPr>
            <w:tcW w:w="5419" w:type="dxa"/>
            <w:gridSpan w:val="7"/>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r w:rsidRPr="00346799">
              <w:rPr>
                <w:sz w:val="28"/>
                <w:szCs w:val="28"/>
              </w:rPr>
              <w:t>Актуальное состояние ИПР с  семьей (несовершеннолетним) по состоянию на «___»_______ 20____(отмечается знаком +)</w:t>
            </w:r>
          </w:p>
        </w:tc>
        <w:tc>
          <w:tcPr>
            <w:tcW w:w="2774" w:type="dxa"/>
            <w:tcBorders>
              <w:top w:val="single" w:sz="4" w:space="0" w:color="auto"/>
              <w:left w:val="single" w:sz="4" w:space="0" w:color="auto"/>
              <w:right w:val="single" w:sz="4" w:space="0" w:color="auto"/>
            </w:tcBorders>
          </w:tcPr>
          <w:p w:rsidR="00FB05E9" w:rsidRPr="00346799" w:rsidRDefault="00FB05E9" w:rsidP="00FB05E9">
            <w:pPr>
              <w:jc w:val="center"/>
              <w:rPr>
                <w:sz w:val="28"/>
                <w:szCs w:val="28"/>
              </w:rPr>
            </w:pPr>
            <w:r w:rsidRPr="00346799">
              <w:rPr>
                <w:sz w:val="28"/>
                <w:szCs w:val="28"/>
              </w:rPr>
              <w:t>Предложения по дальнейшей ИПР с семьей (несовершеннолетним)</w:t>
            </w:r>
          </w:p>
        </w:tc>
        <w:tc>
          <w:tcPr>
            <w:tcW w:w="1026" w:type="dxa"/>
            <w:tcBorders>
              <w:top w:val="single" w:sz="4" w:space="0" w:color="auto"/>
              <w:left w:val="single" w:sz="4" w:space="0" w:color="auto"/>
              <w:right w:val="single" w:sz="4" w:space="0" w:color="auto"/>
            </w:tcBorders>
          </w:tcPr>
          <w:p w:rsidR="00FB05E9" w:rsidRPr="00346799" w:rsidRDefault="00FB05E9" w:rsidP="00FB05E9">
            <w:pPr>
              <w:jc w:val="center"/>
              <w:rPr>
                <w:sz w:val="28"/>
                <w:szCs w:val="28"/>
                <w:u w:val="single"/>
              </w:rPr>
            </w:pPr>
            <w:r w:rsidRPr="00346799">
              <w:rPr>
                <w:sz w:val="28"/>
                <w:szCs w:val="28"/>
                <w:u w:val="single"/>
              </w:rPr>
              <w:t>Приме-чания</w:t>
            </w:r>
          </w:p>
        </w:tc>
      </w:tr>
      <w:tr w:rsidR="00FB05E9" w:rsidRPr="00346799" w:rsidTr="00346799">
        <w:trPr>
          <w:cantSplit/>
          <w:trHeight w:val="2194"/>
        </w:trPr>
        <w:tc>
          <w:tcPr>
            <w:tcW w:w="568" w:type="dxa"/>
            <w:vMerge/>
            <w:tcBorders>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2213" w:type="dxa"/>
            <w:vMerge/>
            <w:tcBorders>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1259" w:type="dxa"/>
            <w:vMerge/>
            <w:tcBorders>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1056" w:type="dxa"/>
            <w:vMerge/>
            <w:tcBorders>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1359" w:type="dxa"/>
            <w:vMerge/>
            <w:tcBorders>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643" w:type="dxa"/>
            <w:tcBorders>
              <w:top w:val="single" w:sz="4" w:space="0" w:color="auto"/>
              <w:left w:val="single" w:sz="4" w:space="0" w:color="auto"/>
              <w:bottom w:val="single" w:sz="4" w:space="0" w:color="auto"/>
              <w:right w:val="single" w:sz="4" w:space="0" w:color="auto"/>
            </w:tcBorders>
            <w:textDirection w:val="btLr"/>
          </w:tcPr>
          <w:p w:rsidR="00FB05E9" w:rsidRPr="00346799" w:rsidRDefault="00FB05E9" w:rsidP="00FB05E9">
            <w:pPr>
              <w:ind w:left="113" w:right="113"/>
              <w:jc w:val="center"/>
              <w:rPr>
                <w:sz w:val="28"/>
                <w:szCs w:val="28"/>
              </w:rPr>
            </w:pPr>
            <w:r w:rsidRPr="00346799">
              <w:rPr>
                <w:sz w:val="28"/>
                <w:szCs w:val="28"/>
              </w:rPr>
              <w:t>Значительные улучшения ситуации в семье</w:t>
            </w:r>
          </w:p>
        </w:tc>
        <w:tc>
          <w:tcPr>
            <w:tcW w:w="807" w:type="dxa"/>
            <w:tcBorders>
              <w:top w:val="single" w:sz="4" w:space="0" w:color="auto"/>
              <w:left w:val="single" w:sz="4" w:space="0" w:color="auto"/>
              <w:bottom w:val="single" w:sz="4" w:space="0" w:color="auto"/>
              <w:right w:val="single" w:sz="4" w:space="0" w:color="auto"/>
            </w:tcBorders>
            <w:textDirection w:val="btLr"/>
          </w:tcPr>
          <w:p w:rsidR="00FB05E9" w:rsidRPr="00346799" w:rsidRDefault="00FB05E9" w:rsidP="00FB05E9">
            <w:pPr>
              <w:ind w:left="113" w:right="113"/>
              <w:jc w:val="center"/>
              <w:rPr>
                <w:sz w:val="28"/>
                <w:szCs w:val="28"/>
              </w:rPr>
            </w:pPr>
            <w:r w:rsidRPr="00346799">
              <w:rPr>
                <w:sz w:val="28"/>
                <w:szCs w:val="28"/>
              </w:rPr>
              <w:t>Стабилизация  ситуации в семье</w:t>
            </w:r>
          </w:p>
        </w:tc>
        <w:tc>
          <w:tcPr>
            <w:tcW w:w="553" w:type="dxa"/>
            <w:tcBorders>
              <w:top w:val="single" w:sz="4" w:space="0" w:color="auto"/>
              <w:left w:val="single" w:sz="4" w:space="0" w:color="auto"/>
              <w:bottom w:val="single" w:sz="4" w:space="0" w:color="auto"/>
              <w:right w:val="single" w:sz="4" w:space="0" w:color="auto"/>
            </w:tcBorders>
            <w:textDirection w:val="btLr"/>
          </w:tcPr>
          <w:p w:rsidR="00FB05E9" w:rsidRPr="00346799" w:rsidRDefault="00FB05E9" w:rsidP="00FB05E9">
            <w:pPr>
              <w:ind w:left="113" w:right="113"/>
              <w:jc w:val="center"/>
              <w:rPr>
                <w:sz w:val="28"/>
                <w:szCs w:val="28"/>
              </w:rPr>
            </w:pPr>
            <w:r w:rsidRPr="00346799">
              <w:rPr>
                <w:sz w:val="28"/>
                <w:szCs w:val="28"/>
              </w:rPr>
              <w:t>Незначительные положительные изменения ситуации в семье</w:t>
            </w:r>
          </w:p>
        </w:tc>
        <w:tc>
          <w:tcPr>
            <w:tcW w:w="724" w:type="dxa"/>
            <w:tcBorders>
              <w:top w:val="single" w:sz="4" w:space="0" w:color="auto"/>
              <w:left w:val="single" w:sz="4" w:space="0" w:color="auto"/>
              <w:bottom w:val="single" w:sz="4" w:space="0" w:color="auto"/>
              <w:right w:val="single" w:sz="4" w:space="0" w:color="auto"/>
            </w:tcBorders>
            <w:textDirection w:val="btLr"/>
          </w:tcPr>
          <w:p w:rsidR="00FB05E9" w:rsidRPr="00346799" w:rsidRDefault="00FB05E9" w:rsidP="00FB05E9">
            <w:pPr>
              <w:ind w:left="113" w:right="113"/>
              <w:jc w:val="center"/>
              <w:rPr>
                <w:sz w:val="28"/>
                <w:szCs w:val="28"/>
              </w:rPr>
            </w:pPr>
            <w:r w:rsidRPr="00346799">
              <w:rPr>
                <w:sz w:val="28"/>
                <w:szCs w:val="28"/>
              </w:rPr>
              <w:t>Положение в семье без изменений (отсутствие динамики изменений)</w:t>
            </w:r>
          </w:p>
        </w:tc>
        <w:tc>
          <w:tcPr>
            <w:tcW w:w="755" w:type="dxa"/>
            <w:tcBorders>
              <w:top w:val="single" w:sz="4" w:space="0" w:color="auto"/>
              <w:left w:val="single" w:sz="4" w:space="0" w:color="auto"/>
              <w:bottom w:val="single" w:sz="4" w:space="0" w:color="auto"/>
              <w:right w:val="single" w:sz="4" w:space="0" w:color="auto"/>
            </w:tcBorders>
            <w:textDirection w:val="btLr"/>
          </w:tcPr>
          <w:p w:rsidR="00FB05E9" w:rsidRPr="00346799" w:rsidRDefault="00FB05E9" w:rsidP="00FB05E9">
            <w:pPr>
              <w:ind w:left="113" w:right="113"/>
              <w:jc w:val="center"/>
              <w:rPr>
                <w:sz w:val="28"/>
                <w:szCs w:val="28"/>
              </w:rPr>
            </w:pPr>
            <w:r w:rsidRPr="00346799">
              <w:rPr>
                <w:sz w:val="28"/>
                <w:szCs w:val="28"/>
              </w:rPr>
              <w:t xml:space="preserve">Незначительное ухудшение положения в семье </w:t>
            </w:r>
          </w:p>
        </w:tc>
        <w:tc>
          <w:tcPr>
            <w:tcW w:w="755" w:type="dxa"/>
            <w:tcBorders>
              <w:top w:val="single" w:sz="4" w:space="0" w:color="auto"/>
              <w:left w:val="single" w:sz="4" w:space="0" w:color="auto"/>
              <w:bottom w:val="single" w:sz="4" w:space="0" w:color="auto"/>
              <w:right w:val="single" w:sz="4" w:space="0" w:color="auto"/>
            </w:tcBorders>
            <w:textDirection w:val="btLr"/>
          </w:tcPr>
          <w:p w:rsidR="00FB05E9" w:rsidRPr="00346799" w:rsidRDefault="00FB05E9" w:rsidP="00FB05E9">
            <w:pPr>
              <w:ind w:left="113" w:right="113"/>
              <w:jc w:val="center"/>
              <w:rPr>
                <w:sz w:val="28"/>
                <w:szCs w:val="28"/>
              </w:rPr>
            </w:pPr>
            <w:r w:rsidRPr="00346799">
              <w:rPr>
                <w:sz w:val="28"/>
                <w:szCs w:val="28"/>
              </w:rPr>
              <w:t>Отрицательная динамика развития ситуации в семье</w:t>
            </w:r>
          </w:p>
        </w:tc>
        <w:tc>
          <w:tcPr>
            <w:tcW w:w="1182" w:type="dxa"/>
            <w:tcBorders>
              <w:top w:val="single" w:sz="4" w:space="0" w:color="auto"/>
              <w:left w:val="single" w:sz="4" w:space="0" w:color="auto"/>
              <w:bottom w:val="single" w:sz="4" w:space="0" w:color="auto"/>
              <w:right w:val="single" w:sz="4" w:space="0" w:color="auto"/>
            </w:tcBorders>
            <w:textDirection w:val="btLr"/>
          </w:tcPr>
          <w:p w:rsidR="00FB05E9" w:rsidRPr="00346799" w:rsidRDefault="00FB05E9" w:rsidP="00FB05E9">
            <w:pPr>
              <w:ind w:left="113" w:right="113"/>
              <w:jc w:val="center"/>
              <w:rPr>
                <w:sz w:val="28"/>
                <w:szCs w:val="28"/>
              </w:rPr>
            </w:pPr>
            <w:r w:rsidRPr="00346799">
              <w:rPr>
                <w:sz w:val="28"/>
                <w:szCs w:val="28"/>
              </w:rPr>
              <w:t xml:space="preserve">Значительное ухудшение положения семьи </w:t>
            </w:r>
          </w:p>
        </w:tc>
        <w:tc>
          <w:tcPr>
            <w:tcW w:w="2774" w:type="dxa"/>
            <w:tcBorders>
              <w:left w:val="single" w:sz="4" w:space="0" w:color="auto"/>
              <w:bottom w:val="single" w:sz="4" w:space="0" w:color="auto"/>
              <w:right w:val="single" w:sz="4" w:space="0" w:color="auto"/>
            </w:tcBorders>
          </w:tcPr>
          <w:p w:rsidR="00FB05E9" w:rsidRPr="00346799" w:rsidRDefault="00FB05E9" w:rsidP="00FB05E9">
            <w:pPr>
              <w:jc w:val="center"/>
              <w:rPr>
                <w:sz w:val="28"/>
                <w:szCs w:val="28"/>
                <w:u w:val="single"/>
              </w:rPr>
            </w:pPr>
          </w:p>
        </w:tc>
        <w:tc>
          <w:tcPr>
            <w:tcW w:w="1026" w:type="dxa"/>
            <w:tcBorders>
              <w:left w:val="single" w:sz="4" w:space="0" w:color="auto"/>
              <w:bottom w:val="single" w:sz="4" w:space="0" w:color="auto"/>
              <w:right w:val="single" w:sz="4" w:space="0" w:color="auto"/>
            </w:tcBorders>
          </w:tcPr>
          <w:p w:rsidR="00FB05E9" w:rsidRPr="00346799" w:rsidRDefault="00FB05E9" w:rsidP="00FB05E9">
            <w:pPr>
              <w:jc w:val="center"/>
              <w:rPr>
                <w:sz w:val="28"/>
                <w:szCs w:val="28"/>
                <w:u w:val="single"/>
              </w:rPr>
            </w:pPr>
          </w:p>
        </w:tc>
      </w:tr>
      <w:tr w:rsidR="00FB05E9" w:rsidRPr="00346799" w:rsidTr="00346799">
        <w:trPr>
          <w:trHeight w:val="486"/>
        </w:trPr>
        <w:tc>
          <w:tcPr>
            <w:tcW w:w="568" w:type="dxa"/>
            <w:vMerge w:val="restart"/>
            <w:tcBorders>
              <w:top w:val="single" w:sz="4" w:space="0" w:color="auto"/>
              <w:left w:val="single" w:sz="4" w:space="0" w:color="auto"/>
              <w:right w:val="single" w:sz="4" w:space="0" w:color="auto"/>
            </w:tcBorders>
          </w:tcPr>
          <w:p w:rsidR="00FB05E9" w:rsidRPr="00346799" w:rsidRDefault="00FB05E9" w:rsidP="00FB05E9">
            <w:pPr>
              <w:jc w:val="center"/>
              <w:rPr>
                <w:sz w:val="28"/>
                <w:szCs w:val="28"/>
              </w:rPr>
            </w:pPr>
            <w:r w:rsidRPr="00346799">
              <w:rPr>
                <w:sz w:val="28"/>
                <w:szCs w:val="28"/>
              </w:rPr>
              <w:t>1</w:t>
            </w:r>
          </w:p>
        </w:tc>
        <w:tc>
          <w:tcPr>
            <w:tcW w:w="2213" w:type="dxa"/>
            <w:vMerge w:val="restart"/>
            <w:tcBorders>
              <w:top w:val="single" w:sz="4" w:space="0" w:color="auto"/>
              <w:left w:val="single" w:sz="4" w:space="0" w:color="auto"/>
              <w:right w:val="single" w:sz="4" w:space="0" w:color="auto"/>
            </w:tcBorders>
          </w:tcPr>
          <w:p w:rsidR="00FB05E9" w:rsidRPr="00346799" w:rsidRDefault="00FB05E9" w:rsidP="00FB05E9">
            <w:pPr>
              <w:jc w:val="center"/>
              <w:rPr>
                <w:sz w:val="28"/>
                <w:szCs w:val="28"/>
              </w:rPr>
            </w:pPr>
          </w:p>
        </w:tc>
        <w:tc>
          <w:tcPr>
            <w:tcW w:w="1259" w:type="dxa"/>
            <w:vMerge w:val="restart"/>
            <w:tcBorders>
              <w:top w:val="single" w:sz="4" w:space="0" w:color="auto"/>
              <w:left w:val="single" w:sz="4" w:space="0" w:color="auto"/>
              <w:right w:val="single" w:sz="4" w:space="0" w:color="auto"/>
            </w:tcBorders>
          </w:tcPr>
          <w:p w:rsidR="00FB05E9" w:rsidRPr="00346799" w:rsidRDefault="00FB05E9" w:rsidP="00FB05E9">
            <w:pPr>
              <w:jc w:val="center"/>
              <w:rPr>
                <w:sz w:val="28"/>
                <w:szCs w:val="28"/>
              </w:rPr>
            </w:pPr>
          </w:p>
        </w:tc>
        <w:tc>
          <w:tcPr>
            <w:tcW w:w="1056" w:type="dxa"/>
            <w:vMerge w:val="restart"/>
            <w:tcBorders>
              <w:top w:val="single" w:sz="4" w:space="0" w:color="auto"/>
              <w:left w:val="single" w:sz="4" w:space="0" w:color="auto"/>
              <w:right w:val="single" w:sz="4" w:space="0" w:color="auto"/>
            </w:tcBorders>
          </w:tcPr>
          <w:p w:rsidR="00FB05E9" w:rsidRPr="00346799" w:rsidRDefault="00FB05E9" w:rsidP="00FB05E9">
            <w:pPr>
              <w:jc w:val="center"/>
              <w:rPr>
                <w:sz w:val="28"/>
                <w:szCs w:val="28"/>
              </w:rPr>
            </w:pPr>
          </w:p>
        </w:tc>
        <w:tc>
          <w:tcPr>
            <w:tcW w:w="135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6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80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55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2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1182"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2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u w:val="single"/>
              </w:rPr>
            </w:pPr>
          </w:p>
        </w:tc>
        <w:tc>
          <w:tcPr>
            <w:tcW w:w="102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sz w:val="28"/>
                <w:szCs w:val="28"/>
                <w:u w:val="single"/>
              </w:rPr>
            </w:pPr>
          </w:p>
        </w:tc>
      </w:tr>
      <w:tr w:rsidR="00FB05E9" w:rsidRPr="00346799" w:rsidTr="00346799">
        <w:trPr>
          <w:trHeight w:val="395"/>
        </w:trPr>
        <w:tc>
          <w:tcPr>
            <w:tcW w:w="568" w:type="dxa"/>
            <w:vMerge/>
            <w:tcBorders>
              <w:left w:val="single" w:sz="4" w:space="0" w:color="auto"/>
              <w:right w:val="single" w:sz="4" w:space="0" w:color="auto"/>
            </w:tcBorders>
          </w:tcPr>
          <w:p w:rsidR="00FB05E9" w:rsidRPr="00346799" w:rsidRDefault="00FB05E9" w:rsidP="00FB05E9">
            <w:pPr>
              <w:jc w:val="center"/>
              <w:rPr>
                <w:sz w:val="28"/>
                <w:szCs w:val="28"/>
              </w:rPr>
            </w:pPr>
          </w:p>
        </w:tc>
        <w:tc>
          <w:tcPr>
            <w:tcW w:w="2213" w:type="dxa"/>
            <w:vMerge/>
            <w:tcBorders>
              <w:left w:val="single" w:sz="4" w:space="0" w:color="auto"/>
              <w:right w:val="single" w:sz="4" w:space="0" w:color="auto"/>
            </w:tcBorders>
          </w:tcPr>
          <w:p w:rsidR="00FB05E9" w:rsidRPr="00346799" w:rsidRDefault="00FB05E9" w:rsidP="00FB05E9">
            <w:pPr>
              <w:jc w:val="center"/>
              <w:rPr>
                <w:sz w:val="28"/>
                <w:szCs w:val="28"/>
              </w:rPr>
            </w:pPr>
          </w:p>
        </w:tc>
        <w:tc>
          <w:tcPr>
            <w:tcW w:w="1259" w:type="dxa"/>
            <w:vMerge/>
            <w:tcBorders>
              <w:left w:val="single" w:sz="4" w:space="0" w:color="auto"/>
              <w:right w:val="single" w:sz="4" w:space="0" w:color="auto"/>
            </w:tcBorders>
          </w:tcPr>
          <w:p w:rsidR="00FB05E9" w:rsidRPr="00346799" w:rsidRDefault="00FB05E9" w:rsidP="00FB05E9">
            <w:pPr>
              <w:jc w:val="center"/>
              <w:rPr>
                <w:sz w:val="28"/>
                <w:szCs w:val="28"/>
              </w:rPr>
            </w:pPr>
          </w:p>
        </w:tc>
        <w:tc>
          <w:tcPr>
            <w:tcW w:w="1056" w:type="dxa"/>
            <w:vMerge/>
            <w:tcBorders>
              <w:left w:val="single" w:sz="4" w:space="0" w:color="auto"/>
              <w:right w:val="single" w:sz="4" w:space="0" w:color="auto"/>
            </w:tcBorders>
          </w:tcPr>
          <w:p w:rsidR="00FB05E9" w:rsidRPr="00346799" w:rsidRDefault="00FB05E9" w:rsidP="00FB05E9">
            <w:pPr>
              <w:jc w:val="center"/>
              <w:rPr>
                <w:sz w:val="28"/>
                <w:szCs w:val="28"/>
              </w:rPr>
            </w:pPr>
          </w:p>
        </w:tc>
        <w:tc>
          <w:tcPr>
            <w:tcW w:w="135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6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80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55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2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1182"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2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u w:val="single"/>
              </w:rPr>
            </w:pPr>
          </w:p>
        </w:tc>
        <w:tc>
          <w:tcPr>
            <w:tcW w:w="102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sz w:val="28"/>
                <w:szCs w:val="28"/>
                <w:u w:val="single"/>
              </w:rPr>
            </w:pPr>
          </w:p>
        </w:tc>
      </w:tr>
      <w:tr w:rsidR="00FB05E9" w:rsidRPr="00346799" w:rsidTr="00346799">
        <w:trPr>
          <w:trHeight w:val="360"/>
        </w:trPr>
        <w:tc>
          <w:tcPr>
            <w:tcW w:w="568" w:type="dxa"/>
            <w:vMerge/>
            <w:tcBorders>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2213" w:type="dxa"/>
            <w:vMerge/>
            <w:tcBorders>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1259" w:type="dxa"/>
            <w:vMerge/>
            <w:tcBorders>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1056" w:type="dxa"/>
            <w:vMerge/>
            <w:tcBorders>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135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6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80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55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2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1182"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2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u w:val="single"/>
              </w:rPr>
            </w:pPr>
          </w:p>
        </w:tc>
        <w:tc>
          <w:tcPr>
            <w:tcW w:w="102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rPr>
                <w:sz w:val="28"/>
                <w:szCs w:val="28"/>
                <w:u w:val="single"/>
              </w:rPr>
            </w:pPr>
          </w:p>
        </w:tc>
      </w:tr>
      <w:tr w:rsidR="00FB05E9" w:rsidRPr="00346799" w:rsidTr="00346799">
        <w:trPr>
          <w:trHeight w:val="449"/>
        </w:trPr>
        <w:tc>
          <w:tcPr>
            <w:tcW w:w="568" w:type="dxa"/>
            <w:vMerge w:val="restart"/>
            <w:tcBorders>
              <w:top w:val="single" w:sz="4" w:space="0" w:color="auto"/>
              <w:left w:val="single" w:sz="4" w:space="0" w:color="auto"/>
              <w:right w:val="single" w:sz="4" w:space="0" w:color="auto"/>
            </w:tcBorders>
          </w:tcPr>
          <w:p w:rsidR="00FB05E9" w:rsidRPr="00346799" w:rsidRDefault="00FB05E9" w:rsidP="00FB05E9">
            <w:pPr>
              <w:jc w:val="center"/>
              <w:rPr>
                <w:sz w:val="28"/>
                <w:szCs w:val="28"/>
              </w:rPr>
            </w:pPr>
            <w:r w:rsidRPr="00346799">
              <w:rPr>
                <w:sz w:val="28"/>
                <w:szCs w:val="28"/>
              </w:rPr>
              <w:t>2</w:t>
            </w:r>
          </w:p>
        </w:tc>
        <w:tc>
          <w:tcPr>
            <w:tcW w:w="2213" w:type="dxa"/>
            <w:vMerge w:val="restart"/>
            <w:tcBorders>
              <w:top w:val="single" w:sz="4" w:space="0" w:color="auto"/>
              <w:left w:val="single" w:sz="4" w:space="0" w:color="auto"/>
              <w:right w:val="single" w:sz="4" w:space="0" w:color="auto"/>
            </w:tcBorders>
          </w:tcPr>
          <w:p w:rsidR="00FB05E9" w:rsidRPr="00346799" w:rsidRDefault="00FB05E9" w:rsidP="00FB05E9">
            <w:pPr>
              <w:jc w:val="center"/>
              <w:rPr>
                <w:sz w:val="28"/>
                <w:szCs w:val="28"/>
              </w:rPr>
            </w:pPr>
          </w:p>
        </w:tc>
        <w:tc>
          <w:tcPr>
            <w:tcW w:w="1259" w:type="dxa"/>
            <w:vMerge w:val="restart"/>
            <w:tcBorders>
              <w:top w:val="single" w:sz="4" w:space="0" w:color="auto"/>
              <w:left w:val="single" w:sz="4" w:space="0" w:color="auto"/>
              <w:right w:val="single" w:sz="4" w:space="0" w:color="auto"/>
            </w:tcBorders>
          </w:tcPr>
          <w:p w:rsidR="00FB05E9" w:rsidRPr="00346799" w:rsidRDefault="00FB05E9" w:rsidP="00FB05E9">
            <w:pPr>
              <w:jc w:val="center"/>
              <w:rPr>
                <w:sz w:val="28"/>
                <w:szCs w:val="28"/>
              </w:rPr>
            </w:pPr>
          </w:p>
        </w:tc>
        <w:tc>
          <w:tcPr>
            <w:tcW w:w="1056" w:type="dxa"/>
            <w:vMerge w:val="restart"/>
            <w:tcBorders>
              <w:top w:val="single" w:sz="4" w:space="0" w:color="auto"/>
              <w:left w:val="single" w:sz="4" w:space="0" w:color="auto"/>
              <w:right w:val="single" w:sz="4" w:space="0" w:color="auto"/>
            </w:tcBorders>
          </w:tcPr>
          <w:p w:rsidR="00FB05E9" w:rsidRPr="00346799" w:rsidRDefault="00FB05E9" w:rsidP="00FB05E9">
            <w:pPr>
              <w:jc w:val="center"/>
              <w:rPr>
                <w:sz w:val="28"/>
                <w:szCs w:val="28"/>
              </w:rPr>
            </w:pPr>
          </w:p>
        </w:tc>
        <w:tc>
          <w:tcPr>
            <w:tcW w:w="135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6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80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55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2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1182"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2774" w:type="dxa"/>
            <w:tcBorders>
              <w:top w:val="single" w:sz="4" w:space="0" w:color="auto"/>
              <w:left w:val="single" w:sz="4" w:space="0" w:color="auto"/>
              <w:right w:val="single" w:sz="4" w:space="0" w:color="auto"/>
            </w:tcBorders>
          </w:tcPr>
          <w:p w:rsidR="00FB05E9" w:rsidRPr="00346799" w:rsidRDefault="00FB05E9" w:rsidP="00FB05E9">
            <w:pPr>
              <w:jc w:val="center"/>
              <w:rPr>
                <w:sz w:val="28"/>
                <w:szCs w:val="28"/>
                <w:u w:val="single"/>
              </w:rPr>
            </w:pPr>
          </w:p>
        </w:tc>
        <w:tc>
          <w:tcPr>
            <w:tcW w:w="1026" w:type="dxa"/>
            <w:tcBorders>
              <w:top w:val="single" w:sz="4" w:space="0" w:color="auto"/>
              <w:left w:val="single" w:sz="4" w:space="0" w:color="auto"/>
              <w:right w:val="single" w:sz="4" w:space="0" w:color="auto"/>
            </w:tcBorders>
          </w:tcPr>
          <w:p w:rsidR="00FB05E9" w:rsidRPr="00346799" w:rsidRDefault="00FB05E9" w:rsidP="00FB05E9">
            <w:pPr>
              <w:rPr>
                <w:sz w:val="28"/>
                <w:szCs w:val="28"/>
                <w:u w:val="single"/>
              </w:rPr>
            </w:pPr>
          </w:p>
        </w:tc>
      </w:tr>
      <w:tr w:rsidR="00FB05E9" w:rsidRPr="00346799" w:rsidTr="00346799">
        <w:trPr>
          <w:trHeight w:val="401"/>
        </w:trPr>
        <w:tc>
          <w:tcPr>
            <w:tcW w:w="568" w:type="dxa"/>
            <w:vMerge/>
            <w:tcBorders>
              <w:left w:val="single" w:sz="4" w:space="0" w:color="auto"/>
              <w:right w:val="single" w:sz="4" w:space="0" w:color="auto"/>
            </w:tcBorders>
          </w:tcPr>
          <w:p w:rsidR="00FB05E9" w:rsidRPr="00346799" w:rsidRDefault="00FB05E9" w:rsidP="00FB05E9">
            <w:pPr>
              <w:jc w:val="center"/>
              <w:rPr>
                <w:sz w:val="28"/>
                <w:szCs w:val="28"/>
              </w:rPr>
            </w:pPr>
          </w:p>
        </w:tc>
        <w:tc>
          <w:tcPr>
            <w:tcW w:w="2213" w:type="dxa"/>
            <w:vMerge/>
            <w:tcBorders>
              <w:left w:val="single" w:sz="4" w:space="0" w:color="auto"/>
              <w:right w:val="single" w:sz="4" w:space="0" w:color="auto"/>
            </w:tcBorders>
          </w:tcPr>
          <w:p w:rsidR="00FB05E9" w:rsidRPr="00346799" w:rsidRDefault="00FB05E9" w:rsidP="00FB05E9">
            <w:pPr>
              <w:jc w:val="center"/>
              <w:rPr>
                <w:sz w:val="28"/>
                <w:szCs w:val="28"/>
              </w:rPr>
            </w:pPr>
          </w:p>
        </w:tc>
        <w:tc>
          <w:tcPr>
            <w:tcW w:w="1259" w:type="dxa"/>
            <w:vMerge/>
            <w:tcBorders>
              <w:left w:val="single" w:sz="4" w:space="0" w:color="auto"/>
              <w:right w:val="single" w:sz="4" w:space="0" w:color="auto"/>
            </w:tcBorders>
          </w:tcPr>
          <w:p w:rsidR="00FB05E9" w:rsidRPr="00346799" w:rsidRDefault="00FB05E9" w:rsidP="00FB05E9">
            <w:pPr>
              <w:jc w:val="center"/>
              <w:rPr>
                <w:sz w:val="28"/>
                <w:szCs w:val="28"/>
              </w:rPr>
            </w:pPr>
          </w:p>
        </w:tc>
        <w:tc>
          <w:tcPr>
            <w:tcW w:w="1056" w:type="dxa"/>
            <w:vMerge/>
            <w:tcBorders>
              <w:left w:val="single" w:sz="4" w:space="0" w:color="auto"/>
              <w:right w:val="single" w:sz="4" w:space="0" w:color="auto"/>
            </w:tcBorders>
          </w:tcPr>
          <w:p w:rsidR="00FB05E9" w:rsidRPr="00346799" w:rsidRDefault="00FB05E9" w:rsidP="00FB05E9">
            <w:pPr>
              <w:jc w:val="center"/>
              <w:rPr>
                <w:sz w:val="28"/>
                <w:szCs w:val="28"/>
              </w:rPr>
            </w:pPr>
          </w:p>
        </w:tc>
        <w:tc>
          <w:tcPr>
            <w:tcW w:w="135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6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80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55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2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7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1182"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sz w:val="28"/>
                <w:szCs w:val="28"/>
              </w:rPr>
            </w:pPr>
          </w:p>
        </w:tc>
        <w:tc>
          <w:tcPr>
            <w:tcW w:w="2774" w:type="dxa"/>
            <w:tcBorders>
              <w:left w:val="single" w:sz="4" w:space="0" w:color="auto"/>
              <w:right w:val="single" w:sz="4" w:space="0" w:color="auto"/>
            </w:tcBorders>
          </w:tcPr>
          <w:p w:rsidR="00FB05E9" w:rsidRPr="00346799" w:rsidRDefault="00FB05E9" w:rsidP="00FB05E9">
            <w:pPr>
              <w:jc w:val="center"/>
              <w:rPr>
                <w:sz w:val="28"/>
                <w:szCs w:val="28"/>
                <w:u w:val="single"/>
              </w:rPr>
            </w:pPr>
          </w:p>
        </w:tc>
        <w:tc>
          <w:tcPr>
            <w:tcW w:w="1026" w:type="dxa"/>
            <w:tcBorders>
              <w:left w:val="single" w:sz="4" w:space="0" w:color="auto"/>
              <w:right w:val="single" w:sz="4" w:space="0" w:color="auto"/>
            </w:tcBorders>
          </w:tcPr>
          <w:p w:rsidR="00FB05E9" w:rsidRPr="00346799" w:rsidRDefault="00FB05E9" w:rsidP="00FB05E9">
            <w:pPr>
              <w:rPr>
                <w:sz w:val="28"/>
                <w:szCs w:val="28"/>
                <w:u w:val="single"/>
              </w:rPr>
            </w:pPr>
          </w:p>
        </w:tc>
      </w:tr>
    </w:tbl>
    <w:p w:rsidR="00FB05E9" w:rsidRPr="00346799" w:rsidRDefault="00FB05E9" w:rsidP="00FB05E9">
      <w:pPr>
        <w:spacing w:after="0"/>
        <w:rPr>
          <w:rFonts w:ascii="Times New Roman" w:hAnsi="Times New Roman" w:cs="Times New Roman"/>
          <w:sz w:val="28"/>
          <w:szCs w:val="28"/>
        </w:rPr>
        <w:sectPr w:rsidR="00FB05E9" w:rsidRPr="00346799" w:rsidSect="00FB05E9">
          <w:pgSz w:w="16840" w:h="11900" w:orient="landscape" w:code="9"/>
          <w:pgMar w:top="1134" w:right="567" w:bottom="420" w:left="1134" w:header="0" w:footer="6" w:gutter="0"/>
          <w:cols w:space="720"/>
          <w:noEndnote/>
          <w:docGrid w:linePitch="360"/>
        </w:sectPr>
      </w:pPr>
    </w:p>
    <w:p w:rsidR="00FB05E9" w:rsidRPr="00346799" w:rsidRDefault="00FB05E9" w:rsidP="00FB05E9">
      <w:pPr>
        <w:spacing w:after="0"/>
        <w:rPr>
          <w:rFonts w:ascii="Times New Roman" w:hAnsi="Times New Roman" w:cs="Times New Roman"/>
          <w:sz w:val="28"/>
          <w:szCs w:val="28"/>
        </w:rPr>
      </w:pPr>
    </w:p>
    <w:p w:rsidR="00FB05E9" w:rsidRPr="00346799" w:rsidRDefault="00FB05E9" w:rsidP="00FB05E9">
      <w:pPr>
        <w:spacing w:after="0"/>
        <w:rPr>
          <w:rFonts w:ascii="Times New Roman" w:hAnsi="Times New Roman" w:cs="Times New Roman"/>
          <w:sz w:val="28"/>
          <w:szCs w:val="28"/>
        </w:rPr>
      </w:pPr>
    </w:p>
    <w:p w:rsidR="00FB05E9" w:rsidRPr="00346799" w:rsidRDefault="00FB05E9" w:rsidP="00FB05E9">
      <w:pPr>
        <w:spacing w:after="0"/>
        <w:rPr>
          <w:rFonts w:ascii="Times New Roman" w:hAnsi="Times New Roman" w:cs="Times New Roman"/>
          <w:sz w:val="28"/>
          <w:szCs w:val="28"/>
        </w:rPr>
      </w:pPr>
    </w:p>
    <w:p w:rsidR="00FB05E9" w:rsidRPr="00346799" w:rsidRDefault="00FB05E9" w:rsidP="00FB05E9">
      <w:pPr>
        <w:jc w:val="right"/>
        <w:rPr>
          <w:rFonts w:ascii="Times New Roman" w:hAnsi="Times New Roman" w:cs="Times New Roman"/>
          <w:sz w:val="28"/>
          <w:szCs w:val="28"/>
        </w:rPr>
      </w:pPr>
      <w:r w:rsidRPr="00346799">
        <w:rPr>
          <w:rFonts w:ascii="Times New Roman" w:hAnsi="Times New Roman" w:cs="Times New Roman"/>
          <w:sz w:val="28"/>
          <w:szCs w:val="28"/>
        </w:rPr>
        <w:t>Приложение 5.1</w:t>
      </w:r>
    </w:p>
    <w:p w:rsidR="00FB05E9" w:rsidRPr="00346799" w:rsidRDefault="00FB05E9" w:rsidP="00FB05E9">
      <w:pPr>
        <w:autoSpaceDE w:val="0"/>
        <w:autoSpaceDN w:val="0"/>
        <w:adjustRightInd w:val="0"/>
        <w:jc w:val="right"/>
        <w:rPr>
          <w:rFonts w:ascii="Times New Roman" w:hAnsi="Times New Roman" w:cs="Times New Roman"/>
          <w:sz w:val="28"/>
          <w:szCs w:val="28"/>
        </w:rPr>
      </w:pPr>
      <w:r w:rsidRPr="00346799">
        <w:rPr>
          <w:rFonts w:ascii="Times New Roman" w:hAnsi="Times New Roman" w:cs="Times New Roman"/>
          <w:sz w:val="28"/>
          <w:szCs w:val="28"/>
        </w:rPr>
        <w:t xml:space="preserve">к Порядку взаимодействия комиссии по делам несовершеннолетних и защите их прав </w:t>
      </w:r>
    </w:p>
    <w:p w:rsidR="00FB05E9" w:rsidRPr="00346799" w:rsidRDefault="00FB05E9" w:rsidP="00FB05E9">
      <w:pPr>
        <w:autoSpaceDE w:val="0"/>
        <w:autoSpaceDN w:val="0"/>
        <w:adjustRightInd w:val="0"/>
        <w:jc w:val="right"/>
        <w:rPr>
          <w:rFonts w:ascii="Times New Roman" w:hAnsi="Times New Roman" w:cs="Times New Roman"/>
          <w:sz w:val="28"/>
          <w:szCs w:val="28"/>
        </w:rPr>
      </w:pPr>
      <w:r w:rsidRPr="00346799">
        <w:rPr>
          <w:rFonts w:ascii="Times New Roman" w:hAnsi="Times New Roman" w:cs="Times New Roman"/>
          <w:sz w:val="28"/>
          <w:szCs w:val="28"/>
        </w:rPr>
        <w:t xml:space="preserve">МО «Родниковский муниципальный район»с субъектами системы профилактики </w:t>
      </w:r>
    </w:p>
    <w:p w:rsidR="00FB05E9" w:rsidRPr="00346799" w:rsidRDefault="00FB05E9" w:rsidP="00FB05E9">
      <w:pPr>
        <w:autoSpaceDE w:val="0"/>
        <w:autoSpaceDN w:val="0"/>
        <w:adjustRightInd w:val="0"/>
        <w:jc w:val="right"/>
        <w:rPr>
          <w:rFonts w:ascii="Times New Roman" w:hAnsi="Times New Roman" w:cs="Times New Roman"/>
          <w:sz w:val="28"/>
          <w:szCs w:val="28"/>
        </w:rPr>
      </w:pPr>
      <w:r w:rsidRPr="00346799">
        <w:rPr>
          <w:rFonts w:ascii="Times New Roman" w:hAnsi="Times New Roman" w:cs="Times New Roman"/>
          <w:sz w:val="28"/>
          <w:szCs w:val="28"/>
        </w:rPr>
        <w:t xml:space="preserve">безнадзорности и правонарушений несовершеннолетних Родниковского муниципального района по </w:t>
      </w:r>
    </w:p>
    <w:p w:rsidR="00FB05E9" w:rsidRPr="00346799" w:rsidRDefault="00FB05E9" w:rsidP="00FB05E9">
      <w:pPr>
        <w:jc w:val="right"/>
        <w:rPr>
          <w:rFonts w:ascii="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autoSpaceDE w:val="0"/>
        <w:autoSpaceDN w:val="0"/>
        <w:adjustRightInd w:val="0"/>
        <w:jc w:val="right"/>
        <w:rPr>
          <w:rFonts w:ascii="Times New Roman" w:hAnsi="Times New Roman" w:cs="Times New Roman"/>
          <w:sz w:val="28"/>
          <w:szCs w:val="28"/>
        </w:rPr>
      </w:pPr>
    </w:p>
    <w:p w:rsidR="00FB05E9" w:rsidRPr="00346799" w:rsidRDefault="00FB05E9" w:rsidP="00FB05E9">
      <w:pPr>
        <w:autoSpaceDE w:val="0"/>
        <w:autoSpaceDN w:val="0"/>
        <w:adjustRightInd w:val="0"/>
        <w:jc w:val="right"/>
        <w:rPr>
          <w:rFonts w:ascii="Times New Roman" w:hAnsi="Times New Roman" w:cs="Times New Roman"/>
          <w:sz w:val="28"/>
          <w:szCs w:val="28"/>
        </w:rPr>
      </w:pPr>
    </w:p>
    <w:p w:rsidR="00FB05E9" w:rsidRPr="00346799" w:rsidRDefault="00FB05E9" w:rsidP="00FB05E9">
      <w:pPr>
        <w:jc w:val="right"/>
        <w:rPr>
          <w:rFonts w:ascii="Times New Roman" w:hAnsi="Times New Roman" w:cs="Times New Roman"/>
          <w:sz w:val="28"/>
          <w:szCs w:val="28"/>
        </w:rPr>
      </w:pPr>
      <w:r w:rsidRPr="00346799">
        <w:rPr>
          <w:rFonts w:ascii="Times New Roman" w:hAnsi="Times New Roman" w:cs="Times New Roman"/>
          <w:sz w:val="28"/>
          <w:szCs w:val="28"/>
        </w:rPr>
        <w:t>Форма</w:t>
      </w:r>
    </w:p>
    <w:p w:rsidR="00FB05E9" w:rsidRPr="00346799" w:rsidRDefault="00FB05E9" w:rsidP="00FB05E9">
      <w:pPr>
        <w:jc w:val="right"/>
        <w:rPr>
          <w:rFonts w:ascii="Times New Roman" w:hAnsi="Times New Roman" w:cs="Times New Roman"/>
          <w:sz w:val="28"/>
          <w:szCs w:val="28"/>
        </w:rPr>
      </w:pPr>
    </w:p>
    <w:p w:rsidR="00FB05E9" w:rsidRPr="00346799" w:rsidRDefault="00FB05E9" w:rsidP="00FB05E9">
      <w:pPr>
        <w:shd w:val="clear" w:color="auto" w:fill="FFFFFF"/>
        <w:jc w:val="center"/>
        <w:rPr>
          <w:rFonts w:ascii="Times New Roman" w:hAnsi="Times New Roman" w:cs="Times New Roman"/>
          <w:b/>
          <w:sz w:val="28"/>
          <w:szCs w:val="28"/>
        </w:rPr>
      </w:pPr>
      <w:r w:rsidRPr="00346799">
        <w:rPr>
          <w:rFonts w:ascii="Times New Roman" w:hAnsi="Times New Roman" w:cs="Times New Roman"/>
          <w:b/>
          <w:sz w:val="28"/>
          <w:szCs w:val="28"/>
        </w:rPr>
        <w:t xml:space="preserve">       УТВЕРЖДАЮ</w:t>
      </w:r>
    </w:p>
    <w:p w:rsidR="00FB05E9" w:rsidRPr="00346799" w:rsidRDefault="00FB05E9" w:rsidP="00FB05E9">
      <w:pPr>
        <w:shd w:val="clear" w:color="auto" w:fill="FFFFFF"/>
        <w:ind w:right="-719"/>
        <w:jc w:val="center"/>
        <w:rPr>
          <w:rFonts w:ascii="Times New Roman" w:hAnsi="Times New Roman" w:cs="Times New Roman"/>
          <w:sz w:val="28"/>
          <w:szCs w:val="28"/>
        </w:rPr>
      </w:pPr>
      <w:r w:rsidRPr="00346799">
        <w:rPr>
          <w:rFonts w:ascii="Times New Roman" w:hAnsi="Times New Roman" w:cs="Times New Roman"/>
          <w:sz w:val="28"/>
          <w:szCs w:val="28"/>
        </w:rPr>
        <w:t>Руководитель  субъекта системы профилактики</w:t>
      </w:r>
    </w:p>
    <w:p w:rsidR="00FB05E9" w:rsidRPr="00346799" w:rsidRDefault="00FB05E9" w:rsidP="00FB05E9">
      <w:pPr>
        <w:shd w:val="clear" w:color="auto" w:fill="FFFFFF"/>
        <w:ind w:right="-719"/>
        <w:jc w:val="center"/>
        <w:rPr>
          <w:rFonts w:ascii="Times New Roman" w:hAnsi="Times New Roman" w:cs="Times New Roman"/>
          <w:b/>
          <w:sz w:val="28"/>
          <w:szCs w:val="28"/>
        </w:rPr>
      </w:pPr>
      <w:r w:rsidRPr="00346799">
        <w:rPr>
          <w:rFonts w:ascii="Times New Roman" w:hAnsi="Times New Roman" w:cs="Times New Roman"/>
          <w:sz w:val="28"/>
          <w:szCs w:val="28"/>
        </w:rPr>
        <w:t xml:space="preserve">                                                                                        (указать наименование организации)</w:t>
      </w:r>
    </w:p>
    <w:p w:rsidR="00FB05E9" w:rsidRPr="00346799" w:rsidRDefault="00FB05E9" w:rsidP="00FB05E9">
      <w:pPr>
        <w:shd w:val="clear" w:color="auto" w:fill="FFFFFF"/>
        <w:ind w:right="-719"/>
        <w:jc w:val="center"/>
        <w:rPr>
          <w:rFonts w:ascii="Times New Roman" w:hAnsi="Times New Roman" w:cs="Times New Roman"/>
          <w:b/>
          <w:sz w:val="28"/>
          <w:szCs w:val="28"/>
        </w:rPr>
      </w:pPr>
      <w:r w:rsidRPr="00346799">
        <w:rPr>
          <w:rFonts w:ascii="Times New Roman" w:hAnsi="Times New Roman" w:cs="Times New Roman"/>
          <w:b/>
          <w:sz w:val="28"/>
          <w:szCs w:val="28"/>
        </w:rPr>
        <w:t xml:space="preserve">_________________________    </w:t>
      </w:r>
    </w:p>
    <w:p w:rsidR="00FB05E9" w:rsidRPr="00346799" w:rsidRDefault="00FB05E9" w:rsidP="00FB05E9">
      <w:pPr>
        <w:shd w:val="clear" w:color="auto" w:fill="FFFFFF"/>
        <w:ind w:right="-52"/>
        <w:jc w:val="right"/>
        <w:rPr>
          <w:rFonts w:ascii="Times New Roman" w:hAnsi="Times New Roman" w:cs="Times New Roman"/>
          <w:sz w:val="28"/>
          <w:szCs w:val="28"/>
        </w:rPr>
      </w:pPr>
      <w:r w:rsidRPr="00346799">
        <w:rPr>
          <w:rFonts w:ascii="Times New Roman" w:hAnsi="Times New Roman" w:cs="Times New Roman"/>
          <w:sz w:val="28"/>
          <w:szCs w:val="28"/>
        </w:rPr>
        <w:t xml:space="preserve">                                                                           «____»_____________200__г.</w:t>
      </w:r>
    </w:p>
    <w:p w:rsidR="00FB05E9" w:rsidRPr="00346799" w:rsidRDefault="00FB05E9" w:rsidP="00FB05E9">
      <w:pPr>
        <w:rPr>
          <w:rFonts w:ascii="Times New Roman" w:hAnsi="Times New Roman" w:cs="Times New Roman"/>
          <w:b/>
          <w:sz w:val="28"/>
          <w:szCs w:val="28"/>
        </w:rPr>
      </w:pPr>
    </w:p>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t>ПЕРВИЧНЫЙАКТ</w:t>
      </w:r>
    </w:p>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обследования условий жизни семьи (несовершеннолетнего) __________________________ </w:t>
      </w:r>
    </w:p>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Дата проведения обследования: «___»______20__ г.</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Дата оформления акта: «___» ___________________20__ г.</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Основания для проведения обследования (указать)___________________________________________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lastRenderedPageBreak/>
        <w:t>Адрес, по которому проведено обследование:_______________________________________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b/>
          <w:sz w:val="28"/>
          <w:szCs w:val="28"/>
        </w:rPr>
        <w:t>Источник информации  о семье</w:t>
      </w:r>
      <w:r w:rsidRPr="00346799">
        <w:rPr>
          <w:rFonts w:ascii="Times New Roman" w:hAnsi="Times New Roman" w:cs="Times New Roman"/>
          <w:sz w:val="28"/>
          <w:szCs w:val="28"/>
        </w:rPr>
        <w:t>: от родителей__, от соседей ___, от ___________________________</w:t>
      </w: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1. По данному адресу проживают:</w:t>
      </w:r>
    </w:p>
    <w:tbl>
      <w:tblPr>
        <w:tblW w:w="10598" w:type="dxa"/>
        <w:tblLayout w:type="fixed"/>
        <w:tblLook w:val="01E0"/>
      </w:tblPr>
      <w:tblGrid>
        <w:gridCol w:w="817"/>
        <w:gridCol w:w="2355"/>
        <w:gridCol w:w="1756"/>
        <w:gridCol w:w="1701"/>
        <w:gridCol w:w="3969"/>
      </w:tblGrid>
      <w:tr w:rsidR="00FB05E9" w:rsidRPr="00346799" w:rsidTr="00FB05E9">
        <w:tc>
          <w:tcPr>
            <w:tcW w:w="81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№п/п</w:t>
            </w:r>
          </w:p>
        </w:tc>
        <w:tc>
          <w:tcPr>
            <w:tcW w:w="23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Ф.И.О.</w:t>
            </w:r>
          </w:p>
        </w:tc>
        <w:tc>
          <w:tcPr>
            <w:tcW w:w="175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рождения н/летних</w:t>
            </w:r>
          </w:p>
        </w:tc>
        <w:tc>
          <w:tcPr>
            <w:tcW w:w="170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Степень родства</w:t>
            </w:r>
          </w:p>
        </w:tc>
        <w:tc>
          <w:tcPr>
            <w:tcW w:w="396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Место работы,учебы (при необходимости)</w:t>
            </w:r>
          </w:p>
        </w:tc>
      </w:tr>
      <w:tr w:rsidR="00FB05E9" w:rsidRPr="00346799" w:rsidTr="00FB05E9">
        <w:tc>
          <w:tcPr>
            <w:tcW w:w="81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23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75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r>
      <w:tr w:rsidR="00FB05E9" w:rsidRPr="00346799" w:rsidTr="00FB05E9">
        <w:tc>
          <w:tcPr>
            <w:tcW w:w="81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23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75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r>
      <w:tr w:rsidR="00FB05E9" w:rsidRPr="00346799" w:rsidTr="00FB05E9">
        <w:tc>
          <w:tcPr>
            <w:tcW w:w="81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23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75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r>
      <w:tr w:rsidR="00FB05E9" w:rsidRPr="00346799" w:rsidTr="00FB05E9">
        <w:tc>
          <w:tcPr>
            <w:tcW w:w="81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23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75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r>
      <w:tr w:rsidR="00FB05E9" w:rsidRPr="00346799" w:rsidTr="00FB05E9">
        <w:tc>
          <w:tcPr>
            <w:tcW w:w="81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23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75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r>
    </w:tbl>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b/>
          <w:sz w:val="28"/>
          <w:szCs w:val="28"/>
        </w:rPr>
        <w:t>2. Условия проживания детей</w:t>
      </w:r>
      <w:r w:rsidRPr="00346799">
        <w:rPr>
          <w:rFonts w:ascii="Times New Roman" w:hAnsi="Times New Roman" w:cs="Times New Roman"/>
          <w:sz w:val="28"/>
          <w:szCs w:val="28"/>
        </w:rPr>
        <w:t xml:space="preserve"> (нужное отметить)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отдельная комната                                                                - делит комнату с 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u w:val="single"/>
        </w:rPr>
        <w:t>Имеется</w:t>
      </w:r>
      <w:r w:rsidRPr="00346799">
        <w:rPr>
          <w:rFonts w:ascii="Times New Roman" w:hAnsi="Times New Roman" w:cs="Times New Roman"/>
          <w:sz w:val="28"/>
          <w:szCs w:val="28"/>
        </w:rPr>
        <w:t>:место для игр____,  место для учебных занятий____,  мебель, постельные принадлежности 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личные вещи (одежда, игрушки, книги, пр.) __,  учебники и школьно-письменные принадлежности 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Особые замечания: 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________________________________________________________________________________________</w:t>
      </w: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 xml:space="preserve">3.Деятельность родителей по обеспечению базовых потребностей детей, защиты их прав и интересов </w:t>
      </w:r>
    </w:p>
    <w:tbl>
      <w:tblPr>
        <w:tblW w:w="10670" w:type="dxa"/>
        <w:tblInd w:w="-72" w:type="dxa"/>
        <w:tblLook w:val="01E0"/>
      </w:tblPr>
      <w:tblGrid>
        <w:gridCol w:w="3015"/>
        <w:gridCol w:w="7655"/>
      </w:tblGrid>
      <w:tr w:rsidR="00FB05E9" w:rsidRPr="00346799" w:rsidTr="00FB05E9">
        <w:tc>
          <w:tcPr>
            <w:tcW w:w="301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Посещаемое образовательное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учреждение (группа, </w:t>
            </w:r>
            <w:r w:rsidRPr="00346799">
              <w:rPr>
                <w:rFonts w:ascii="Times New Roman" w:hAnsi="Times New Roman" w:cs="Times New Roman"/>
                <w:sz w:val="28"/>
                <w:szCs w:val="28"/>
              </w:rPr>
              <w:lastRenderedPageBreak/>
              <w:t>класс)</w:t>
            </w:r>
          </w:p>
        </w:tc>
        <w:tc>
          <w:tcPr>
            <w:tcW w:w="765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Не посещает ___Посещает: ДОУ (группа)__, школу (класс)___,ПУ(курс, группа)__ </w:t>
            </w:r>
          </w:p>
        </w:tc>
      </w:tr>
    </w:tbl>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lastRenderedPageBreak/>
        <w:t>Оценка стиля воспитания, имеющиеся проблемы в воспитании детей*:</w:t>
      </w: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Выявленные проблемы: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1.________________________________________________________________________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2.________________________________________________________________________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3. _________________________________________________________________________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4. _________________________________________________________________________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b/>
          <w:sz w:val="28"/>
          <w:szCs w:val="28"/>
          <w:u w:val="single"/>
        </w:rPr>
        <w:t>Общие выводы</w:t>
      </w:r>
      <w:r w:rsidRPr="00346799">
        <w:rPr>
          <w:rFonts w:ascii="Times New Roman" w:hAnsi="Times New Roman" w:cs="Times New Roman"/>
          <w:b/>
          <w:sz w:val="28"/>
          <w:szCs w:val="28"/>
        </w:rPr>
        <w:t>:</w:t>
      </w: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 факты неблагополучия в семье не выявлены</w:t>
      </w:r>
    </w:p>
    <w:p w:rsidR="00FB05E9" w:rsidRPr="00346799" w:rsidRDefault="00FB05E9" w:rsidP="00FB05E9">
      <w:pPr>
        <w:jc w:val="both"/>
        <w:rPr>
          <w:rFonts w:ascii="Times New Roman" w:hAnsi="Times New Roman" w:cs="Times New Roman"/>
          <w:b/>
          <w:sz w:val="28"/>
          <w:szCs w:val="28"/>
        </w:rPr>
      </w:pP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 факты неблагополучия несовершеннолетнего (них) в семье  выявлены, необходима постановка на учет и  проведение индивидуальной профилактической работы с семьей (несовершеннолетним)</w:t>
      </w:r>
    </w:p>
    <w:p w:rsidR="00FB05E9" w:rsidRPr="00346799" w:rsidRDefault="00FB05E9" w:rsidP="00FB05E9">
      <w:pPr>
        <w:jc w:val="both"/>
        <w:rPr>
          <w:rFonts w:ascii="Times New Roman" w:hAnsi="Times New Roman" w:cs="Times New Roman"/>
          <w:b/>
          <w:sz w:val="28"/>
          <w:szCs w:val="28"/>
        </w:rPr>
      </w:pP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 постановка на учет не требуется: ситуация неблагополучия в отношении семьи (несовершеннолетнего) оперативно устранена</w:t>
      </w:r>
    </w:p>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lastRenderedPageBreak/>
        <w:t>Предложения о привлечении родителей к ответственности за неисполнение/ненадлежащее исполнение своих обязанностей (при необходимости)________________________________________</w:t>
      </w:r>
    </w:p>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Подписи лиц,принимавших участие в обследовании</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____________          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*Указываются следующие факты: применение физических методов наказания, а также методов, унижающих достоинство ребенка, наличие конфликтных взаимоотношений, их причины, отношения между членами семьи, семейные традиции, увлечения. Самовольные уходы из дома: причины и предпринимаемые меры.</w:t>
      </w:r>
    </w:p>
    <w:p w:rsidR="00FB05E9" w:rsidRPr="00346799" w:rsidRDefault="00FB05E9" w:rsidP="00FB05E9">
      <w:pPr>
        <w:spacing w:after="0"/>
        <w:rPr>
          <w:rFonts w:ascii="Times New Roman" w:hAnsi="Times New Roman" w:cs="Times New Roman"/>
          <w:sz w:val="28"/>
          <w:szCs w:val="28"/>
        </w:rPr>
      </w:pPr>
    </w:p>
    <w:p w:rsidR="00FB05E9" w:rsidRPr="00346799" w:rsidRDefault="00FB05E9" w:rsidP="00B84A1D">
      <w:pPr>
        <w:jc w:val="right"/>
        <w:rPr>
          <w:rFonts w:ascii="Times New Roman" w:hAnsi="Times New Roman" w:cs="Times New Roman"/>
          <w:sz w:val="28"/>
          <w:szCs w:val="28"/>
        </w:rPr>
      </w:pPr>
      <w:r w:rsidRPr="00346799">
        <w:rPr>
          <w:rFonts w:ascii="Times New Roman" w:hAnsi="Times New Roman" w:cs="Times New Roman"/>
          <w:sz w:val="28"/>
          <w:szCs w:val="28"/>
        </w:rPr>
        <w:t>Приложение 5.2</w:t>
      </w:r>
    </w:p>
    <w:p w:rsidR="00FB05E9" w:rsidRPr="00346799" w:rsidRDefault="00FB05E9" w:rsidP="00FB05E9">
      <w:pPr>
        <w:autoSpaceDE w:val="0"/>
        <w:autoSpaceDN w:val="0"/>
        <w:adjustRightInd w:val="0"/>
        <w:jc w:val="right"/>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FB05E9">
      <w:pPr>
        <w:autoSpaceDE w:val="0"/>
        <w:autoSpaceDN w:val="0"/>
        <w:adjustRightInd w:val="0"/>
        <w:jc w:val="right"/>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FB05E9">
      <w:pPr>
        <w:autoSpaceDE w:val="0"/>
        <w:autoSpaceDN w:val="0"/>
        <w:adjustRightInd w:val="0"/>
        <w:jc w:val="right"/>
        <w:rPr>
          <w:rFonts w:ascii="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autoSpaceDE w:val="0"/>
        <w:autoSpaceDN w:val="0"/>
        <w:adjustRightInd w:val="0"/>
        <w:jc w:val="right"/>
        <w:rPr>
          <w:rFonts w:ascii="Times New Roman" w:hAnsi="Times New Roman" w:cs="Times New Roman"/>
          <w:sz w:val="28"/>
          <w:szCs w:val="28"/>
        </w:rPr>
      </w:pPr>
    </w:p>
    <w:p w:rsidR="00FB05E9" w:rsidRPr="00346799" w:rsidRDefault="00FB05E9" w:rsidP="00FB05E9">
      <w:pPr>
        <w:jc w:val="right"/>
        <w:rPr>
          <w:rFonts w:ascii="Times New Roman" w:hAnsi="Times New Roman" w:cs="Times New Roman"/>
          <w:sz w:val="28"/>
          <w:szCs w:val="28"/>
        </w:rPr>
      </w:pPr>
      <w:r w:rsidRPr="00346799">
        <w:rPr>
          <w:rFonts w:ascii="Times New Roman" w:hAnsi="Times New Roman" w:cs="Times New Roman"/>
          <w:sz w:val="28"/>
          <w:szCs w:val="28"/>
        </w:rPr>
        <w:t>Форма</w:t>
      </w:r>
    </w:p>
    <w:p w:rsidR="00FB05E9" w:rsidRPr="00346799" w:rsidRDefault="00FB05E9" w:rsidP="00B84A1D">
      <w:pPr>
        <w:jc w:val="center"/>
        <w:rPr>
          <w:rFonts w:ascii="Times New Roman" w:hAnsi="Times New Roman" w:cs="Times New Roman"/>
          <w:sz w:val="28"/>
          <w:szCs w:val="28"/>
        </w:rPr>
      </w:pPr>
    </w:p>
    <w:p w:rsidR="00FB05E9" w:rsidRPr="00346799" w:rsidRDefault="00FB05E9" w:rsidP="00B84A1D">
      <w:pPr>
        <w:shd w:val="clear" w:color="auto" w:fill="FFFFFF"/>
        <w:jc w:val="center"/>
        <w:rPr>
          <w:rFonts w:ascii="Times New Roman" w:hAnsi="Times New Roman" w:cs="Times New Roman"/>
          <w:b/>
          <w:sz w:val="28"/>
          <w:szCs w:val="28"/>
        </w:rPr>
      </w:pPr>
      <w:r w:rsidRPr="00346799">
        <w:rPr>
          <w:rFonts w:ascii="Times New Roman" w:hAnsi="Times New Roman" w:cs="Times New Roman"/>
          <w:b/>
          <w:sz w:val="28"/>
          <w:szCs w:val="28"/>
        </w:rPr>
        <w:t>УТВЕРЖДАЮ</w:t>
      </w:r>
    </w:p>
    <w:p w:rsidR="00FB05E9" w:rsidRPr="00346799" w:rsidRDefault="00FB05E9" w:rsidP="00B84A1D">
      <w:pPr>
        <w:shd w:val="clear" w:color="auto" w:fill="FFFFFF"/>
        <w:ind w:right="-719"/>
        <w:jc w:val="center"/>
        <w:rPr>
          <w:rFonts w:ascii="Times New Roman" w:hAnsi="Times New Roman" w:cs="Times New Roman"/>
          <w:sz w:val="28"/>
          <w:szCs w:val="28"/>
        </w:rPr>
      </w:pPr>
      <w:r w:rsidRPr="00346799">
        <w:rPr>
          <w:rFonts w:ascii="Times New Roman" w:hAnsi="Times New Roman" w:cs="Times New Roman"/>
          <w:sz w:val="28"/>
          <w:szCs w:val="28"/>
        </w:rPr>
        <w:t>Руководитель  субъекта системы профилактики</w:t>
      </w:r>
    </w:p>
    <w:p w:rsidR="00FB05E9" w:rsidRPr="00346799" w:rsidRDefault="00FB05E9" w:rsidP="00B84A1D">
      <w:pPr>
        <w:shd w:val="clear" w:color="auto" w:fill="FFFFFF"/>
        <w:ind w:right="-719"/>
        <w:jc w:val="center"/>
        <w:rPr>
          <w:rFonts w:ascii="Times New Roman" w:hAnsi="Times New Roman" w:cs="Times New Roman"/>
          <w:b/>
          <w:sz w:val="28"/>
          <w:szCs w:val="28"/>
        </w:rPr>
      </w:pPr>
      <w:r w:rsidRPr="00346799">
        <w:rPr>
          <w:rFonts w:ascii="Times New Roman" w:hAnsi="Times New Roman" w:cs="Times New Roman"/>
          <w:sz w:val="28"/>
          <w:szCs w:val="28"/>
        </w:rPr>
        <w:t>(указать наименование организации)</w:t>
      </w:r>
    </w:p>
    <w:p w:rsidR="00FB05E9" w:rsidRPr="00346799" w:rsidRDefault="00FB05E9" w:rsidP="00B84A1D">
      <w:pPr>
        <w:shd w:val="clear" w:color="auto" w:fill="FFFFFF"/>
        <w:ind w:right="-719"/>
        <w:jc w:val="center"/>
        <w:rPr>
          <w:rFonts w:ascii="Times New Roman" w:hAnsi="Times New Roman" w:cs="Times New Roman"/>
          <w:b/>
          <w:sz w:val="28"/>
          <w:szCs w:val="28"/>
        </w:rPr>
      </w:pPr>
      <w:r w:rsidRPr="00346799">
        <w:rPr>
          <w:rFonts w:ascii="Times New Roman" w:hAnsi="Times New Roman" w:cs="Times New Roman"/>
          <w:b/>
          <w:sz w:val="28"/>
          <w:szCs w:val="28"/>
        </w:rPr>
        <w:t>_________________________</w:t>
      </w:r>
    </w:p>
    <w:p w:rsidR="00FB05E9" w:rsidRPr="00346799" w:rsidRDefault="00FB05E9" w:rsidP="00B84A1D">
      <w:pPr>
        <w:shd w:val="clear" w:color="auto" w:fill="FFFFFF"/>
        <w:ind w:right="-52"/>
        <w:jc w:val="center"/>
        <w:rPr>
          <w:rFonts w:ascii="Times New Roman" w:hAnsi="Times New Roman" w:cs="Times New Roman"/>
          <w:sz w:val="28"/>
          <w:szCs w:val="28"/>
        </w:rPr>
      </w:pPr>
      <w:r w:rsidRPr="00346799">
        <w:rPr>
          <w:rFonts w:ascii="Times New Roman" w:hAnsi="Times New Roman" w:cs="Times New Roman"/>
          <w:sz w:val="28"/>
          <w:szCs w:val="28"/>
        </w:rPr>
        <w:t>«____»_____________200__г.</w:t>
      </w:r>
    </w:p>
    <w:p w:rsidR="00FB05E9" w:rsidRPr="00346799" w:rsidRDefault="00FB05E9" w:rsidP="00FB05E9">
      <w:pPr>
        <w:rPr>
          <w:rFonts w:ascii="Times New Roman" w:hAnsi="Times New Roman" w:cs="Times New Roman"/>
          <w:b/>
          <w:sz w:val="28"/>
          <w:szCs w:val="28"/>
        </w:rPr>
      </w:pPr>
    </w:p>
    <w:p w:rsidR="00FB05E9" w:rsidRPr="00346799" w:rsidRDefault="00FB05E9" w:rsidP="00FB05E9">
      <w:pPr>
        <w:shd w:val="clear" w:color="auto" w:fill="FFFFFF"/>
        <w:autoSpaceDE w:val="0"/>
        <w:autoSpaceDN w:val="0"/>
        <w:adjustRightInd w:val="0"/>
        <w:rPr>
          <w:rFonts w:ascii="Times New Roman" w:hAnsi="Times New Roman" w:cs="Times New Roman"/>
          <w:sz w:val="28"/>
          <w:szCs w:val="28"/>
        </w:rPr>
      </w:pPr>
    </w:p>
    <w:p w:rsidR="00B84A1D" w:rsidRPr="00346799" w:rsidRDefault="00B84A1D" w:rsidP="00FB05E9">
      <w:pPr>
        <w:jc w:val="center"/>
        <w:rPr>
          <w:rFonts w:ascii="Times New Roman" w:hAnsi="Times New Roman" w:cs="Times New Roman"/>
          <w:b/>
          <w:sz w:val="28"/>
          <w:szCs w:val="28"/>
        </w:rPr>
      </w:pPr>
    </w:p>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lastRenderedPageBreak/>
        <w:t>ПЕРВИЧНЫЙ АКТ</w:t>
      </w:r>
    </w:p>
    <w:p w:rsidR="00FB05E9" w:rsidRPr="00346799" w:rsidRDefault="00FB05E9" w:rsidP="00FB05E9">
      <w:pPr>
        <w:shd w:val="clear" w:color="auto" w:fill="FFFFFF"/>
        <w:autoSpaceDE w:val="0"/>
        <w:autoSpaceDN w:val="0"/>
        <w:adjustRightInd w:val="0"/>
        <w:jc w:val="center"/>
        <w:rPr>
          <w:rFonts w:ascii="Times New Roman" w:hAnsi="Times New Roman" w:cs="Times New Roman"/>
          <w:b/>
          <w:sz w:val="28"/>
          <w:szCs w:val="28"/>
        </w:rPr>
      </w:pPr>
      <w:r w:rsidRPr="00346799">
        <w:rPr>
          <w:rFonts w:ascii="Times New Roman" w:hAnsi="Times New Roman" w:cs="Times New Roman"/>
          <w:b/>
          <w:sz w:val="28"/>
          <w:szCs w:val="28"/>
        </w:rPr>
        <w:t>обследования условий жизни</w:t>
      </w:r>
    </w:p>
    <w:p w:rsidR="00FB05E9" w:rsidRPr="00346799" w:rsidRDefault="00FB05E9" w:rsidP="00FB05E9">
      <w:pPr>
        <w:shd w:val="clear" w:color="auto" w:fill="FFFFFF"/>
        <w:autoSpaceDE w:val="0"/>
        <w:autoSpaceDN w:val="0"/>
        <w:adjustRightInd w:val="0"/>
        <w:jc w:val="center"/>
        <w:rPr>
          <w:rFonts w:ascii="Times New Roman" w:hAnsi="Times New Roman" w:cs="Times New Roman"/>
          <w:b/>
          <w:bCs/>
          <w:sz w:val="28"/>
          <w:szCs w:val="28"/>
        </w:rPr>
      </w:pPr>
      <w:r w:rsidRPr="00346799">
        <w:rPr>
          <w:rFonts w:ascii="Times New Roman" w:hAnsi="Times New Roman" w:cs="Times New Roman"/>
          <w:b/>
          <w:sz w:val="28"/>
          <w:szCs w:val="28"/>
        </w:rPr>
        <w:t>беременной женщины, семьи, воспитывающей ребенка до 1 года</w:t>
      </w:r>
    </w:p>
    <w:p w:rsidR="00FB05E9" w:rsidRPr="00346799" w:rsidRDefault="00FB05E9" w:rsidP="00FB05E9">
      <w:pPr>
        <w:shd w:val="clear" w:color="auto" w:fill="FFFFFF"/>
        <w:autoSpaceDE w:val="0"/>
        <w:autoSpaceDN w:val="0"/>
        <w:adjustRightInd w:val="0"/>
        <w:jc w:val="center"/>
        <w:rPr>
          <w:rFonts w:ascii="Times New Roman" w:hAnsi="Times New Roman" w:cs="Times New Roman"/>
          <w:sz w:val="28"/>
          <w:szCs w:val="28"/>
        </w:rPr>
      </w:pPr>
      <w:r w:rsidRPr="00346799">
        <w:rPr>
          <w:rFonts w:ascii="Times New Roman" w:hAnsi="Times New Roman" w:cs="Times New Roman"/>
          <w:sz w:val="28"/>
          <w:szCs w:val="28"/>
        </w:rPr>
        <w:t xml:space="preserve">________________________________________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Дата проведения обследования: «___»______20__ г.</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Дата оформления акта: «___» ___________________20__ г.</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Основания для проведения обследования (указать)___________________________________________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Адрес, по которому проведено обследование:_______________________________________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b/>
          <w:sz w:val="28"/>
          <w:szCs w:val="28"/>
        </w:rPr>
        <w:t>Источник информации  о семье</w:t>
      </w:r>
      <w:r w:rsidRPr="00346799">
        <w:rPr>
          <w:rFonts w:ascii="Times New Roman" w:hAnsi="Times New Roman" w:cs="Times New Roman"/>
          <w:sz w:val="28"/>
          <w:szCs w:val="28"/>
        </w:rPr>
        <w:t>: от родителей__, от соседей ___, от ___________________________</w:t>
      </w: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1. По данному адресу проживают:</w:t>
      </w:r>
    </w:p>
    <w:tbl>
      <w:tblPr>
        <w:tblW w:w="10598" w:type="dxa"/>
        <w:tblLayout w:type="fixed"/>
        <w:tblLook w:val="01E0"/>
      </w:tblPr>
      <w:tblGrid>
        <w:gridCol w:w="817"/>
        <w:gridCol w:w="2280"/>
        <w:gridCol w:w="1689"/>
        <w:gridCol w:w="1843"/>
        <w:gridCol w:w="3969"/>
      </w:tblGrid>
      <w:tr w:rsidR="00FB05E9" w:rsidRPr="00346799" w:rsidTr="00FB05E9">
        <w:tc>
          <w:tcPr>
            <w:tcW w:w="81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№п/п</w:t>
            </w:r>
          </w:p>
        </w:tc>
        <w:tc>
          <w:tcPr>
            <w:tcW w:w="228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Ф.И.О.</w:t>
            </w:r>
          </w:p>
        </w:tc>
        <w:tc>
          <w:tcPr>
            <w:tcW w:w="168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Дата рождения для н/летних</w:t>
            </w: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Степень родства</w:t>
            </w:r>
          </w:p>
        </w:tc>
        <w:tc>
          <w:tcPr>
            <w:tcW w:w="396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Место работы,учебы (при необходимости)</w:t>
            </w:r>
          </w:p>
        </w:tc>
      </w:tr>
      <w:tr w:rsidR="00FB05E9" w:rsidRPr="00346799" w:rsidTr="00FB05E9">
        <w:tc>
          <w:tcPr>
            <w:tcW w:w="81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r>
      <w:tr w:rsidR="00FB05E9" w:rsidRPr="00346799" w:rsidTr="00FB05E9">
        <w:tc>
          <w:tcPr>
            <w:tcW w:w="81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r>
      <w:tr w:rsidR="00FB05E9" w:rsidRPr="00346799" w:rsidTr="00FB05E9">
        <w:tc>
          <w:tcPr>
            <w:tcW w:w="817"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2280"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68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396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r>
    </w:tbl>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b/>
          <w:sz w:val="28"/>
          <w:szCs w:val="28"/>
        </w:rPr>
        <w:t>2.  Санитарное состояние жилья:</w:t>
      </w:r>
      <w:r w:rsidRPr="00346799">
        <w:rPr>
          <w:rFonts w:ascii="Times New Roman" w:hAnsi="Times New Roman" w:cs="Times New Roman"/>
          <w:sz w:val="28"/>
          <w:szCs w:val="28"/>
        </w:rPr>
        <w:t>(нужное отметить)</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 удовлетворительное ___,  неудовлетворительное__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 периодичность проведения уборки помещений_________________________________</w:t>
      </w: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sz w:val="28"/>
          <w:szCs w:val="28"/>
        </w:rPr>
        <w:t xml:space="preserve">                       - особые замечания</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b/>
          <w:sz w:val="28"/>
          <w:szCs w:val="28"/>
        </w:rPr>
        <w:t>3. Условия проживания детей</w:t>
      </w:r>
      <w:r w:rsidRPr="00346799">
        <w:rPr>
          <w:rFonts w:ascii="Times New Roman" w:hAnsi="Times New Roman" w:cs="Times New Roman"/>
          <w:sz w:val="28"/>
          <w:szCs w:val="28"/>
        </w:rPr>
        <w:t xml:space="preserve"> (нужное отметить)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u w:val="single"/>
        </w:rPr>
        <w:lastRenderedPageBreak/>
        <w:t xml:space="preserve">Имеется: </w:t>
      </w:r>
      <w:r w:rsidRPr="00346799">
        <w:rPr>
          <w:rFonts w:ascii="Times New Roman" w:hAnsi="Times New Roman" w:cs="Times New Roman"/>
          <w:sz w:val="28"/>
          <w:szCs w:val="28"/>
        </w:rPr>
        <w:t>- безопасно оборудованное  место для игр ___, место для проведения гигиенических процедур____,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место для кормления ребенка, детская посуда_____,  мебель для сна ребенка, постельные принадлежности __</w:t>
      </w:r>
    </w:p>
    <w:p w:rsidR="00FB05E9" w:rsidRPr="00346799" w:rsidRDefault="00FB05E9" w:rsidP="00FB05E9">
      <w:pPr>
        <w:pBdr>
          <w:bottom w:val="single" w:sz="12" w:space="1" w:color="auto"/>
        </w:pBdr>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________________________________________________________________________________________</w:t>
      </w:r>
    </w:p>
    <w:p w:rsidR="00FB05E9" w:rsidRPr="00346799" w:rsidRDefault="00FB05E9" w:rsidP="00FB05E9">
      <w:pPr>
        <w:pBdr>
          <w:bottom w:val="single" w:sz="12" w:space="1" w:color="auto"/>
        </w:pBdr>
        <w:jc w:val="both"/>
        <w:rPr>
          <w:rFonts w:ascii="Times New Roman" w:hAnsi="Times New Roman" w:cs="Times New Roman"/>
          <w:sz w:val="28"/>
          <w:szCs w:val="28"/>
        </w:rPr>
      </w:pPr>
      <w:r w:rsidRPr="00346799">
        <w:rPr>
          <w:rFonts w:ascii="Times New Roman" w:hAnsi="Times New Roman" w:cs="Times New Roman"/>
          <w:sz w:val="28"/>
          <w:szCs w:val="28"/>
        </w:rPr>
        <w:t>- личные вещи ребенка (сезонная одежда, обувь, игрушки, книги, пр.) 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Особые замечания: _______________________________________________________________________</w:t>
      </w:r>
    </w:p>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_______________________________________________________________________________________________</w:t>
      </w:r>
    </w:p>
    <w:p w:rsidR="00FB05E9" w:rsidRPr="00346799" w:rsidRDefault="00FB05E9" w:rsidP="00FB05E9">
      <w:pPr>
        <w:pBdr>
          <w:bottom w:val="single" w:sz="12" w:space="1" w:color="auto"/>
        </w:pBdr>
        <w:jc w:val="both"/>
        <w:rPr>
          <w:rFonts w:ascii="Times New Roman" w:hAnsi="Times New Roman" w:cs="Times New Roman"/>
          <w:sz w:val="28"/>
          <w:szCs w:val="28"/>
        </w:rPr>
      </w:pPr>
      <w:r w:rsidRPr="00346799">
        <w:rPr>
          <w:rFonts w:ascii="Times New Roman" w:hAnsi="Times New Roman" w:cs="Times New Roman"/>
          <w:b/>
          <w:sz w:val="28"/>
          <w:szCs w:val="28"/>
        </w:rPr>
        <w:t>4. Источники дохода семьи</w:t>
      </w:r>
    </w:p>
    <w:tbl>
      <w:tblPr>
        <w:tblW w:w="5179" w:type="pct"/>
        <w:tblInd w:w="-176" w:type="dxa"/>
        <w:tblLook w:val="01E0"/>
      </w:tblPr>
      <w:tblGrid>
        <w:gridCol w:w="8020"/>
        <w:gridCol w:w="2922"/>
      </w:tblGrid>
      <w:tr w:rsidR="00FB05E9" w:rsidRPr="00346799" w:rsidTr="00FB05E9">
        <w:tc>
          <w:tcPr>
            <w:tcW w:w="5000" w:type="pct"/>
            <w:gridSpan w:val="2"/>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u w:val="single"/>
              </w:rPr>
              <w:t>Источники дохода семьи  на момент обследования</w:t>
            </w:r>
            <w:r w:rsidRPr="00346799">
              <w:rPr>
                <w:rFonts w:ascii="Times New Roman" w:hAnsi="Times New Roman" w:cs="Times New Roman"/>
                <w:sz w:val="28"/>
                <w:szCs w:val="28"/>
              </w:rPr>
              <w:t>(со слов):заработная плата__,пособия ___,пенсия __,помощь родственников ___,алименты ___, иное:</w:t>
            </w:r>
          </w:p>
        </w:tc>
      </w:tr>
      <w:tr w:rsidR="00FB05E9" w:rsidRPr="00346799" w:rsidTr="00FB05E9">
        <w:tc>
          <w:tcPr>
            <w:tcW w:w="3665" w:type="pct"/>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Среднемесячный доход на 1 человека (со слов)    _____  руб.</w:t>
            </w:r>
          </w:p>
        </w:tc>
        <w:tc>
          <w:tcPr>
            <w:tcW w:w="1335" w:type="pct"/>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 xml:space="preserve">    % прож. минимума</w:t>
            </w:r>
          </w:p>
        </w:tc>
      </w:tr>
    </w:tbl>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Какими мерами социальной поддержки пользуется семья (указать)___________________________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Состоит на учете в территориальном органе___________, женской консультации </w:t>
      </w: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5. Наличие  необходимых документов:</w:t>
      </w:r>
    </w:p>
    <w:tbl>
      <w:tblPr>
        <w:tblW w:w="11057" w:type="dxa"/>
        <w:tblInd w:w="-176" w:type="dxa"/>
        <w:tblLayout w:type="fixed"/>
        <w:tblLook w:val="01E0"/>
      </w:tblPr>
      <w:tblGrid>
        <w:gridCol w:w="4679"/>
        <w:gridCol w:w="2976"/>
        <w:gridCol w:w="3402"/>
      </w:tblGrid>
      <w:tr w:rsidR="00FB05E9" w:rsidRPr="00346799" w:rsidTr="00FB05E9">
        <w:tc>
          <w:tcPr>
            <w:tcW w:w="467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p>
        </w:tc>
        <w:tc>
          <w:tcPr>
            <w:tcW w:w="297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у матери (беременной женщины)</w:t>
            </w:r>
          </w:p>
        </w:tc>
        <w:tc>
          <w:tcPr>
            <w:tcW w:w="3402"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center"/>
              <w:rPr>
                <w:rFonts w:ascii="Times New Roman" w:hAnsi="Times New Roman" w:cs="Times New Roman"/>
                <w:sz w:val="28"/>
                <w:szCs w:val="28"/>
              </w:rPr>
            </w:pPr>
            <w:r w:rsidRPr="00346799">
              <w:rPr>
                <w:rFonts w:ascii="Times New Roman" w:hAnsi="Times New Roman" w:cs="Times New Roman"/>
                <w:sz w:val="28"/>
                <w:szCs w:val="28"/>
              </w:rPr>
              <w:t>у ее несовершеннолетних детей</w:t>
            </w:r>
          </w:p>
        </w:tc>
      </w:tr>
      <w:tr w:rsidR="00FB05E9" w:rsidRPr="00346799" w:rsidTr="00FB05E9">
        <w:trPr>
          <w:trHeight w:val="232"/>
        </w:trPr>
        <w:tc>
          <w:tcPr>
            <w:tcW w:w="467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Наличие регистрации  по месту жительства  </w:t>
            </w:r>
          </w:p>
        </w:tc>
        <w:tc>
          <w:tcPr>
            <w:tcW w:w="2976" w:type="dxa"/>
            <w:tcBorders>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Имеется ___,  не имеется __</w:t>
            </w:r>
          </w:p>
        </w:tc>
        <w:tc>
          <w:tcPr>
            <w:tcW w:w="3402" w:type="dxa"/>
            <w:tcBorders>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Имеется            не имеется</w:t>
            </w:r>
          </w:p>
        </w:tc>
      </w:tr>
      <w:tr w:rsidR="00FB05E9" w:rsidRPr="00346799" w:rsidTr="00FB05E9">
        <w:tc>
          <w:tcPr>
            <w:tcW w:w="467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Оформлено свидетельство о рождении</w:t>
            </w:r>
          </w:p>
        </w:tc>
        <w:tc>
          <w:tcPr>
            <w:tcW w:w="297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Да                   нет</w:t>
            </w:r>
          </w:p>
        </w:tc>
        <w:tc>
          <w:tcPr>
            <w:tcW w:w="3402"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Да                            нет</w:t>
            </w:r>
          </w:p>
        </w:tc>
      </w:tr>
      <w:tr w:rsidR="00FB05E9" w:rsidRPr="00346799" w:rsidTr="00FB05E9">
        <w:tc>
          <w:tcPr>
            <w:tcW w:w="467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Оформлен паспорт РФ</w:t>
            </w:r>
          </w:p>
        </w:tc>
        <w:tc>
          <w:tcPr>
            <w:tcW w:w="297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Да                   нет</w:t>
            </w:r>
          </w:p>
        </w:tc>
        <w:tc>
          <w:tcPr>
            <w:tcW w:w="3402"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Да__, нет __, не требуется ____</w:t>
            </w:r>
          </w:p>
        </w:tc>
      </w:tr>
      <w:tr w:rsidR="00FB05E9" w:rsidRPr="00346799" w:rsidTr="00FB05E9">
        <w:tc>
          <w:tcPr>
            <w:tcW w:w="4679"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Оформлен полис ДМС</w:t>
            </w:r>
          </w:p>
        </w:tc>
        <w:tc>
          <w:tcPr>
            <w:tcW w:w="2976"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Да__, нет ___, просрочен __</w:t>
            </w:r>
          </w:p>
        </w:tc>
        <w:tc>
          <w:tcPr>
            <w:tcW w:w="3402"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Да__, нет ___, просрочен __</w:t>
            </w:r>
          </w:p>
        </w:tc>
      </w:tr>
      <w:tr w:rsidR="00FB05E9" w:rsidRPr="00346799" w:rsidTr="00FB05E9">
        <w:tc>
          <w:tcPr>
            <w:tcW w:w="11057" w:type="dxa"/>
            <w:gridSpan w:val="3"/>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lastRenderedPageBreak/>
              <w:t>Алименты,  контроль за их поступлением</w:t>
            </w:r>
          </w:p>
        </w:tc>
      </w:tr>
      <w:tr w:rsidR="00FB05E9" w:rsidRPr="00346799" w:rsidTr="00FB05E9">
        <w:tc>
          <w:tcPr>
            <w:tcW w:w="11057" w:type="dxa"/>
            <w:gridSpan w:val="3"/>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Оформление пенсий ___,пособий _____, иных социальных выплат, контроль  их поступления</w:t>
            </w:r>
          </w:p>
        </w:tc>
      </w:tr>
      <w:tr w:rsidR="00FB05E9" w:rsidRPr="00346799" w:rsidTr="00FB05E9">
        <w:tc>
          <w:tcPr>
            <w:tcW w:w="11057" w:type="dxa"/>
            <w:gridSpan w:val="3"/>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Иные документы  (при необходимости) </w:t>
            </w:r>
          </w:p>
        </w:tc>
      </w:tr>
    </w:tbl>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6. Оценка негативных факторов проживания и течения беременности:</w:t>
      </w:r>
    </w:p>
    <w:tbl>
      <w:tblPr>
        <w:tblW w:w="11147" w:type="dxa"/>
        <w:tblInd w:w="-266" w:type="dxa"/>
        <w:tblLayout w:type="fixed"/>
        <w:tblLook w:val="01E0"/>
      </w:tblPr>
      <w:tblGrid>
        <w:gridCol w:w="4675"/>
        <w:gridCol w:w="6472"/>
      </w:tblGrid>
      <w:tr w:rsidR="00FB05E9" w:rsidRPr="00346799" w:rsidTr="00FB05E9">
        <w:tc>
          <w:tcPr>
            <w:tcW w:w="11147" w:type="dxa"/>
            <w:gridSpan w:val="2"/>
            <w:tcBorders>
              <w:top w:val="single" w:sz="4" w:space="0" w:color="auto"/>
              <w:left w:val="single" w:sz="4" w:space="0" w:color="auto"/>
              <w:bottom w:val="single" w:sz="4" w:space="0" w:color="auto"/>
              <w:right w:val="single" w:sz="4" w:space="0" w:color="auto"/>
            </w:tcBorders>
          </w:tcPr>
          <w:p w:rsidR="00FB05E9" w:rsidRPr="00346799" w:rsidRDefault="00FB05E9" w:rsidP="00FB05E9">
            <w:pPr>
              <w:rPr>
                <w:rFonts w:ascii="Times New Roman" w:hAnsi="Times New Roman" w:cs="Times New Roman"/>
                <w:sz w:val="28"/>
                <w:szCs w:val="28"/>
              </w:rPr>
            </w:pPr>
            <w:r w:rsidRPr="00346799">
              <w:rPr>
                <w:rFonts w:ascii="Times New Roman" w:hAnsi="Times New Roman" w:cs="Times New Roman"/>
                <w:sz w:val="28"/>
                <w:szCs w:val="28"/>
              </w:rPr>
              <w:t>Отсутствие работы( с какого времени не работает)</w:t>
            </w:r>
          </w:p>
        </w:tc>
      </w:tr>
      <w:tr w:rsidR="00FB05E9" w:rsidRPr="00346799" w:rsidTr="00FB05E9">
        <w:tc>
          <w:tcPr>
            <w:tcW w:w="11147" w:type="dxa"/>
            <w:gridSpan w:val="2"/>
            <w:tcBorders>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Отношения между членами семьи __________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Наличие конфликтных ситуаций  в семье: да_____, нет_____, иное:</w:t>
            </w:r>
          </w:p>
        </w:tc>
      </w:tr>
      <w:tr w:rsidR="00FB05E9" w:rsidRPr="00346799" w:rsidTr="00FB05E9">
        <w:tc>
          <w:tcPr>
            <w:tcW w:w="11147" w:type="dxa"/>
            <w:gridSpan w:val="2"/>
            <w:tcBorders>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Употребление беременной женщиной (матерью):</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Токсических __, наркотических веществ ___, алкоголя___, курение</w:t>
            </w:r>
          </w:p>
        </w:tc>
      </w:tr>
      <w:tr w:rsidR="00FB05E9" w:rsidRPr="00346799" w:rsidTr="00FB05E9">
        <w:trPr>
          <w:trHeight w:val="362"/>
        </w:trPr>
        <w:tc>
          <w:tcPr>
            <w:tcW w:w="11147" w:type="dxa"/>
            <w:gridSpan w:val="2"/>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Поддержкабеременной женщины (матери) со стороны родственников:</w:t>
            </w:r>
          </w:p>
        </w:tc>
      </w:tr>
      <w:tr w:rsidR="00FB05E9" w:rsidRPr="00346799" w:rsidTr="00FB05E9">
        <w:trPr>
          <w:trHeight w:val="362"/>
        </w:trPr>
        <w:tc>
          <w:tcPr>
            <w:tcW w:w="11147" w:type="dxa"/>
            <w:gridSpan w:val="2"/>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Характер взаимоотношений с отцом ребенка:</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официальный брак ___,  совместное проживание ___,  не поддерживает отношений 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отец выплачивает алименты _____, - иное</w:t>
            </w:r>
          </w:p>
        </w:tc>
      </w:tr>
      <w:tr w:rsidR="00FB05E9" w:rsidRPr="00346799" w:rsidTr="00FB05E9">
        <w:trPr>
          <w:trHeight w:val="362"/>
        </w:trPr>
        <w:tc>
          <w:tcPr>
            <w:tcW w:w="4675"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c>
          <w:tcPr>
            <w:tcW w:w="6472"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jc w:val="both"/>
              <w:rPr>
                <w:rFonts w:ascii="Times New Roman" w:hAnsi="Times New Roman" w:cs="Times New Roman"/>
                <w:sz w:val="28"/>
                <w:szCs w:val="28"/>
              </w:rPr>
            </w:pPr>
          </w:p>
        </w:tc>
      </w:tr>
      <w:tr w:rsidR="00FB05E9" w:rsidRPr="00346799" w:rsidTr="00FB05E9">
        <w:trPr>
          <w:trHeight w:val="357"/>
        </w:trPr>
        <w:tc>
          <w:tcPr>
            <w:tcW w:w="11147" w:type="dxa"/>
            <w:gridSpan w:val="2"/>
            <w:tcBorders>
              <w:top w:val="single" w:sz="4" w:space="0" w:color="auto"/>
            </w:tcBorders>
          </w:tcPr>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6.1 Количество имеющихся детей ________________________________________________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6.2. Случаи лишения (ограничения) родителей в отношении предыдущих детей ___________</w:t>
            </w:r>
          </w:p>
        </w:tc>
      </w:tr>
    </w:tbl>
    <w:p w:rsidR="00FB05E9" w:rsidRPr="00346799" w:rsidRDefault="00FB05E9" w:rsidP="00FB05E9">
      <w:pPr>
        <w:ind w:hanging="284"/>
        <w:jc w:val="both"/>
        <w:rPr>
          <w:rFonts w:ascii="Times New Roman" w:hAnsi="Times New Roman" w:cs="Times New Roman"/>
          <w:sz w:val="28"/>
          <w:szCs w:val="28"/>
        </w:rPr>
      </w:pPr>
      <w:r w:rsidRPr="00346799">
        <w:rPr>
          <w:rFonts w:ascii="Times New Roman" w:hAnsi="Times New Roman" w:cs="Times New Roman"/>
          <w:b/>
          <w:sz w:val="28"/>
          <w:szCs w:val="28"/>
        </w:rPr>
        <w:t>7.Оценка исполнения беременной женщиной медицинских предписаний</w:t>
      </w:r>
      <w:r w:rsidRPr="00346799">
        <w:rPr>
          <w:rFonts w:ascii="Times New Roman" w:hAnsi="Times New Roman" w:cs="Times New Roman"/>
          <w:sz w:val="28"/>
          <w:szCs w:val="28"/>
        </w:rPr>
        <w:t xml:space="preserve">: </w:t>
      </w:r>
    </w:p>
    <w:p w:rsidR="00FB05E9" w:rsidRPr="00346799" w:rsidRDefault="00FB05E9" w:rsidP="00FB05E9">
      <w:pPr>
        <w:ind w:hanging="284"/>
        <w:jc w:val="both"/>
        <w:rPr>
          <w:rFonts w:ascii="Times New Roman" w:hAnsi="Times New Roman" w:cs="Times New Roman"/>
          <w:b/>
          <w:sz w:val="28"/>
          <w:szCs w:val="28"/>
          <w:u w:val="single"/>
        </w:rPr>
      </w:pPr>
      <w:r w:rsidRPr="00346799">
        <w:rPr>
          <w:rFonts w:ascii="Times New Roman" w:hAnsi="Times New Roman" w:cs="Times New Roman"/>
          <w:b/>
          <w:sz w:val="28"/>
          <w:szCs w:val="28"/>
          <w:u w:val="single"/>
        </w:rPr>
        <w:t xml:space="preserve">* </w:t>
      </w:r>
      <w:r w:rsidRPr="00346799">
        <w:rPr>
          <w:rFonts w:ascii="Times New Roman" w:hAnsi="Times New Roman" w:cs="Times New Roman"/>
          <w:b/>
          <w:i/>
          <w:sz w:val="28"/>
          <w:szCs w:val="28"/>
          <w:u w:val="single"/>
        </w:rPr>
        <w:t>Заполняется медицинским работником</w:t>
      </w:r>
    </w:p>
    <w:p w:rsidR="00FB05E9" w:rsidRPr="00346799" w:rsidRDefault="00FB05E9" w:rsidP="00FB05E9">
      <w:pPr>
        <w:ind w:hanging="284"/>
        <w:jc w:val="both"/>
        <w:rPr>
          <w:rFonts w:ascii="Times New Roman" w:hAnsi="Times New Roman" w:cs="Times New Roman"/>
          <w:sz w:val="28"/>
          <w:szCs w:val="28"/>
        </w:rPr>
      </w:pPr>
      <w:r w:rsidRPr="00346799">
        <w:rPr>
          <w:rFonts w:ascii="Times New Roman" w:hAnsi="Times New Roman" w:cs="Times New Roman"/>
          <w:sz w:val="28"/>
          <w:szCs w:val="28"/>
        </w:rPr>
        <w:t>7.1. Желательная и планируемая беременность__  7.2. Сроки постановки на учет по беременности _____</w:t>
      </w:r>
    </w:p>
    <w:p w:rsidR="00FB05E9" w:rsidRPr="00346799" w:rsidRDefault="00FB05E9" w:rsidP="00FB05E9">
      <w:pPr>
        <w:ind w:hanging="284"/>
        <w:jc w:val="both"/>
        <w:rPr>
          <w:rFonts w:ascii="Times New Roman" w:hAnsi="Times New Roman" w:cs="Times New Roman"/>
          <w:sz w:val="28"/>
          <w:szCs w:val="28"/>
        </w:rPr>
      </w:pPr>
      <w:r w:rsidRPr="00346799">
        <w:rPr>
          <w:rFonts w:ascii="Times New Roman" w:hAnsi="Times New Roman" w:cs="Times New Roman"/>
          <w:sz w:val="28"/>
          <w:szCs w:val="28"/>
        </w:rPr>
        <w:t>7.3. Регулярность наблюдений в женской консультации _________________________________________</w:t>
      </w:r>
    </w:p>
    <w:p w:rsidR="00FB05E9" w:rsidRPr="00346799" w:rsidRDefault="00FB05E9" w:rsidP="00FB05E9">
      <w:pPr>
        <w:ind w:hanging="284"/>
        <w:jc w:val="both"/>
        <w:rPr>
          <w:rFonts w:ascii="Times New Roman" w:hAnsi="Times New Roman" w:cs="Times New Roman"/>
          <w:sz w:val="28"/>
          <w:szCs w:val="28"/>
        </w:rPr>
      </w:pPr>
      <w:r w:rsidRPr="00346799">
        <w:rPr>
          <w:rFonts w:ascii="Times New Roman" w:hAnsi="Times New Roman" w:cs="Times New Roman"/>
          <w:sz w:val="28"/>
          <w:szCs w:val="28"/>
        </w:rPr>
        <w:t>7.4. Информация о выполнении медицинских назначений: _________________________________________________________________________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Выявленные проблемы: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1.________________________________________________________________________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lastRenderedPageBreak/>
        <w:t>2.________________________________________________________________________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3. _________________________________________________________________________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4. _________________________________________________________________________</w:t>
      </w:r>
    </w:p>
    <w:p w:rsidR="00FB05E9" w:rsidRPr="00346799" w:rsidRDefault="00FB05E9" w:rsidP="00FB05E9">
      <w:pPr>
        <w:jc w:val="both"/>
        <w:rPr>
          <w:rFonts w:ascii="Times New Roman" w:hAnsi="Times New Roman" w:cs="Times New Roman"/>
          <w:b/>
          <w:sz w:val="28"/>
          <w:szCs w:val="28"/>
          <w:u w:val="single"/>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b/>
          <w:sz w:val="28"/>
          <w:szCs w:val="28"/>
          <w:u w:val="single"/>
        </w:rPr>
        <w:t>Общие выводы</w:t>
      </w:r>
      <w:r w:rsidRPr="00346799">
        <w:rPr>
          <w:rFonts w:ascii="Times New Roman" w:hAnsi="Times New Roman" w:cs="Times New Roman"/>
          <w:b/>
          <w:sz w:val="28"/>
          <w:szCs w:val="28"/>
        </w:rPr>
        <w:t>:</w:t>
      </w: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 факты неблагополучия в семье не выявлены</w:t>
      </w:r>
    </w:p>
    <w:p w:rsidR="00FB05E9" w:rsidRPr="00346799" w:rsidRDefault="00FB05E9" w:rsidP="00FB05E9">
      <w:pPr>
        <w:jc w:val="both"/>
        <w:rPr>
          <w:rFonts w:ascii="Times New Roman" w:hAnsi="Times New Roman" w:cs="Times New Roman"/>
          <w:b/>
          <w:sz w:val="28"/>
          <w:szCs w:val="28"/>
        </w:rPr>
      </w:pP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 факты неблагополучия несовершеннолетнего (них) в семье  выявлены, необходима постановка на учет и  проведение индивидуальной профилактической работы с семьей (несовершеннолетним)</w:t>
      </w:r>
    </w:p>
    <w:p w:rsidR="00FB05E9" w:rsidRPr="00346799" w:rsidRDefault="00FB05E9" w:rsidP="00FB05E9">
      <w:pPr>
        <w:jc w:val="both"/>
        <w:rPr>
          <w:rFonts w:ascii="Times New Roman" w:hAnsi="Times New Roman" w:cs="Times New Roman"/>
          <w:b/>
          <w:sz w:val="28"/>
          <w:szCs w:val="28"/>
        </w:rPr>
      </w:pPr>
    </w:p>
    <w:p w:rsidR="00FB05E9" w:rsidRPr="00346799" w:rsidRDefault="00FB05E9" w:rsidP="00FB05E9">
      <w:pPr>
        <w:jc w:val="both"/>
        <w:rPr>
          <w:rFonts w:ascii="Times New Roman" w:hAnsi="Times New Roman" w:cs="Times New Roman"/>
          <w:b/>
          <w:sz w:val="28"/>
          <w:szCs w:val="28"/>
        </w:rPr>
      </w:pPr>
      <w:r w:rsidRPr="00346799">
        <w:rPr>
          <w:rFonts w:ascii="Times New Roman" w:hAnsi="Times New Roman" w:cs="Times New Roman"/>
          <w:b/>
          <w:sz w:val="28"/>
          <w:szCs w:val="28"/>
        </w:rPr>
        <w:t>- постановка на учет не требуется: ситуация неблагополучия в отношении семьи (несовершеннолетнего) оперативно устранена</w:t>
      </w:r>
    </w:p>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Предложения о привлечении родителей к ответственности за неисполнение/ненадлежащее исполнение своих обязанностей (при необходимости)________________________________________</w:t>
      </w:r>
    </w:p>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Подписи лиц,принимавших участие в обследовании</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____________          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w:t>
      </w:r>
      <w:r w:rsidR="00B84A1D" w:rsidRPr="00346799">
        <w:rPr>
          <w:rFonts w:ascii="Times New Roman" w:hAnsi="Times New Roman" w:cs="Times New Roman"/>
          <w:sz w:val="28"/>
          <w:szCs w:val="28"/>
        </w:rPr>
        <w:t xml:space="preserve">                               </w:t>
      </w:r>
    </w:p>
    <w:p w:rsidR="00FB05E9" w:rsidRPr="00346799" w:rsidRDefault="00FB05E9" w:rsidP="00B84A1D">
      <w:pPr>
        <w:jc w:val="right"/>
        <w:rPr>
          <w:rFonts w:ascii="Times New Roman" w:hAnsi="Times New Roman" w:cs="Times New Roman"/>
          <w:sz w:val="28"/>
          <w:szCs w:val="28"/>
        </w:rPr>
      </w:pPr>
      <w:r w:rsidRPr="00346799">
        <w:rPr>
          <w:rFonts w:ascii="Times New Roman" w:hAnsi="Times New Roman" w:cs="Times New Roman"/>
          <w:sz w:val="28"/>
          <w:szCs w:val="28"/>
        </w:rPr>
        <w:t>Приложение 6</w:t>
      </w:r>
    </w:p>
    <w:p w:rsidR="00FB05E9" w:rsidRPr="00346799" w:rsidRDefault="00FB05E9" w:rsidP="00B84A1D">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район»с субъектами системы профилактики безнадзорности и правонарушений несовершеннолетних Родниковского муниципального района поорганизации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B84A1D">
      <w:pPr>
        <w:jc w:val="right"/>
        <w:rPr>
          <w:rFonts w:ascii="Times New Roman" w:hAnsi="Times New Roman" w:cs="Times New Roman"/>
          <w:sz w:val="28"/>
          <w:szCs w:val="28"/>
        </w:rPr>
      </w:pPr>
      <w:r w:rsidRPr="00346799">
        <w:rPr>
          <w:rFonts w:ascii="Times New Roman" w:hAnsi="Times New Roman" w:cs="Times New Roman"/>
          <w:sz w:val="28"/>
          <w:szCs w:val="28"/>
        </w:rPr>
        <w:lastRenderedPageBreak/>
        <w:t>Форма</w:t>
      </w:r>
    </w:p>
    <w:p w:rsidR="00FB05E9" w:rsidRPr="00346799" w:rsidRDefault="00FB05E9" w:rsidP="00FB05E9">
      <w:pPr>
        <w:jc w:val="right"/>
        <w:rPr>
          <w:rFonts w:ascii="Times New Roman" w:hAnsi="Times New Roman" w:cs="Times New Roman"/>
          <w:sz w:val="28"/>
          <w:szCs w:val="28"/>
        </w:rPr>
      </w:pPr>
    </w:p>
    <w:p w:rsidR="00B84A1D" w:rsidRPr="00346799" w:rsidRDefault="00FB05E9" w:rsidP="00B84A1D">
      <w:pPr>
        <w:shd w:val="clear" w:color="auto" w:fill="FFFFFF"/>
        <w:jc w:val="center"/>
        <w:rPr>
          <w:rFonts w:ascii="Times New Roman" w:hAnsi="Times New Roman" w:cs="Times New Roman"/>
          <w:b/>
          <w:sz w:val="28"/>
          <w:szCs w:val="28"/>
        </w:rPr>
      </w:pPr>
      <w:r w:rsidRPr="00346799">
        <w:rPr>
          <w:rFonts w:ascii="Times New Roman" w:hAnsi="Times New Roman" w:cs="Times New Roman"/>
          <w:b/>
          <w:sz w:val="28"/>
          <w:szCs w:val="28"/>
        </w:rPr>
        <w:t>УТВЕРЖДАЮ</w:t>
      </w:r>
    </w:p>
    <w:p w:rsidR="00FB05E9" w:rsidRPr="00346799" w:rsidRDefault="00FB05E9" w:rsidP="00FB05E9">
      <w:pPr>
        <w:shd w:val="clear" w:color="auto" w:fill="FFFFFF"/>
        <w:jc w:val="right"/>
        <w:rPr>
          <w:rFonts w:ascii="Times New Roman" w:hAnsi="Times New Roman" w:cs="Times New Roman"/>
          <w:b/>
          <w:sz w:val="28"/>
          <w:szCs w:val="28"/>
        </w:rPr>
      </w:pPr>
      <w:r w:rsidRPr="00346799">
        <w:rPr>
          <w:rFonts w:ascii="Times New Roman" w:hAnsi="Times New Roman" w:cs="Times New Roman"/>
          <w:sz w:val="28"/>
          <w:szCs w:val="28"/>
        </w:rPr>
        <w:t>Руководитель субъекта системы профилактики</w:t>
      </w:r>
    </w:p>
    <w:p w:rsidR="00FB05E9" w:rsidRPr="00346799" w:rsidRDefault="00FB05E9" w:rsidP="00FB05E9">
      <w:pPr>
        <w:shd w:val="clear" w:color="auto" w:fill="FFFFFF"/>
        <w:jc w:val="right"/>
        <w:rPr>
          <w:rFonts w:ascii="Times New Roman" w:hAnsi="Times New Roman" w:cs="Times New Roman"/>
          <w:sz w:val="28"/>
          <w:szCs w:val="28"/>
        </w:rPr>
      </w:pPr>
      <w:r w:rsidRPr="00346799">
        <w:rPr>
          <w:rFonts w:ascii="Times New Roman" w:hAnsi="Times New Roman" w:cs="Times New Roman"/>
          <w:b/>
          <w:sz w:val="28"/>
          <w:szCs w:val="28"/>
        </w:rPr>
        <w:t xml:space="preserve">_____________________    </w:t>
      </w:r>
      <w:r w:rsidRPr="00346799">
        <w:rPr>
          <w:rFonts w:ascii="Times New Roman" w:hAnsi="Times New Roman" w:cs="Times New Roman"/>
          <w:sz w:val="28"/>
          <w:szCs w:val="28"/>
        </w:rPr>
        <w:t>«____»_____________20__г.</w:t>
      </w:r>
    </w:p>
    <w:p w:rsidR="00FB05E9" w:rsidRPr="00346799" w:rsidRDefault="00FB05E9" w:rsidP="00FB05E9">
      <w:pPr>
        <w:rPr>
          <w:rFonts w:ascii="Times New Roman" w:hAnsi="Times New Roman" w:cs="Times New Roman"/>
          <w:b/>
          <w:sz w:val="28"/>
          <w:szCs w:val="28"/>
        </w:rPr>
      </w:pPr>
    </w:p>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t xml:space="preserve">Заключение </w:t>
      </w:r>
    </w:p>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t>по результатам проверки информации по семье (несовершеннолетнему) __________________________</w:t>
      </w:r>
    </w:p>
    <w:p w:rsidR="00FB05E9" w:rsidRPr="00346799" w:rsidRDefault="00FB05E9" w:rsidP="00FB05E9">
      <w:pPr>
        <w:ind w:firstLine="708"/>
        <w:jc w:val="both"/>
        <w:rPr>
          <w:rFonts w:ascii="Times New Roman" w:hAnsi="Times New Roman" w:cs="Times New Roman"/>
          <w:sz w:val="28"/>
          <w:szCs w:val="28"/>
        </w:rPr>
      </w:pPr>
      <w:r w:rsidRPr="00346799">
        <w:rPr>
          <w:rFonts w:ascii="Times New Roman" w:hAnsi="Times New Roman" w:cs="Times New Roman"/>
          <w:sz w:val="28"/>
          <w:szCs w:val="28"/>
        </w:rPr>
        <w:t>«___» ____ 20__ в __________________________________________________</w:t>
      </w:r>
    </w:p>
    <w:p w:rsidR="00FB05E9" w:rsidRPr="00346799" w:rsidRDefault="00FB05E9" w:rsidP="00FB05E9">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(наименование субъекта системы профилактики)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поступила информация от _______________________________________________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(указывается источник информации)</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о неблагополучии семьи (несовершеннолетнего) ____________________________. </w:t>
      </w:r>
    </w:p>
    <w:p w:rsidR="00FB05E9" w:rsidRPr="00346799" w:rsidRDefault="00FB05E9" w:rsidP="00FB05E9">
      <w:pPr>
        <w:ind w:firstLine="708"/>
        <w:jc w:val="both"/>
        <w:rPr>
          <w:rFonts w:ascii="Times New Roman" w:hAnsi="Times New Roman" w:cs="Times New Roman"/>
          <w:sz w:val="28"/>
          <w:szCs w:val="28"/>
        </w:rPr>
      </w:pPr>
      <w:r w:rsidRPr="00346799">
        <w:rPr>
          <w:rFonts w:ascii="Times New Roman" w:hAnsi="Times New Roman" w:cs="Times New Roman"/>
          <w:sz w:val="28"/>
          <w:szCs w:val="28"/>
        </w:rPr>
        <w:t>По итогам проверки информации установлены факты неблагополучия в отношении несовершеннолетнего:_________________________________________</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_______________________________________________________________________________________________________________________________________</w:t>
      </w:r>
      <w:r w:rsidRPr="00346799">
        <w:rPr>
          <w:rFonts w:ascii="Times New Roman" w:hAnsi="Times New Roman" w:cs="Times New Roman"/>
          <w:sz w:val="28"/>
          <w:szCs w:val="28"/>
        </w:rPr>
        <w:tab/>
        <w:t>Данные обстоятельства являются основанием для признания семьи (несовершеннолетнего) находящейся в социально опасном положении и организации индивидуальной профилактической работы с ней (ним).</w:t>
      </w:r>
      <w:r w:rsidRPr="00346799">
        <w:rPr>
          <w:rFonts w:ascii="Times New Roman" w:hAnsi="Times New Roman" w:cs="Times New Roman"/>
          <w:sz w:val="28"/>
          <w:szCs w:val="28"/>
        </w:rPr>
        <w:tab/>
      </w:r>
    </w:p>
    <w:p w:rsidR="00FB05E9" w:rsidRPr="00346799" w:rsidRDefault="00FB05E9" w:rsidP="00FB05E9">
      <w:pPr>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Координатор субъекта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системы профилактики  __________________            </w:t>
      </w:r>
      <w:r w:rsidR="00B84A1D" w:rsidRPr="00346799">
        <w:rPr>
          <w:rFonts w:ascii="Times New Roman" w:hAnsi="Times New Roman" w:cs="Times New Roman"/>
          <w:sz w:val="28"/>
          <w:szCs w:val="28"/>
        </w:rPr>
        <w:t xml:space="preserve">              </w:t>
      </w:r>
      <w:r w:rsidRPr="00346799">
        <w:rPr>
          <w:rFonts w:ascii="Times New Roman" w:hAnsi="Times New Roman" w:cs="Times New Roman"/>
          <w:sz w:val="28"/>
          <w:szCs w:val="28"/>
        </w:rPr>
        <w:t xml:space="preserve">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(подпись)                 (Ф.И.О.)</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____________________________________________________________________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Основания для проведения индивидуальной профилактической работы с семьей (несовершеннолетним) представлены недостаточно, в полном объеме__ .</w:t>
      </w: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lastRenderedPageBreak/>
        <w:tab/>
        <w:t>Поставить семью (несовершеннолетнего) на профилактический учет в муниципальный банк семей (несовершеннолетних), находящихся в социально опасном положении в категории: __________________________________________, организовать проведение индивидуальной профилактической работы с ней (ним).</w:t>
      </w:r>
    </w:p>
    <w:p w:rsidR="00FB05E9" w:rsidRPr="00346799" w:rsidRDefault="00FB05E9" w:rsidP="00FB05E9">
      <w:pPr>
        <w:ind w:left="-142"/>
        <w:jc w:val="both"/>
        <w:rPr>
          <w:rFonts w:ascii="Times New Roman" w:hAnsi="Times New Roman" w:cs="Times New Roman"/>
          <w:sz w:val="28"/>
          <w:szCs w:val="28"/>
        </w:rPr>
      </w:pPr>
      <w:r w:rsidRPr="00346799">
        <w:rPr>
          <w:rFonts w:ascii="Times New Roman" w:hAnsi="Times New Roman" w:cs="Times New Roman"/>
          <w:sz w:val="28"/>
          <w:szCs w:val="28"/>
        </w:rPr>
        <w:tab/>
        <w:t>Назначить:</w:t>
      </w:r>
    </w:p>
    <w:p w:rsidR="00FB05E9" w:rsidRPr="00346799" w:rsidRDefault="00FB05E9" w:rsidP="00FB05E9">
      <w:pPr>
        <w:ind w:left="-142"/>
        <w:jc w:val="both"/>
        <w:rPr>
          <w:rFonts w:ascii="Times New Roman" w:hAnsi="Times New Roman" w:cs="Times New Roman"/>
          <w:sz w:val="28"/>
          <w:szCs w:val="28"/>
        </w:rPr>
      </w:pPr>
      <w:r w:rsidRPr="00346799">
        <w:rPr>
          <w:rFonts w:ascii="Times New Roman" w:hAnsi="Times New Roman" w:cs="Times New Roman"/>
          <w:sz w:val="28"/>
          <w:szCs w:val="28"/>
        </w:rPr>
        <w:t>ответственным субъектом-исполнителем ___________________________________</w:t>
      </w:r>
    </w:p>
    <w:p w:rsidR="00FB05E9" w:rsidRPr="00346799" w:rsidRDefault="00FB05E9" w:rsidP="00FB05E9">
      <w:pPr>
        <w:ind w:left="-142"/>
        <w:jc w:val="both"/>
        <w:rPr>
          <w:rFonts w:ascii="Times New Roman" w:hAnsi="Times New Roman" w:cs="Times New Roman"/>
          <w:sz w:val="28"/>
          <w:szCs w:val="28"/>
        </w:rPr>
      </w:pPr>
      <w:r w:rsidRPr="00346799">
        <w:rPr>
          <w:rFonts w:ascii="Times New Roman" w:hAnsi="Times New Roman" w:cs="Times New Roman"/>
          <w:sz w:val="28"/>
          <w:szCs w:val="28"/>
        </w:rPr>
        <w:t>К индивидуальной профилактической работе привлечь: _______________________</w:t>
      </w:r>
    </w:p>
    <w:p w:rsidR="00FB05E9" w:rsidRPr="00346799" w:rsidRDefault="00FB05E9" w:rsidP="00FB05E9">
      <w:pPr>
        <w:ind w:left="-142"/>
        <w:jc w:val="both"/>
        <w:rPr>
          <w:rFonts w:ascii="Times New Roman" w:hAnsi="Times New Roman" w:cs="Times New Roman"/>
          <w:sz w:val="28"/>
          <w:szCs w:val="28"/>
        </w:rPr>
      </w:pPr>
      <w:r w:rsidRPr="00346799">
        <w:rPr>
          <w:rFonts w:ascii="Times New Roman" w:hAnsi="Times New Roman" w:cs="Times New Roman"/>
          <w:sz w:val="28"/>
          <w:szCs w:val="28"/>
        </w:rPr>
        <w:t xml:space="preserve">  № личного учетного дела _____________________________</w:t>
      </w:r>
    </w:p>
    <w:p w:rsidR="00FB05E9" w:rsidRPr="00346799" w:rsidRDefault="00FB05E9" w:rsidP="00FB05E9">
      <w:pPr>
        <w:ind w:left="-142"/>
        <w:jc w:val="both"/>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Ответственный секретарь КДН__________«____»_______ 20_____</w:t>
      </w:r>
    </w:p>
    <w:p w:rsidR="00FB05E9" w:rsidRPr="00346799" w:rsidRDefault="00FB05E9" w:rsidP="00FB05E9">
      <w:pPr>
        <w:autoSpaceDE w:val="0"/>
        <w:autoSpaceDN w:val="0"/>
        <w:adjustRightInd w:val="0"/>
        <w:rPr>
          <w:rFonts w:ascii="Times New Roman" w:hAnsi="Times New Roman" w:cs="Times New Roman"/>
          <w:sz w:val="28"/>
          <w:szCs w:val="28"/>
        </w:rPr>
      </w:pPr>
    </w:p>
    <w:p w:rsidR="00FB05E9" w:rsidRPr="00346799" w:rsidRDefault="00FB05E9" w:rsidP="00FB05E9">
      <w:pPr>
        <w:autoSpaceDE w:val="0"/>
        <w:autoSpaceDN w:val="0"/>
        <w:adjustRightInd w:val="0"/>
        <w:jc w:val="right"/>
        <w:rPr>
          <w:rFonts w:ascii="Times New Roman" w:hAnsi="Times New Roman" w:cs="Times New Roman"/>
          <w:sz w:val="28"/>
          <w:szCs w:val="28"/>
        </w:rPr>
      </w:pPr>
    </w:p>
    <w:p w:rsidR="00FB05E9" w:rsidRPr="00346799" w:rsidRDefault="00FB05E9" w:rsidP="00FB05E9">
      <w:pPr>
        <w:autoSpaceDE w:val="0"/>
        <w:autoSpaceDN w:val="0"/>
        <w:adjustRightInd w:val="0"/>
        <w:spacing w:after="0"/>
        <w:jc w:val="right"/>
        <w:rPr>
          <w:rFonts w:ascii="Times New Roman" w:hAnsi="Times New Roman" w:cs="Times New Roman"/>
          <w:sz w:val="28"/>
          <w:szCs w:val="28"/>
        </w:rPr>
      </w:pPr>
      <w:r w:rsidRPr="00346799">
        <w:rPr>
          <w:rFonts w:ascii="Times New Roman" w:hAnsi="Times New Roman" w:cs="Times New Roman"/>
          <w:sz w:val="28"/>
          <w:szCs w:val="28"/>
        </w:rPr>
        <w:t>Приложение7</w:t>
      </w:r>
    </w:p>
    <w:p w:rsidR="00FB05E9" w:rsidRPr="00346799" w:rsidRDefault="00FB05E9" w:rsidP="00B84A1D">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B84A1D">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B84A1D">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spacing w:after="0" w:line="240" w:lineRule="auto"/>
        <w:rPr>
          <w:rFonts w:ascii="Times New Roman" w:eastAsia="Times New Roman" w:hAnsi="Times New Roman" w:cs="Times New Roman"/>
          <w:sz w:val="28"/>
          <w:szCs w:val="28"/>
        </w:rPr>
      </w:pPr>
    </w:p>
    <w:p w:rsidR="00FB05E9" w:rsidRPr="00346799" w:rsidRDefault="00FB05E9" w:rsidP="00B84A1D">
      <w:pPr>
        <w:rPr>
          <w:rFonts w:ascii="Times New Roman" w:hAnsi="Times New Roman" w:cs="Times New Roman"/>
          <w:b/>
          <w:bCs/>
          <w:sz w:val="28"/>
          <w:szCs w:val="28"/>
        </w:rPr>
      </w:pPr>
      <w:r w:rsidRPr="00346799">
        <w:rPr>
          <w:rFonts w:ascii="Times New Roman" w:hAnsi="Times New Roman" w:cs="Times New Roman"/>
          <w:b/>
          <w:bCs/>
          <w:sz w:val="28"/>
          <w:szCs w:val="28"/>
        </w:rPr>
        <w:t>Классификатор типовых случаев неблагополучия семьи (несовершеннолетнего)</w:t>
      </w:r>
    </w:p>
    <w:p w:rsidR="00FB05E9" w:rsidRPr="00346799" w:rsidRDefault="00FB05E9" w:rsidP="00FB05E9">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В ходе анализа ситуации производится отнесение её к одной из следующих групп: </w:t>
      </w:r>
    </w:p>
    <w:p w:rsidR="00FB05E9" w:rsidRPr="00346799" w:rsidRDefault="00FB05E9" w:rsidP="00FB05E9">
      <w:pPr>
        <w:spacing w:after="0" w:line="240" w:lineRule="auto"/>
        <w:jc w:val="both"/>
        <w:rPr>
          <w:rFonts w:ascii="Times New Roman" w:eastAsia="Times New Roman" w:hAnsi="Times New Roman" w:cs="Times New Roman"/>
          <w:sz w:val="28"/>
          <w:szCs w:val="28"/>
        </w:rPr>
      </w:pPr>
    </w:p>
    <w:p w:rsidR="00FB05E9" w:rsidRPr="00346799" w:rsidRDefault="00FB05E9" w:rsidP="00FB05E9">
      <w:pPr>
        <w:spacing w:after="0" w:line="240" w:lineRule="auto"/>
        <w:ind w:firstLine="708"/>
        <w:jc w:val="both"/>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 xml:space="preserve">1) </w:t>
      </w:r>
      <w:r w:rsidR="00B84A1D" w:rsidRPr="00346799">
        <w:rPr>
          <w:rFonts w:ascii="Times New Roman" w:eastAsia="Times New Roman" w:hAnsi="Times New Roman" w:cs="Times New Roman"/>
          <w:b/>
          <w:sz w:val="28"/>
          <w:szCs w:val="28"/>
        </w:rPr>
        <w:t>Школьная и социальная дез</w:t>
      </w:r>
      <w:r w:rsidRPr="00346799">
        <w:rPr>
          <w:rFonts w:ascii="Times New Roman" w:eastAsia="Times New Roman" w:hAnsi="Times New Roman" w:cs="Times New Roman"/>
          <w:b/>
          <w:sz w:val="28"/>
          <w:szCs w:val="28"/>
        </w:rPr>
        <w:t>адаптация несовершеннолетнего</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Основания: </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а) отсутствие мотивации к учебной деятельности, прогулы уроков в школе по неуважительным причинам;</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б) отсутствие контакта родителей с образовательной организацией, нежелание посещать родительские собрания, выполнять рекомендации педагогических работников по воспитанию детей</w:t>
      </w:r>
      <w:r w:rsidRPr="00346799">
        <w:rPr>
          <w:rFonts w:ascii="Times New Roman" w:eastAsia="Calibri" w:hAnsi="Times New Roman" w:cs="Times New Roman"/>
          <w:bCs/>
          <w:sz w:val="28"/>
          <w:szCs w:val="28"/>
        </w:rPr>
        <w:t>;</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в) неумение ребенка строить взаимоотношения с окружающими, конфликтные отношения с одноклассниками, сверстниками, учителями, родителями;</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г) незанятость несовершеннолетнего во внеурочное, в т.ч. вечернее время, склонность к девиантному поведению.</w:t>
      </w:r>
    </w:p>
    <w:p w:rsidR="00FB05E9" w:rsidRPr="00346799" w:rsidRDefault="00FB05E9" w:rsidP="00FB05E9">
      <w:pPr>
        <w:spacing w:after="0" w:line="240" w:lineRule="auto"/>
        <w:jc w:val="both"/>
        <w:rPr>
          <w:rFonts w:ascii="Times New Roman" w:eastAsia="Times New Roman" w:hAnsi="Times New Roman" w:cs="Times New Roman"/>
          <w:sz w:val="28"/>
          <w:szCs w:val="28"/>
        </w:rPr>
      </w:pPr>
    </w:p>
    <w:p w:rsidR="00FB05E9" w:rsidRPr="00346799" w:rsidRDefault="00FB05E9" w:rsidP="00FB05E9">
      <w:pPr>
        <w:spacing w:after="0" w:line="240" w:lineRule="auto"/>
        <w:ind w:firstLine="360"/>
        <w:jc w:val="center"/>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2. Группа риска по алкогольной и наркозависимости несовершеннолетних</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Основания:</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lastRenderedPageBreak/>
        <w:t>а)  привлечение родителей (законных представителей) к административной ответственности по ст. 20.22 КоАП РФ;</w:t>
      </w:r>
    </w:p>
    <w:p w:rsidR="00FB05E9" w:rsidRPr="00346799" w:rsidRDefault="00FB05E9" w:rsidP="00FB05E9">
      <w:pPr>
        <w:spacing w:after="0" w:line="240" w:lineRule="auto"/>
        <w:ind w:firstLine="360"/>
        <w:jc w:val="both"/>
        <w:rPr>
          <w:rFonts w:ascii="Times New Roman" w:eastAsia="Calibri" w:hAnsi="Times New Roman" w:cs="Times New Roman"/>
          <w:sz w:val="28"/>
          <w:szCs w:val="28"/>
        </w:rPr>
      </w:pPr>
      <w:r w:rsidRPr="00346799">
        <w:rPr>
          <w:rFonts w:ascii="Times New Roman" w:eastAsia="Times New Roman" w:hAnsi="Times New Roman" w:cs="Times New Roman"/>
          <w:sz w:val="28"/>
          <w:szCs w:val="28"/>
        </w:rPr>
        <w:t xml:space="preserve">б) склонность несовершеннолетнего, родителей к употреблению спиртных напитков, наркотических и психотропных средств, </w:t>
      </w:r>
      <w:r w:rsidRPr="00346799">
        <w:rPr>
          <w:rFonts w:ascii="Times New Roman" w:eastAsia="Calibri" w:hAnsi="Times New Roman" w:cs="Times New Roman"/>
          <w:sz w:val="28"/>
          <w:szCs w:val="28"/>
        </w:rPr>
        <w:t>употребление (регулярное, систематическое) несовершеннолетним, родителями спиртосодержащей продукции, наркотиков, психотропных веществ, в т.ч., в присутствии детей, отказ от прохождения консультаций врача-нарколога и лечения в специализированной клинике;</w:t>
      </w:r>
    </w:p>
    <w:p w:rsidR="00FB05E9" w:rsidRPr="00346799" w:rsidRDefault="00FB05E9" w:rsidP="00FB05E9">
      <w:pPr>
        <w:spacing w:after="0" w:line="240" w:lineRule="auto"/>
        <w:ind w:firstLine="360"/>
        <w:jc w:val="both"/>
        <w:rPr>
          <w:rFonts w:ascii="Times New Roman" w:eastAsia="Calibri" w:hAnsi="Times New Roman" w:cs="Times New Roman"/>
          <w:sz w:val="28"/>
          <w:szCs w:val="28"/>
        </w:rPr>
      </w:pPr>
      <w:r w:rsidRPr="00346799">
        <w:rPr>
          <w:rFonts w:ascii="Times New Roman" w:eastAsia="Times New Roman" w:hAnsi="Times New Roman" w:cs="Times New Roman"/>
          <w:sz w:val="28"/>
          <w:szCs w:val="28"/>
        </w:rPr>
        <w:t xml:space="preserve">в) </w:t>
      </w:r>
      <w:r w:rsidRPr="00346799">
        <w:rPr>
          <w:rFonts w:ascii="Times New Roman" w:eastAsia="Calibri" w:hAnsi="Times New Roman" w:cs="Times New Roman"/>
          <w:sz w:val="28"/>
          <w:szCs w:val="28"/>
        </w:rPr>
        <w:t>использование родителями неадекватных форм воспитания детей вследствие употребления ими алкогольной и психотропной продукции (в т.ч. жестокое обращение с детьми);</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г) вовлечение несовершеннолетнего в подростковые компании девиантной направленности, связанные с распространением алкоголе- наркосодержащей продукции, нетрадиционными увлечениями психотропными препаратами,  </w:t>
      </w:r>
      <w:r w:rsidRPr="00346799">
        <w:rPr>
          <w:rFonts w:ascii="Times New Roman" w:eastAsia="Calibri" w:hAnsi="Times New Roman" w:cs="Times New Roman"/>
          <w:sz w:val="28"/>
          <w:szCs w:val="28"/>
        </w:rPr>
        <w:t>бродяжничество, проституцию, проживание в местах концентрации лиц, ведущих аморальный образ жизни и т.д.;</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д) участие несовершеннолетнего в информировании и распространении среди сверстников и детей алкоголе-, наркосодержащей продукции, психотропных веществ и препаратов для их использования.</w:t>
      </w:r>
    </w:p>
    <w:p w:rsidR="00FB05E9" w:rsidRPr="00346799" w:rsidRDefault="00FB05E9" w:rsidP="00FB05E9">
      <w:pPr>
        <w:spacing w:after="0" w:line="240" w:lineRule="auto"/>
        <w:jc w:val="both"/>
        <w:rPr>
          <w:rFonts w:ascii="Times New Roman" w:eastAsia="Times New Roman" w:hAnsi="Times New Roman" w:cs="Times New Roman"/>
          <w:sz w:val="28"/>
          <w:szCs w:val="28"/>
        </w:rPr>
      </w:pPr>
    </w:p>
    <w:p w:rsidR="00FB05E9" w:rsidRPr="00346799" w:rsidRDefault="00FB05E9" w:rsidP="00FB05E9">
      <w:pPr>
        <w:spacing w:after="0" w:line="240" w:lineRule="auto"/>
        <w:jc w:val="center"/>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3) Неисполнение родителями обязанностей по содержанию и воспитанию несовершеннолетнего</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Основания:</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а) привлечение родителей (законных представителей) к административной ответственности по ст. 5.35 КоАП РФ;</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б) привлечение родителей (законных представителей) по ст. 156 УК РФ;</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в)  совершение преступления в отношении несовершеннолетнего в соответствии с УК РФ;</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г)бездействие (противодействие) родителей (законных представителей) по защите прав и законных интересов несовершеннолетнего в случае разрешения конфликтных отношений между родителями и родственниками по вопросам воспитания ребенка;</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д) применение мер воздействия к родителям (законным представителям), предусмотренных  ст. 19 Закона Ивановской области 1-ОЗ от 09.01.2007 «О комиссиях по делам несовершеннолетних  и защите их прав  в Ивановской области».</w:t>
      </w:r>
    </w:p>
    <w:p w:rsidR="00FB05E9" w:rsidRPr="00346799" w:rsidRDefault="00FB05E9" w:rsidP="00B84A1D">
      <w:pPr>
        <w:spacing w:after="0" w:line="240" w:lineRule="auto"/>
        <w:jc w:val="center"/>
        <w:rPr>
          <w:rFonts w:ascii="Times New Roman" w:eastAsia="Times New Roman" w:hAnsi="Times New Roman" w:cs="Times New Roman"/>
          <w:sz w:val="28"/>
          <w:szCs w:val="28"/>
        </w:rPr>
      </w:pPr>
      <w:r w:rsidRPr="00346799">
        <w:rPr>
          <w:rFonts w:ascii="Times New Roman" w:eastAsia="Times New Roman" w:hAnsi="Times New Roman" w:cs="Times New Roman"/>
          <w:b/>
          <w:sz w:val="28"/>
          <w:szCs w:val="28"/>
        </w:rPr>
        <w:t>4) Психолого-педагогическая некомпетентность родителей</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Основания:</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а) некорректное отношение к детям, унижающее их человеческое достоинство (оскорбительные прозвища, нецензурные высказывания в адрес ребенка), лишение прогулок, развлечений  в качестве наказания, неприязненные отношения к ребенку со стороны отчима, мачехи, сожителя одного из родителей, использование агрессивных форм воздействия на ребенка в семье (крики, брань, меры физического наказания);</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б) конфликтные взаимоотношения в семье в целом, в т.ч. с родственниками, соседями, отсутствие взаимопонимания с ребенком со стороны родителей,  братьев/сестер, других близких родственников,  в том числе затяжной конфликт ребенка с родителями (родителем), бездействие родителей (законных представителей) по стабилизации ситуации в семье;</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lastRenderedPageBreak/>
        <w:t>в) задержка или недостаточный уровень физического, психического развития ребенка как результат педагогической некомпетентностью родителей по содержанию и воспитанию ребенка;</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г) уходы несовершеннолетнего из дома;</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д) попустительский стиль воспитания, гиперопека</w:t>
      </w:r>
      <w:r w:rsidRPr="00346799">
        <w:rPr>
          <w:rFonts w:ascii="Times New Roman" w:eastAsia="Calibri" w:hAnsi="Times New Roman" w:cs="Times New Roman"/>
          <w:bCs/>
          <w:sz w:val="28"/>
          <w:szCs w:val="28"/>
        </w:rPr>
        <w:t xml:space="preserve">, </w:t>
      </w:r>
      <w:r w:rsidRPr="00346799">
        <w:rPr>
          <w:rFonts w:ascii="Times New Roman" w:eastAsia="Times New Roman" w:hAnsi="Times New Roman" w:cs="Times New Roman"/>
          <w:sz w:val="28"/>
          <w:szCs w:val="28"/>
        </w:rPr>
        <w:t>отсутствие должного контроля  со стороны родителей за поведением ребенка,</w:t>
      </w:r>
      <w:r w:rsidRPr="00346799">
        <w:rPr>
          <w:rFonts w:ascii="Times New Roman" w:eastAsia="Calibri" w:hAnsi="Times New Roman" w:cs="Times New Roman"/>
          <w:bCs/>
          <w:sz w:val="28"/>
          <w:szCs w:val="28"/>
        </w:rPr>
        <w:t xml:space="preserve"> отсутствие информации у родителей (законных представителей), о круге знакомых своего ребенка и компании, где  несовершеннолетний проводит свободное время;</w:t>
      </w:r>
    </w:p>
    <w:p w:rsidR="00FB05E9" w:rsidRPr="00346799" w:rsidRDefault="00FB05E9" w:rsidP="00FB05E9">
      <w:pPr>
        <w:spacing w:after="0" w:line="240" w:lineRule="auto"/>
        <w:ind w:firstLine="360"/>
        <w:jc w:val="both"/>
        <w:rPr>
          <w:rFonts w:ascii="Times New Roman" w:eastAsia="Calibri" w:hAnsi="Times New Roman" w:cs="Times New Roman"/>
          <w:bCs/>
          <w:sz w:val="28"/>
          <w:szCs w:val="28"/>
        </w:rPr>
      </w:pPr>
      <w:r w:rsidRPr="00346799">
        <w:rPr>
          <w:rFonts w:ascii="Times New Roman" w:eastAsia="Times New Roman" w:hAnsi="Times New Roman" w:cs="Times New Roman"/>
          <w:sz w:val="28"/>
          <w:szCs w:val="28"/>
        </w:rPr>
        <w:t xml:space="preserve">е) низкий образовательный уровень родителей   и культурный уровень семьи в целом, </w:t>
      </w:r>
      <w:r w:rsidRPr="00346799">
        <w:rPr>
          <w:rFonts w:ascii="Times New Roman" w:eastAsia="Calibri" w:hAnsi="Times New Roman" w:cs="Times New Roman"/>
          <w:bCs/>
          <w:sz w:val="28"/>
          <w:szCs w:val="28"/>
        </w:rPr>
        <w:t>безразличие родителей, отсутствие обеспокоенностиза</w:t>
      </w:r>
      <w:r w:rsidRPr="00346799">
        <w:rPr>
          <w:rFonts w:ascii="Times New Roman" w:eastAsia="Calibri" w:hAnsi="Times New Roman" w:cs="Times New Roman"/>
          <w:sz w:val="28"/>
          <w:szCs w:val="28"/>
        </w:rPr>
        <w:t xml:space="preserve"> совершение   их детьми антиобщественных действий (правонарушений, распития спиртных напитков, бродяжничества, попрошайничества, пропусков учебных занятий и т.д.).</w:t>
      </w:r>
    </w:p>
    <w:p w:rsidR="00FB05E9" w:rsidRPr="00346799" w:rsidRDefault="00FB05E9" w:rsidP="00B84A1D">
      <w:pPr>
        <w:spacing w:after="0" w:line="240" w:lineRule="auto"/>
        <w:jc w:val="center"/>
        <w:rPr>
          <w:rFonts w:ascii="Times New Roman" w:eastAsia="Times New Roman" w:hAnsi="Times New Roman" w:cs="Times New Roman"/>
          <w:sz w:val="28"/>
          <w:szCs w:val="28"/>
        </w:rPr>
      </w:pPr>
      <w:r w:rsidRPr="00346799">
        <w:rPr>
          <w:rFonts w:ascii="Times New Roman" w:eastAsia="Times New Roman" w:hAnsi="Times New Roman" w:cs="Times New Roman"/>
          <w:b/>
          <w:sz w:val="28"/>
          <w:szCs w:val="28"/>
        </w:rPr>
        <w:t>5) Социально-педагогические девиации</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Основания:</w:t>
      </w:r>
    </w:p>
    <w:p w:rsidR="00FB05E9" w:rsidRPr="00346799" w:rsidRDefault="00FB05E9" w:rsidP="00FB05E9">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Для несовершеннолетних</w:t>
      </w:r>
    </w:p>
    <w:p w:rsidR="00FB05E9" w:rsidRPr="00346799" w:rsidRDefault="00FB05E9" w:rsidP="00FB05E9">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sz w:val="28"/>
          <w:szCs w:val="28"/>
        </w:rPr>
        <w:t>а)</w:t>
      </w:r>
      <w:r w:rsidRPr="00346799">
        <w:rPr>
          <w:rFonts w:ascii="Times New Roman" w:eastAsia="Calibri" w:hAnsi="Times New Roman" w:cs="Times New Roman"/>
          <w:sz w:val="28"/>
          <w:szCs w:val="28"/>
        </w:rPr>
        <w:t xml:space="preserve"> несовершеннолетние, </w:t>
      </w:r>
      <w:r w:rsidRPr="00346799">
        <w:rPr>
          <w:rFonts w:ascii="Times New Roman" w:eastAsia="Times New Roman" w:hAnsi="Times New Roman" w:cs="Times New Roman"/>
          <w:bCs/>
          <w:sz w:val="28"/>
          <w:szCs w:val="28"/>
        </w:rPr>
        <w:t>совершившие:</w:t>
      </w:r>
    </w:p>
    <w:p w:rsidR="00FB05E9" w:rsidRPr="00346799" w:rsidRDefault="00FB05E9" w:rsidP="00FB05E9">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bCs/>
          <w:sz w:val="28"/>
          <w:szCs w:val="28"/>
        </w:rPr>
        <w:t>-  правонарушение, повлекшее применение меры административного взыскания;</w:t>
      </w:r>
    </w:p>
    <w:p w:rsidR="00FB05E9" w:rsidRPr="00346799" w:rsidRDefault="00FB05E9" w:rsidP="00FB05E9">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bCs/>
          <w:sz w:val="28"/>
          <w:szCs w:val="28"/>
        </w:rPr>
        <w:t>-  правонарушение до достижения возраста, с которого наступает административная ответственность;</w:t>
      </w:r>
    </w:p>
    <w:p w:rsidR="00FB05E9" w:rsidRPr="00346799" w:rsidRDefault="00FB05E9" w:rsidP="00FB05E9">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bCs/>
          <w:sz w:val="28"/>
          <w:szCs w:val="28"/>
        </w:rPr>
        <w:t>-  общественно опасное деяние, не подлежащее уголовной ответственности в связи с недостижением возраста, с которого наступает уголовная ответственность, или вследствие отставания в психическом развитии, не связанного с психическим расстройством;</w:t>
      </w:r>
    </w:p>
    <w:p w:rsidR="00FB05E9" w:rsidRPr="00346799" w:rsidRDefault="00FB05E9" w:rsidP="00FB05E9">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bCs/>
          <w:sz w:val="28"/>
          <w:szCs w:val="28"/>
        </w:rPr>
        <w:t>-  обвиняемые или подозреваемые в совершении преступлений, в отношении которых избраны меры пресечения, предусмотренные </w:t>
      </w:r>
      <w:hyperlink r:id="rId17" w:anchor="block_11513" w:history="1">
        <w:r w:rsidRPr="00346799">
          <w:rPr>
            <w:rFonts w:ascii="Times New Roman" w:eastAsia="Times New Roman" w:hAnsi="Times New Roman" w:cs="Times New Roman"/>
            <w:bCs/>
            <w:sz w:val="28"/>
            <w:szCs w:val="28"/>
          </w:rPr>
          <w:t>Уголовно-процессуальным кодексом</w:t>
        </w:r>
      </w:hyperlink>
      <w:r w:rsidRPr="00346799">
        <w:rPr>
          <w:rFonts w:ascii="Times New Roman" w:eastAsia="Times New Roman" w:hAnsi="Times New Roman" w:cs="Times New Roman"/>
          <w:bCs/>
          <w:sz w:val="28"/>
          <w:szCs w:val="28"/>
        </w:rPr>
        <w:t> Российской Федерации;</w:t>
      </w:r>
    </w:p>
    <w:p w:rsidR="00FB05E9" w:rsidRPr="00346799" w:rsidRDefault="00FB05E9" w:rsidP="00FB05E9">
      <w:pPr>
        <w:spacing w:after="0" w:line="240" w:lineRule="auto"/>
        <w:rPr>
          <w:rFonts w:ascii="Times New Roman" w:eastAsia="Times New Roman" w:hAnsi="Times New Roman" w:cs="Times New Roman"/>
          <w:bCs/>
          <w:sz w:val="28"/>
          <w:szCs w:val="28"/>
        </w:rPr>
      </w:pPr>
      <w:r w:rsidRPr="00346799">
        <w:rPr>
          <w:rFonts w:ascii="Times New Roman" w:eastAsia="Times New Roman" w:hAnsi="Times New Roman" w:cs="Times New Roman"/>
          <w:bCs/>
          <w:sz w:val="28"/>
          <w:szCs w:val="28"/>
        </w:rPr>
        <w:t>б) несовершеннолетние:</w:t>
      </w:r>
    </w:p>
    <w:p w:rsidR="00FB05E9" w:rsidRPr="00346799" w:rsidRDefault="00FB05E9" w:rsidP="00FB05E9">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b/>
          <w:bCs/>
          <w:sz w:val="28"/>
          <w:szCs w:val="28"/>
        </w:rPr>
        <w:t xml:space="preserve">- </w:t>
      </w:r>
      <w:r w:rsidRPr="00346799">
        <w:rPr>
          <w:rFonts w:ascii="Times New Roman" w:eastAsia="Times New Roman" w:hAnsi="Times New Roman" w:cs="Times New Roman"/>
          <w:bCs/>
          <w:sz w:val="28"/>
          <w:szCs w:val="28"/>
        </w:rPr>
        <w:t>которым предоставлена отсрочка отбывания наказания или отсрочка исполнения приговора;</w:t>
      </w:r>
    </w:p>
    <w:p w:rsidR="00FB05E9" w:rsidRPr="00346799" w:rsidRDefault="00FB05E9" w:rsidP="00FB05E9">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bCs/>
          <w:sz w:val="28"/>
          <w:szCs w:val="28"/>
        </w:rPr>
        <w:t xml:space="preserve"> -  освобождены из учреждений уголовно-исполнительной системы, вернулись из специальных учебно-воспитательных учреждений закрытого типа, если они в период пребывания в указанных учреждениях допускали нарушения режима, совершали противоправные деяния и (или) после освобождения (выпуска) находятся в социально опасном положении и (или) нуждаются в социальной помощи и (или) реабилитации;</w:t>
      </w:r>
    </w:p>
    <w:p w:rsidR="00FB05E9" w:rsidRPr="00346799" w:rsidRDefault="00FB05E9" w:rsidP="00FB05E9">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bCs/>
          <w:sz w:val="28"/>
          <w:szCs w:val="28"/>
        </w:rPr>
        <w:t>-  осуждены за совершение </w:t>
      </w:r>
      <w:hyperlink r:id="rId18" w:anchor="block_15" w:history="1">
        <w:r w:rsidRPr="00346799">
          <w:rPr>
            <w:rFonts w:ascii="Times New Roman" w:eastAsia="Times New Roman" w:hAnsi="Times New Roman" w:cs="Times New Roman"/>
            <w:bCs/>
            <w:sz w:val="28"/>
            <w:szCs w:val="28"/>
          </w:rPr>
          <w:t>преступления</w:t>
        </w:r>
      </w:hyperlink>
      <w:r w:rsidRPr="00346799">
        <w:rPr>
          <w:rFonts w:ascii="Times New Roman" w:eastAsia="Times New Roman" w:hAnsi="Times New Roman" w:cs="Times New Roman"/>
          <w:bCs/>
          <w:sz w:val="28"/>
          <w:szCs w:val="28"/>
        </w:rPr>
        <w:t> небольшой или средней тяжести и освобожденны судом от наказания с применением принудительных мер воспитательного воздействия;</w:t>
      </w:r>
    </w:p>
    <w:p w:rsidR="00FB05E9" w:rsidRPr="00346799" w:rsidRDefault="00FB05E9" w:rsidP="00FB05E9">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bCs/>
          <w:sz w:val="28"/>
          <w:szCs w:val="28"/>
        </w:rPr>
        <w:t>- осуждены условно, осуждены к обязательным работам, исправительным работам или иным мерам наказания, не связанным с лишением свободы;</w:t>
      </w:r>
    </w:p>
    <w:p w:rsidR="00FB05E9" w:rsidRPr="00346799" w:rsidRDefault="00FB05E9" w:rsidP="00FB05E9">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bCs/>
          <w:sz w:val="28"/>
          <w:szCs w:val="28"/>
        </w:rPr>
        <w:t>- освобождены от уголовной ответственности вследствие акта об амнистии или в связи с изменением обстановки, а также в случаях, когда признано, что исправление несовершеннолетнего может быть достигнуто путем применения принудительных мер воспитательного воздействия;</w:t>
      </w:r>
    </w:p>
    <w:p w:rsidR="00FB05E9" w:rsidRPr="00346799" w:rsidRDefault="00FB05E9" w:rsidP="00FB05E9">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bCs/>
          <w:sz w:val="28"/>
          <w:szCs w:val="28"/>
        </w:rPr>
        <w:t>- условно-досрочно освобождены от отбывания наказания, освобождены от наказания вследствие акта об амнистии или в связи с помилованием;</w:t>
      </w:r>
    </w:p>
    <w:p w:rsidR="00FB05E9" w:rsidRPr="00346799" w:rsidRDefault="00FB05E9" w:rsidP="00FB05E9">
      <w:pPr>
        <w:spacing w:after="0" w:line="240" w:lineRule="auto"/>
        <w:jc w:val="both"/>
        <w:rPr>
          <w:rFonts w:ascii="Times New Roman" w:eastAsia="Times New Roman" w:hAnsi="Times New Roman" w:cs="Times New Roman"/>
          <w:b/>
          <w:bCs/>
          <w:sz w:val="28"/>
          <w:szCs w:val="28"/>
        </w:rPr>
      </w:pPr>
      <w:r w:rsidRPr="00346799">
        <w:rPr>
          <w:rFonts w:ascii="Times New Roman" w:eastAsia="Times New Roman" w:hAnsi="Times New Roman" w:cs="Times New Roman"/>
          <w:sz w:val="28"/>
          <w:szCs w:val="28"/>
        </w:rPr>
        <w:t>в) несовершеннолетние, занимающиеся бродяжничеством и попрошайничеством</w:t>
      </w:r>
      <w:r w:rsidRPr="00346799">
        <w:rPr>
          <w:rFonts w:ascii="Times New Roman" w:eastAsia="Times New Roman" w:hAnsi="Times New Roman" w:cs="Times New Roman"/>
          <w:b/>
          <w:bCs/>
          <w:sz w:val="28"/>
          <w:szCs w:val="28"/>
        </w:rPr>
        <w:t>;</w:t>
      </w:r>
    </w:p>
    <w:p w:rsidR="00FB05E9" w:rsidRPr="00346799" w:rsidRDefault="00FB05E9" w:rsidP="00FB05E9">
      <w:pPr>
        <w:spacing w:after="0" w:line="240" w:lineRule="auto"/>
        <w:jc w:val="both"/>
        <w:rPr>
          <w:rFonts w:ascii="Times New Roman" w:eastAsia="Calibri" w:hAnsi="Times New Roman" w:cs="Times New Roman"/>
          <w:sz w:val="28"/>
          <w:szCs w:val="28"/>
        </w:rPr>
      </w:pPr>
      <w:r w:rsidRPr="00346799">
        <w:rPr>
          <w:rFonts w:ascii="Times New Roman" w:eastAsia="Times New Roman" w:hAnsi="Times New Roman" w:cs="Times New Roman"/>
          <w:sz w:val="28"/>
          <w:szCs w:val="28"/>
        </w:rPr>
        <w:lastRenderedPageBreak/>
        <w:t xml:space="preserve">г) безнадзорность и беспризорность несовершеннолетнего; </w:t>
      </w:r>
    </w:p>
    <w:p w:rsidR="00FB05E9" w:rsidRPr="00346799" w:rsidRDefault="00FB05E9" w:rsidP="00FB05E9">
      <w:pPr>
        <w:spacing w:after="0" w:line="240" w:lineRule="auto"/>
        <w:jc w:val="both"/>
        <w:rPr>
          <w:rFonts w:ascii="Times New Roman" w:eastAsia="Times New Roman" w:hAnsi="Times New Roman" w:cs="Times New Roman"/>
          <w:sz w:val="28"/>
          <w:szCs w:val="28"/>
        </w:rPr>
      </w:pPr>
      <w:r w:rsidRPr="00346799">
        <w:rPr>
          <w:rFonts w:ascii="Times New Roman" w:eastAsia="Calibri" w:hAnsi="Times New Roman" w:cs="Times New Roman"/>
          <w:sz w:val="28"/>
          <w:szCs w:val="28"/>
        </w:rPr>
        <w:t>д) несовершеннолетние, имеющие девиантную направленность поведения (</w:t>
      </w:r>
      <w:r w:rsidRPr="00346799">
        <w:rPr>
          <w:rFonts w:ascii="Times New Roman" w:eastAsia="Calibri" w:hAnsi="Times New Roman" w:cs="Times New Roman"/>
          <w:bCs/>
          <w:sz w:val="28"/>
          <w:szCs w:val="28"/>
        </w:rPr>
        <w:t xml:space="preserve">ребенок неоднократно замечен в воровстве, паталогически лжив, свободное время проводит в компании сверстников или старших подростков девиантной направленности, </w:t>
      </w:r>
      <w:r w:rsidRPr="00346799">
        <w:rPr>
          <w:rFonts w:ascii="Times New Roman" w:eastAsia="Times New Roman" w:hAnsi="Times New Roman" w:cs="Times New Roman"/>
          <w:sz w:val="28"/>
          <w:szCs w:val="28"/>
        </w:rPr>
        <w:t>провоцирует сверстников на драки и другие правонарушения, сам участвует в них.</w:t>
      </w:r>
    </w:p>
    <w:p w:rsidR="00FB05E9" w:rsidRPr="00346799" w:rsidRDefault="00FB05E9" w:rsidP="00FB05E9">
      <w:pPr>
        <w:spacing w:after="0" w:line="240" w:lineRule="auto"/>
        <w:jc w:val="both"/>
        <w:rPr>
          <w:rFonts w:ascii="Times New Roman" w:eastAsia="Calibri" w:hAnsi="Times New Roman" w:cs="Times New Roman"/>
          <w:sz w:val="28"/>
          <w:szCs w:val="28"/>
        </w:rPr>
      </w:pPr>
      <w:r w:rsidRPr="00346799">
        <w:rPr>
          <w:rFonts w:ascii="Times New Roman" w:eastAsia="Calibri" w:hAnsi="Times New Roman" w:cs="Times New Roman"/>
          <w:sz w:val="28"/>
          <w:szCs w:val="28"/>
        </w:rPr>
        <w:t>Для родителей:</w:t>
      </w:r>
    </w:p>
    <w:p w:rsidR="00FB05E9" w:rsidRPr="00346799" w:rsidRDefault="00FB05E9" w:rsidP="00FB05E9">
      <w:pPr>
        <w:spacing w:after="0" w:line="240" w:lineRule="auto"/>
        <w:jc w:val="both"/>
        <w:rPr>
          <w:rFonts w:ascii="Times New Roman" w:eastAsia="Times New Roman" w:hAnsi="Times New Roman" w:cs="Times New Roman"/>
          <w:sz w:val="28"/>
          <w:szCs w:val="28"/>
        </w:rPr>
      </w:pPr>
      <w:r w:rsidRPr="00346799">
        <w:rPr>
          <w:rFonts w:ascii="Times New Roman" w:eastAsia="Calibri" w:hAnsi="Times New Roman" w:cs="Times New Roman"/>
          <w:sz w:val="28"/>
          <w:szCs w:val="28"/>
        </w:rPr>
        <w:t>а) вовлечение детей в совершение антиобщественных действий (правонарушения, бродяжничество, попрошайничество, проституция и т.д.);</w:t>
      </w:r>
    </w:p>
    <w:p w:rsidR="00FB05E9" w:rsidRPr="00346799" w:rsidRDefault="00FB05E9" w:rsidP="00FB05E9">
      <w:pPr>
        <w:spacing w:after="0" w:line="240" w:lineRule="auto"/>
        <w:ind w:right="-1"/>
        <w:jc w:val="both"/>
        <w:rPr>
          <w:rFonts w:ascii="Times New Roman" w:eastAsia="Calibri" w:hAnsi="Times New Roman" w:cs="Times New Roman"/>
          <w:sz w:val="28"/>
          <w:szCs w:val="28"/>
        </w:rPr>
      </w:pPr>
      <w:r w:rsidRPr="00346799">
        <w:rPr>
          <w:rFonts w:ascii="Times New Roman" w:eastAsia="Calibri" w:hAnsi="Times New Roman" w:cs="Times New Roman"/>
          <w:sz w:val="28"/>
          <w:szCs w:val="28"/>
        </w:rPr>
        <w:t>в) нахождение родителей (одного из них) в  местах лишения свободы;</w:t>
      </w:r>
    </w:p>
    <w:p w:rsidR="00FB05E9" w:rsidRPr="00346799" w:rsidRDefault="00FB05E9" w:rsidP="00FB05E9">
      <w:pPr>
        <w:spacing w:after="0" w:line="240" w:lineRule="auto"/>
        <w:jc w:val="both"/>
        <w:rPr>
          <w:rFonts w:ascii="Times New Roman" w:eastAsia="Calibri" w:hAnsi="Times New Roman" w:cs="Times New Roman"/>
          <w:sz w:val="28"/>
          <w:szCs w:val="28"/>
        </w:rPr>
      </w:pPr>
      <w:r w:rsidRPr="00346799">
        <w:rPr>
          <w:rFonts w:ascii="Times New Roman" w:eastAsia="Times New Roman" w:hAnsi="Times New Roman" w:cs="Times New Roman"/>
          <w:sz w:val="28"/>
          <w:szCs w:val="28"/>
        </w:rPr>
        <w:t>б) наличие в семье несовершеннолетних условно осужденных, освободившихся из МЛС, воспитательных колоний, специальных учебно-воспитательных учреждений закрытого типа, имеющих условно-досрочное освобождение от отбывания наказания, освобождение от наказания вследствие акта об амнистии или в связи с помилованием, обвиняемых или подозреваемых в совершении преступления, в отношении которых избраны меры, не связанные с заключением под стражу;</w:t>
      </w:r>
    </w:p>
    <w:p w:rsidR="00FB05E9" w:rsidRPr="00346799" w:rsidRDefault="00FB05E9" w:rsidP="00FB05E9">
      <w:pPr>
        <w:spacing w:after="0" w:line="240" w:lineRule="auto"/>
        <w:ind w:right="-285"/>
        <w:jc w:val="both"/>
        <w:rPr>
          <w:rFonts w:ascii="Times New Roman" w:eastAsia="Calibri" w:hAnsi="Times New Roman" w:cs="Times New Roman"/>
          <w:sz w:val="28"/>
          <w:szCs w:val="28"/>
        </w:rPr>
      </w:pPr>
      <w:r w:rsidRPr="00346799">
        <w:rPr>
          <w:rFonts w:ascii="Times New Roman" w:eastAsia="Calibri" w:hAnsi="Times New Roman" w:cs="Times New Roman"/>
          <w:sz w:val="28"/>
          <w:szCs w:val="28"/>
        </w:rPr>
        <w:t xml:space="preserve">г) </w:t>
      </w:r>
      <w:r w:rsidRPr="00346799">
        <w:rPr>
          <w:rFonts w:ascii="Times New Roman" w:eastAsia="Times New Roman" w:hAnsi="Times New Roman" w:cs="Times New Roman"/>
          <w:sz w:val="28"/>
          <w:szCs w:val="28"/>
        </w:rPr>
        <w:t>родители (один из них) после возвращения из мест лишения свободы не работают, ведут асоциальный образ жизни.</w:t>
      </w:r>
    </w:p>
    <w:p w:rsidR="00AD082B" w:rsidRPr="00346799" w:rsidRDefault="00AD082B" w:rsidP="00B84A1D">
      <w:pPr>
        <w:spacing w:after="0" w:line="240" w:lineRule="auto"/>
        <w:jc w:val="center"/>
        <w:rPr>
          <w:rFonts w:ascii="Times New Roman" w:eastAsia="Times New Roman" w:hAnsi="Times New Roman" w:cs="Times New Roman"/>
          <w:b/>
          <w:sz w:val="28"/>
          <w:szCs w:val="28"/>
        </w:rPr>
      </w:pPr>
    </w:p>
    <w:p w:rsidR="00FB05E9" w:rsidRPr="00346799" w:rsidRDefault="00FB05E9" w:rsidP="00B84A1D">
      <w:pPr>
        <w:spacing w:after="0" w:line="240" w:lineRule="auto"/>
        <w:jc w:val="center"/>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6) Угроза социального сиротства</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Основания:</w:t>
      </w:r>
    </w:p>
    <w:p w:rsidR="00AD082B" w:rsidRPr="00346799" w:rsidRDefault="00AD082B" w:rsidP="00FB05E9">
      <w:pPr>
        <w:spacing w:after="0" w:line="240" w:lineRule="auto"/>
        <w:ind w:firstLine="360"/>
        <w:jc w:val="both"/>
        <w:rPr>
          <w:rFonts w:ascii="Times New Roman" w:eastAsia="Times New Roman" w:hAnsi="Times New Roman" w:cs="Times New Roman"/>
          <w:sz w:val="28"/>
          <w:szCs w:val="28"/>
        </w:rPr>
      </w:pP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а) родители ранее были ограничены, лишены родительских прав в отношении детей, являются социальными иждивенцами, длительное время не имеют работы, постоянного места жительства, проживают на средства друзей и родственников;</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б)родители, в т.ч. несовершеннолетняя мать, имеющая ребенка в возрасте до 1 года, определившие его </w:t>
      </w:r>
      <w:r w:rsidRPr="00346799">
        <w:rPr>
          <w:rFonts w:ascii="Times New Roman" w:eastAsia="Calibri" w:hAnsi="Times New Roman" w:cs="Times New Roman"/>
          <w:bCs/>
          <w:sz w:val="28"/>
          <w:szCs w:val="28"/>
        </w:rPr>
        <w:t>на временное проживание в государственное учреждение (дом ребенка, детский дом, СРЦ и пр.), не интересуются состоянием его здоровья, не навещают его</w:t>
      </w:r>
      <w:r w:rsidRPr="00346799">
        <w:rPr>
          <w:rFonts w:ascii="Times New Roman" w:eastAsia="Times New Roman" w:hAnsi="Times New Roman" w:cs="Times New Roman"/>
          <w:sz w:val="28"/>
          <w:szCs w:val="28"/>
        </w:rPr>
        <w:t>;</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в) родители и несовершеннолетние в семье не имеют необходимого пакета документов (паспорт, свидетельство о рождении, медицинский полис, не зарегистрированы по месту жительства);</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г) антисанитарные условия жизни несовершеннолетних, отсутствие у детей необходимой одежды и обуви по сезону; отсутствие в жилом помещении отопления, света, газа, надлежащих условий для приготовления пищи, осуществления санитарно-гигиенических процедур для ребенка;</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д) факты оставления малолетних детей одних дома на длительное время (от 3 часов и более) или у незнакомых (мало знакомых) людей, агрессивное поведение родителей по отношению к детям, специалистам субъектов системы профилактики, работающих с семьей.</w:t>
      </w:r>
    </w:p>
    <w:p w:rsidR="00AD082B" w:rsidRPr="00346799" w:rsidRDefault="00AD082B" w:rsidP="00B84A1D">
      <w:pPr>
        <w:spacing w:after="0" w:line="240" w:lineRule="auto"/>
        <w:rPr>
          <w:rFonts w:ascii="Times New Roman" w:eastAsia="Times New Roman" w:hAnsi="Times New Roman" w:cs="Times New Roman"/>
          <w:b/>
          <w:sz w:val="28"/>
          <w:szCs w:val="28"/>
        </w:rPr>
      </w:pPr>
    </w:p>
    <w:p w:rsidR="00FB05E9" w:rsidRPr="00346799" w:rsidRDefault="00FB05E9" w:rsidP="00AD082B">
      <w:pPr>
        <w:spacing w:after="0" w:line="240" w:lineRule="auto"/>
        <w:jc w:val="center"/>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7)Угроза младенческой смертности</w:t>
      </w:r>
    </w:p>
    <w:p w:rsidR="00FB05E9" w:rsidRPr="00346799" w:rsidRDefault="00FB05E9" w:rsidP="00FB05E9">
      <w:pPr>
        <w:spacing w:after="0" w:line="240" w:lineRule="auto"/>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Основания:</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а) </w:t>
      </w:r>
      <w:r w:rsidRPr="00346799">
        <w:rPr>
          <w:rFonts w:ascii="Times New Roman" w:eastAsia="Calibri" w:hAnsi="Times New Roman" w:cs="Times New Roman"/>
          <w:bCs/>
          <w:sz w:val="28"/>
          <w:szCs w:val="28"/>
        </w:rPr>
        <w:t>беременная женщина, в т.ч. несовершеннолетняя, имеющая статус ребенка-сироты или ребенка, оставшегося без попечения родителей, или из числа детей-сирот или детей, оставшихся без попечения родителей, обучающаяся в образовательных организациях, вставшая на учет по беременности в поздние сроки;</w:t>
      </w:r>
    </w:p>
    <w:p w:rsidR="00FB05E9" w:rsidRPr="00346799" w:rsidRDefault="00FB05E9" w:rsidP="00FB05E9">
      <w:pPr>
        <w:spacing w:after="0" w:line="240" w:lineRule="auto"/>
        <w:ind w:firstLine="360"/>
        <w:jc w:val="both"/>
        <w:rPr>
          <w:rFonts w:ascii="Times New Roman" w:eastAsia="Calibri" w:hAnsi="Times New Roman" w:cs="Times New Roman"/>
          <w:bCs/>
          <w:sz w:val="28"/>
          <w:szCs w:val="28"/>
        </w:rPr>
      </w:pPr>
      <w:r w:rsidRPr="00346799">
        <w:rPr>
          <w:rFonts w:ascii="Times New Roman" w:eastAsia="Times New Roman" w:hAnsi="Times New Roman" w:cs="Times New Roman"/>
          <w:sz w:val="28"/>
          <w:szCs w:val="28"/>
        </w:rPr>
        <w:lastRenderedPageBreak/>
        <w:t xml:space="preserve">б) </w:t>
      </w:r>
      <w:r w:rsidRPr="00346799">
        <w:rPr>
          <w:rFonts w:ascii="Times New Roman" w:eastAsia="Calibri" w:hAnsi="Times New Roman" w:cs="Times New Roman"/>
          <w:bCs/>
          <w:sz w:val="28"/>
          <w:szCs w:val="28"/>
        </w:rPr>
        <w:t>нежелательная (незапланированная) беременность одинокой женщины, в т.ч. несовершеннолетней, проживающей в неблагополучной семье или семье с низким уровнем доходов;</w:t>
      </w:r>
    </w:p>
    <w:p w:rsidR="00FB05E9" w:rsidRPr="00346799" w:rsidRDefault="00FB05E9" w:rsidP="00FB05E9">
      <w:pPr>
        <w:spacing w:after="0" w:line="240" w:lineRule="auto"/>
        <w:ind w:firstLine="360"/>
        <w:jc w:val="both"/>
        <w:rPr>
          <w:rFonts w:ascii="Times New Roman" w:eastAsia="Times New Roman" w:hAnsi="Times New Roman" w:cs="Times New Roman"/>
          <w:sz w:val="28"/>
          <w:szCs w:val="28"/>
        </w:rPr>
      </w:pPr>
      <w:r w:rsidRPr="00346799">
        <w:rPr>
          <w:rFonts w:ascii="Times New Roman" w:eastAsia="Calibri" w:hAnsi="Times New Roman" w:cs="Times New Roman"/>
          <w:sz w:val="28"/>
          <w:szCs w:val="28"/>
        </w:rPr>
        <w:t>в) отказ от сотрудничества со специалистами лечебных учреждений, органов социальной защиты населения при реализации мер по выводу семьи из трудной жизненной ситуации;</w:t>
      </w:r>
    </w:p>
    <w:p w:rsidR="00FB05E9" w:rsidRPr="00346799" w:rsidRDefault="00FB05E9" w:rsidP="00FB05E9">
      <w:pPr>
        <w:spacing w:after="0" w:line="240" w:lineRule="auto"/>
        <w:ind w:firstLine="360"/>
        <w:jc w:val="both"/>
        <w:rPr>
          <w:rFonts w:ascii="Times New Roman" w:eastAsia="Calibri" w:hAnsi="Times New Roman" w:cs="Times New Roman"/>
          <w:bCs/>
          <w:sz w:val="28"/>
          <w:szCs w:val="28"/>
        </w:rPr>
      </w:pPr>
      <w:r w:rsidRPr="00346799">
        <w:rPr>
          <w:rFonts w:ascii="Times New Roman" w:eastAsia="Times New Roman" w:hAnsi="Times New Roman" w:cs="Times New Roman"/>
          <w:sz w:val="28"/>
          <w:szCs w:val="28"/>
        </w:rPr>
        <w:t xml:space="preserve">г) </w:t>
      </w:r>
      <w:r w:rsidRPr="00346799">
        <w:rPr>
          <w:rFonts w:ascii="Times New Roman" w:eastAsia="Calibri" w:hAnsi="Times New Roman" w:cs="Times New Roman"/>
          <w:bCs/>
          <w:sz w:val="28"/>
          <w:szCs w:val="28"/>
        </w:rPr>
        <w:t>нерегулярное посещение беременной женщиной женской консультации и невыполнение  ею рекомендаций врача-гинеколога;</w:t>
      </w:r>
    </w:p>
    <w:p w:rsidR="00FB05E9" w:rsidRPr="00346799" w:rsidRDefault="00FB05E9" w:rsidP="00FB05E9">
      <w:pPr>
        <w:spacing w:line="240" w:lineRule="auto"/>
        <w:ind w:firstLine="360"/>
        <w:jc w:val="both"/>
        <w:rPr>
          <w:rFonts w:ascii="Times New Roman" w:eastAsia="Calibri" w:hAnsi="Times New Roman" w:cs="Times New Roman"/>
          <w:bCs/>
          <w:sz w:val="28"/>
          <w:szCs w:val="28"/>
        </w:rPr>
      </w:pPr>
      <w:r w:rsidRPr="00346799">
        <w:rPr>
          <w:rFonts w:ascii="Times New Roman" w:eastAsia="Calibri" w:hAnsi="Times New Roman" w:cs="Times New Roman"/>
          <w:bCs/>
          <w:sz w:val="28"/>
          <w:szCs w:val="28"/>
        </w:rPr>
        <w:t>д) сокрытие или представление беременной женщиной или матерью, воспитывающей ребенка до 1 года, ложных сведений о себе,  месте своего фактического проживания.</w:t>
      </w:r>
    </w:p>
    <w:p w:rsidR="00FB05E9" w:rsidRPr="00346799" w:rsidRDefault="00FB05E9" w:rsidP="00FB05E9">
      <w:pPr>
        <w:spacing w:line="240" w:lineRule="auto"/>
        <w:ind w:firstLine="360"/>
        <w:jc w:val="both"/>
        <w:rPr>
          <w:rFonts w:ascii="Times New Roman" w:hAnsi="Times New Roman" w:cs="Times New Roman"/>
          <w:b/>
          <w:sz w:val="28"/>
          <w:szCs w:val="28"/>
        </w:rPr>
      </w:pPr>
    </w:p>
    <w:p w:rsidR="00AD082B" w:rsidRPr="00346799" w:rsidRDefault="00AD082B" w:rsidP="00FB05E9">
      <w:pPr>
        <w:autoSpaceDE w:val="0"/>
        <w:autoSpaceDN w:val="0"/>
        <w:adjustRightInd w:val="0"/>
        <w:spacing w:after="0"/>
        <w:jc w:val="right"/>
        <w:rPr>
          <w:rFonts w:ascii="Times New Roman" w:hAnsi="Times New Roman" w:cs="Times New Roman"/>
          <w:sz w:val="28"/>
          <w:szCs w:val="28"/>
        </w:rPr>
      </w:pPr>
    </w:p>
    <w:p w:rsidR="00FB05E9" w:rsidRPr="00346799" w:rsidRDefault="00FB05E9" w:rsidP="00FB05E9">
      <w:pPr>
        <w:autoSpaceDE w:val="0"/>
        <w:autoSpaceDN w:val="0"/>
        <w:adjustRightInd w:val="0"/>
        <w:spacing w:after="0"/>
        <w:jc w:val="right"/>
        <w:rPr>
          <w:rFonts w:ascii="Times New Roman" w:hAnsi="Times New Roman" w:cs="Times New Roman"/>
          <w:sz w:val="28"/>
          <w:szCs w:val="28"/>
        </w:rPr>
      </w:pPr>
      <w:r w:rsidRPr="00346799">
        <w:rPr>
          <w:rFonts w:ascii="Times New Roman" w:hAnsi="Times New Roman" w:cs="Times New Roman"/>
          <w:sz w:val="28"/>
          <w:szCs w:val="28"/>
        </w:rPr>
        <w:t>Приложение 8</w:t>
      </w:r>
    </w:p>
    <w:p w:rsidR="00AD082B" w:rsidRPr="00346799" w:rsidRDefault="00AD082B" w:rsidP="00B84A1D">
      <w:pPr>
        <w:autoSpaceDE w:val="0"/>
        <w:autoSpaceDN w:val="0"/>
        <w:adjustRightInd w:val="0"/>
        <w:spacing w:after="0" w:line="240" w:lineRule="auto"/>
        <w:jc w:val="both"/>
        <w:rPr>
          <w:rFonts w:ascii="Times New Roman" w:hAnsi="Times New Roman" w:cs="Times New Roman"/>
          <w:sz w:val="28"/>
          <w:szCs w:val="28"/>
        </w:rPr>
      </w:pPr>
    </w:p>
    <w:p w:rsidR="00FB05E9" w:rsidRPr="00346799" w:rsidRDefault="00FB05E9" w:rsidP="00B84A1D">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B84A1D">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B84A1D">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B84A1D">
      <w:pPr>
        <w:spacing w:after="0" w:line="240" w:lineRule="auto"/>
        <w:jc w:val="both"/>
        <w:rPr>
          <w:rFonts w:ascii="Times New Roman" w:eastAsia="Times New Roman" w:hAnsi="Times New Roman" w:cs="Times New Roman"/>
          <w:sz w:val="28"/>
          <w:szCs w:val="28"/>
        </w:rPr>
      </w:pPr>
    </w:p>
    <w:p w:rsidR="00FB05E9" w:rsidRPr="00346799" w:rsidRDefault="00FB05E9" w:rsidP="00FB05E9">
      <w:pPr>
        <w:spacing w:after="0" w:line="240" w:lineRule="auto"/>
        <w:rPr>
          <w:rFonts w:ascii="Times New Roman" w:hAnsi="Times New Roman" w:cs="Times New Roman"/>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pPr>
    </w:p>
    <w:p w:rsidR="00AD082B" w:rsidRPr="00346799" w:rsidRDefault="00AD082B" w:rsidP="00FB05E9">
      <w:pPr>
        <w:jc w:val="center"/>
        <w:rPr>
          <w:rFonts w:ascii="Times New Roman" w:hAnsi="Times New Roman" w:cs="Times New Roman"/>
          <w:b/>
          <w:sz w:val="28"/>
          <w:szCs w:val="28"/>
        </w:rPr>
        <w:sectPr w:rsidR="00AD082B" w:rsidRPr="00346799" w:rsidSect="00FB05E9">
          <w:pgSz w:w="11900" w:h="16840"/>
          <w:pgMar w:top="567" w:right="418" w:bottom="1134" w:left="1134" w:header="0" w:footer="3" w:gutter="0"/>
          <w:cols w:space="720"/>
          <w:noEndnote/>
          <w:docGrid w:linePitch="360"/>
        </w:sectPr>
      </w:pPr>
    </w:p>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lastRenderedPageBreak/>
        <w:t>Журнал регистрации семей (несовершеннолетних), переданных для организации индивидуальной профилактической работы координаторам субъектов профилактики</w:t>
      </w:r>
    </w:p>
    <w:tbl>
      <w:tblPr>
        <w:tblStyle w:val="a8"/>
        <w:tblpPr w:leftFromText="180" w:rightFromText="180" w:vertAnchor="text" w:horzAnchor="margin" w:tblpY="236"/>
        <w:tblW w:w="15302" w:type="dxa"/>
        <w:tblLayout w:type="fixed"/>
        <w:tblLook w:val="04A0"/>
      </w:tblPr>
      <w:tblGrid>
        <w:gridCol w:w="409"/>
        <w:gridCol w:w="444"/>
        <w:gridCol w:w="725"/>
        <w:gridCol w:w="1444"/>
        <w:gridCol w:w="1183"/>
        <w:gridCol w:w="1627"/>
        <w:gridCol w:w="1481"/>
        <w:gridCol w:w="739"/>
        <w:gridCol w:w="1332"/>
        <w:gridCol w:w="1095"/>
        <w:gridCol w:w="1443"/>
        <w:gridCol w:w="942"/>
        <w:gridCol w:w="2438"/>
      </w:tblGrid>
      <w:tr w:rsidR="00B84A1D" w:rsidRPr="00346799" w:rsidTr="00AD082B">
        <w:trPr>
          <w:trHeight w:val="635"/>
        </w:trPr>
        <w:tc>
          <w:tcPr>
            <w:tcW w:w="409" w:type="dxa"/>
            <w:vMerge w:val="restart"/>
          </w:tcPr>
          <w:p w:rsidR="00B84A1D" w:rsidRPr="00346799" w:rsidRDefault="00B84A1D" w:rsidP="00AD082B">
            <w:pPr>
              <w:ind w:right="-108"/>
              <w:jc w:val="center"/>
              <w:rPr>
                <w:sz w:val="28"/>
                <w:szCs w:val="28"/>
              </w:rPr>
            </w:pPr>
            <w:r w:rsidRPr="00346799">
              <w:rPr>
                <w:sz w:val="28"/>
                <w:szCs w:val="28"/>
              </w:rPr>
              <w:t>№ п/п</w:t>
            </w:r>
          </w:p>
        </w:tc>
        <w:tc>
          <w:tcPr>
            <w:tcW w:w="444" w:type="dxa"/>
            <w:vMerge w:val="restart"/>
            <w:textDirection w:val="btLr"/>
          </w:tcPr>
          <w:p w:rsidR="00B84A1D" w:rsidRPr="00346799" w:rsidRDefault="00B84A1D" w:rsidP="00AD082B">
            <w:pPr>
              <w:ind w:left="113" w:right="113"/>
              <w:jc w:val="center"/>
              <w:rPr>
                <w:sz w:val="28"/>
                <w:szCs w:val="28"/>
              </w:rPr>
            </w:pPr>
            <w:r w:rsidRPr="00346799">
              <w:rPr>
                <w:sz w:val="28"/>
                <w:szCs w:val="28"/>
              </w:rPr>
              <w:t>№ личного дела</w:t>
            </w:r>
          </w:p>
        </w:tc>
        <w:tc>
          <w:tcPr>
            <w:tcW w:w="725" w:type="dxa"/>
            <w:vMerge w:val="restart"/>
          </w:tcPr>
          <w:p w:rsidR="00B84A1D" w:rsidRPr="00346799" w:rsidRDefault="00B84A1D" w:rsidP="00AD082B">
            <w:pPr>
              <w:jc w:val="center"/>
              <w:rPr>
                <w:sz w:val="28"/>
                <w:szCs w:val="28"/>
              </w:rPr>
            </w:pPr>
            <w:r w:rsidRPr="00346799">
              <w:rPr>
                <w:sz w:val="28"/>
                <w:szCs w:val="28"/>
              </w:rPr>
              <w:t>Дата</w:t>
            </w:r>
          </w:p>
        </w:tc>
        <w:tc>
          <w:tcPr>
            <w:tcW w:w="5735" w:type="dxa"/>
            <w:gridSpan w:val="4"/>
          </w:tcPr>
          <w:p w:rsidR="00B84A1D" w:rsidRPr="00346799" w:rsidRDefault="00B84A1D" w:rsidP="00AD082B">
            <w:pPr>
              <w:jc w:val="center"/>
              <w:rPr>
                <w:sz w:val="28"/>
                <w:szCs w:val="28"/>
              </w:rPr>
            </w:pPr>
          </w:p>
        </w:tc>
        <w:tc>
          <w:tcPr>
            <w:tcW w:w="739" w:type="dxa"/>
            <w:vMerge w:val="restart"/>
            <w:textDirection w:val="btLr"/>
          </w:tcPr>
          <w:p w:rsidR="00B84A1D" w:rsidRPr="00346799" w:rsidRDefault="00B84A1D" w:rsidP="00AD082B">
            <w:pPr>
              <w:ind w:left="113" w:right="113"/>
              <w:jc w:val="center"/>
              <w:rPr>
                <w:sz w:val="28"/>
                <w:szCs w:val="28"/>
              </w:rPr>
            </w:pPr>
            <w:r w:rsidRPr="00346799">
              <w:rPr>
                <w:sz w:val="28"/>
                <w:szCs w:val="28"/>
              </w:rPr>
              <w:t>Категория</w:t>
            </w:r>
          </w:p>
        </w:tc>
        <w:tc>
          <w:tcPr>
            <w:tcW w:w="1332" w:type="dxa"/>
            <w:vMerge w:val="restart"/>
            <w:textDirection w:val="btLr"/>
          </w:tcPr>
          <w:p w:rsidR="00B84A1D" w:rsidRPr="00346799" w:rsidRDefault="00B84A1D" w:rsidP="00AD082B">
            <w:pPr>
              <w:ind w:left="113" w:right="113"/>
              <w:jc w:val="center"/>
              <w:rPr>
                <w:sz w:val="28"/>
                <w:szCs w:val="28"/>
              </w:rPr>
            </w:pPr>
            <w:r w:rsidRPr="00346799">
              <w:rPr>
                <w:sz w:val="28"/>
                <w:szCs w:val="28"/>
              </w:rPr>
              <w:t>Субъект, ответственный за организацию ИПР*</w:t>
            </w:r>
          </w:p>
        </w:tc>
        <w:tc>
          <w:tcPr>
            <w:tcW w:w="1095" w:type="dxa"/>
            <w:vMerge w:val="restart"/>
            <w:textDirection w:val="btLr"/>
          </w:tcPr>
          <w:p w:rsidR="00B84A1D" w:rsidRPr="00346799" w:rsidRDefault="00B84A1D" w:rsidP="00AD082B">
            <w:pPr>
              <w:ind w:left="113" w:right="113"/>
              <w:jc w:val="center"/>
              <w:rPr>
                <w:sz w:val="28"/>
                <w:szCs w:val="28"/>
              </w:rPr>
            </w:pPr>
            <w:r w:rsidRPr="00346799">
              <w:rPr>
                <w:sz w:val="28"/>
                <w:szCs w:val="28"/>
              </w:rPr>
              <w:t>Субъекты-соисполнители</w:t>
            </w:r>
          </w:p>
        </w:tc>
        <w:tc>
          <w:tcPr>
            <w:tcW w:w="2385" w:type="dxa"/>
            <w:gridSpan w:val="2"/>
          </w:tcPr>
          <w:p w:rsidR="00B84A1D" w:rsidRPr="00346799" w:rsidRDefault="00B84A1D" w:rsidP="00AD082B">
            <w:pPr>
              <w:jc w:val="center"/>
              <w:rPr>
                <w:sz w:val="28"/>
                <w:szCs w:val="28"/>
              </w:rPr>
            </w:pPr>
            <w:r w:rsidRPr="00346799">
              <w:rPr>
                <w:sz w:val="28"/>
                <w:szCs w:val="28"/>
              </w:rPr>
              <w:t>Сроки проведения ИПР</w:t>
            </w:r>
          </w:p>
        </w:tc>
        <w:tc>
          <w:tcPr>
            <w:tcW w:w="2438" w:type="dxa"/>
            <w:vMerge w:val="restart"/>
          </w:tcPr>
          <w:p w:rsidR="00B84A1D" w:rsidRPr="00346799" w:rsidRDefault="00B84A1D" w:rsidP="00AD082B">
            <w:pPr>
              <w:jc w:val="center"/>
              <w:rPr>
                <w:sz w:val="28"/>
                <w:szCs w:val="28"/>
              </w:rPr>
            </w:pPr>
            <w:r w:rsidRPr="00346799">
              <w:rPr>
                <w:sz w:val="28"/>
                <w:szCs w:val="28"/>
              </w:rPr>
              <w:t>Результативность ИПР</w:t>
            </w:r>
          </w:p>
          <w:p w:rsidR="00B84A1D" w:rsidRPr="00346799" w:rsidRDefault="00B84A1D" w:rsidP="00AD082B">
            <w:pPr>
              <w:jc w:val="center"/>
              <w:rPr>
                <w:sz w:val="28"/>
                <w:szCs w:val="28"/>
              </w:rPr>
            </w:pPr>
            <w:r w:rsidRPr="00346799">
              <w:rPr>
                <w:sz w:val="28"/>
                <w:szCs w:val="28"/>
              </w:rPr>
              <w:t>(основания признания семьи (н/летнего) утратившим статус находящейся в СОП, окончание ИПР)</w:t>
            </w:r>
          </w:p>
        </w:tc>
      </w:tr>
      <w:tr w:rsidR="00AD082B" w:rsidRPr="00346799" w:rsidTr="00AD082B">
        <w:trPr>
          <w:cantSplit/>
          <w:trHeight w:val="1170"/>
        </w:trPr>
        <w:tc>
          <w:tcPr>
            <w:tcW w:w="409" w:type="dxa"/>
            <w:vMerge/>
          </w:tcPr>
          <w:p w:rsidR="00B84A1D" w:rsidRPr="00346799" w:rsidRDefault="00B84A1D" w:rsidP="00AD082B">
            <w:pPr>
              <w:jc w:val="center"/>
              <w:rPr>
                <w:sz w:val="28"/>
                <w:szCs w:val="28"/>
              </w:rPr>
            </w:pPr>
          </w:p>
        </w:tc>
        <w:tc>
          <w:tcPr>
            <w:tcW w:w="444" w:type="dxa"/>
            <w:vMerge/>
          </w:tcPr>
          <w:p w:rsidR="00B84A1D" w:rsidRPr="00346799" w:rsidRDefault="00B84A1D" w:rsidP="00AD082B">
            <w:pPr>
              <w:jc w:val="center"/>
              <w:rPr>
                <w:sz w:val="28"/>
                <w:szCs w:val="28"/>
              </w:rPr>
            </w:pPr>
          </w:p>
        </w:tc>
        <w:tc>
          <w:tcPr>
            <w:tcW w:w="725" w:type="dxa"/>
            <w:vMerge/>
          </w:tcPr>
          <w:p w:rsidR="00B84A1D" w:rsidRPr="00346799" w:rsidRDefault="00B84A1D" w:rsidP="00AD082B">
            <w:pPr>
              <w:jc w:val="center"/>
              <w:rPr>
                <w:sz w:val="28"/>
                <w:szCs w:val="28"/>
              </w:rPr>
            </w:pPr>
          </w:p>
        </w:tc>
        <w:tc>
          <w:tcPr>
            <w:tcW w:w="1444" w:type="dxa"/>
          </w:tcPr>
          <w:p w:rsidR="00B84A1D" w:rsidRPr="00346799" w:rsidRDefault="00B84A1D" w:rsidP="00AD082B">
            <w:pPr>
              <w:jc w:val="center"/>
              <w:rPr>
                <w:sz w:val="28"/>
                <w:szCs w:val="28"/>
              </w:rPr>
            </w:pPr>
            <w:r w:rsidRPr="00346799">
              <w:rPr>
                <w:sz w:val="28"/>
                <w:szCs w:val="28"/>
              </w:rPr>
              <w:t>Ф.И.О. члена семьи, в отношении которого проводится ИПР, дата рождения для н/летних</w:t>
            </w:r>
          </w:p>
        </w:tc>
        <w:tc>
          <w:tcPr>
            <w:tcW w:w="1183" w:type="dxa"/>
          </w:tcPr>
          <w:p w:rsidR="00B84A1D" w:rsidRPr="00346799" w:rsidRDefault="00B84A1D" w:rsidP="00AD082B">
            <w:pPr>
              <w:jc w:val="center"/>
              <w:rPr>
                <w:sz w:val="28"/>
                <w:szCs w:val="28"/>
              </w:rPr>
            </w:pPr>
            <w:r w:rsidRPr="00346799">
              <w:rPr>
                <w:sz w:val="28"/>
                <w:szCs w:val="28"/>
              </w:rPr>
              <w:t>Род занятий</w:t>
            </w:r>
          </w:p>
        </w:tc>
        <w:tc>
          <w:tcPr>
            <w:tcW w:w="1627" w:type="dxa"/>
          </w:tcPr>
          <w:p w:rsidR="00B84A1D" w:rsidRPr="00346799" w:rsidRDefault="00B84A1D" w:rsidP="00AD082B">
            <w:pPr>
              <w:jc w:val="center"/>
              <w:rPr>
                <w:sz w:val="28"/>
                <w:szCs w:val="28"/>
              </w:rPr>
            </w:pPr>
            <w:r w:rsidRPr="00346799">
              <w:rPr>
                <w:sz w:val="28"/>
                <w:szCs w:val="28"/>
              </w:rPr>
              <w:t>Социальный статус н/летнего</w:t>
            </w:r>
          </w:p>
        </w:tc>
        <w:tc>
          <w:tcPr>
            <w:tcW w:w="1480" w:type="dxa"/>
          </w:tcPr>
          <w:p w:rsidR="00B84A1D" w:rsidRPr="00346799" w:rsidRDefault="00B84A1D" w:rsidP="00AD082B">
            <w:pPr>
              <w:jc w:val="center"/>
              <w:rPr>
                <w:sz w:val="28"/>
                <w:szCs w:val="28"/>
              </w:rPr>
            </w:pPr>
            <w:r w:rsidRPr="00346799">
              <w:rPr>
                <w:sz w:val="28"/>
                <w:szCs w:val="28"/>
              </w:rPr>
              <w:t>Адрес места жительства</w:t>
            </w:r>
          </w:p>
        </w:tc>
        <w:tc>
          <w:tcPr>
            <w:tcW w:w="739" w:type="dxa"/>
            <w:vMerge/>
          </w:tcPr>
          <w:p w:rsidR="00B84A1D" w:rsidRPr="00346799" w:rsidRDefault="00B84A1D" w:rsidP="00AD082B">
            <w:pPr>
              <w:jc w:val="center"/>
              <w:rPr>
                <w:sz w:val="28"/>
                <w:szCs w:val="28"/>
              </w:rPr>
            </w:pPr>
          </w:p>
        </w:tc>
        <w:tc>
          <w:tcPr>
            <w:tcW w:w="1332" w:type="dxa"/>
            <w:vMerge/>
          </w:tcPr>
          <w:p w:rsidR="00B84A1D" w:rsidRPr="00346799" w:rsidRDefault="00B84A1D" w:rsidP="00AD082B">
            <w:pPr>
              <w:jc w:val="center"/>
              <w:rPr>
                <w:sz w:val="28"/>
                <w:szCs w:val="28"/>
              </w:rPr>
            </w:pPr>
          </w:p>
        </w:tc>
        <w:tc>
          <w:tcPr>
            <w:tcW w:w="1095" w:type="dxa"/>
            <w:vMerge/>
          </w:tcPr>
          <w:p w:rsidR="00B84A1D" w:rsidRPr="00346799" w:rsidRDefault="00B84A1D" w:rsidP="00AD082B">
            <w:pPr>
              <w:jc w:val="center"/>
              <w:rPr>
                <w:sz w:val="28"/>
                <w:szCs w:val="28"/>
              </w:rPr>
            </w:pPr>
          </w:p>
        </w:tc>
        <w:tc>
          <w:tcPr>
            <w:tcW w:w="1443" w:type="dxa"/>
            <w:textDirection w:val="btLr"/>
          </w:tcPr>
          <w:p w:rsidR="00B84A1D" w:rsidRPr="00346799" w:rsidRDefault="00B84A1D" w:rsidP="00AD082B">
            <w:pPr>
              <w:ind w:left="113" w:right="113"/>
              <w:jc w:val="center"/>
              <w:rPr>
                <w:sz w:val="28"/>
                <w:szCs w:val="28"/>
              </w:rPr>
            </w:pPr>
            <w:r w:rsidRPr="00346799">
              <w:rPr>
                <w:sz w:val="28"/>
                <w:szCs w:val="28"/>
              </w:rPr>
              <w:t>Дата постановки на учет</w:t>
            </w:r>
          </w:p>
        </w:tc>
        <w:tc>
          <w:tcPr>
            <w:tcW w:w="941" w:type="dxa"/>
            <w:textDirection w:val="btLr"/>
          </w:tcPr>
          <w:p w:rsidR="00B84A1D" w:rsidRPr="00346799" w:rsidRDefault="00B84A1D" w:rsidP="00AD082B">
            <w:pPr>
              <w:ind w:left="113" w:right="113"/>
              <w:jc w:val="center"/>
              <w:rPr>
                <w:sz w:val="28"/>
                <w:szCs w:val="28"/>
              </w:rPr>
            </w:pPr>
            <w:r w:rsidRPr="00346799">
              <w:rPr>
                <w:sz w:val="28"/>
                <w:szCs w:val="28"/>
              </w:rPr>
              <w:t>Дата снятия с учета</w:t>
            </w:r>
          </w:p>
        </w:tc>
        <w:tc>
          <w:tcPr>
            <w:tcW w:w="2438" w:type="dxa"/>
            <w:vMerge/>
          </w:tcPr>
          <w:p w:rsidR="00B84A1D" w:rsidRPr="00346799" w:rsidRDefault="00B84A1D" w:rsidP="00AD082B">
            <w:pPr>
              <w:jc w:val="center"/>
              <w:rPr>
                <w:sz w:val="28"/>
                <w:szCs w:val="28"/>
              </w:rPr>
            </w:pPr>
          </w:p>
        </w:tc>
      </w:tr>
      <w:tr w:rsidR="00AD082B" w:rsidRPr="00346799" w:rsidTr="00AD082B">
        <w:trPr>
          <w:trHeight w:val="339"/>
        </w:trPr>
        <w:tc>
          <w:tcPr>
            <w:tcW w:w="409" w:type="dxa"/>
          </w:tcPr>
          <w:p w:rsidR="00B84A1D" w:rsidRPr="00346799" w:rsidRDefault="00B84A1D" w:rsidP="00AD082B">
            <w:pPr>
              <w:jc w:val="center"/>
              <w:rPr>
                <w:sz w:val="28"/>
                <w:szCs w:val="28"/>
              </w:rPr>
            </w:pPr>
            <w:r w:rsidRPr="00346799">
              <w:rPr>
                <w:sz w:val="28"/>
                <w:szCs w:val="28"/>
              </w:rPr>
              <w:t>1</w:t>
            </w:r>
          </w:p>
        </w:tc>
        <w:tc>
          <w:tcPr>
            <w:tcW w:w="444" w:type="dxa"/>
          </w:tcPr>
          <w:p w:rsidR="00B84A1D" w:rsidRPr="00346799" w:rsidRDefault="00B84A1D" w:rsidP="00AD082B">
            <w:pPr>
              <w:jc w:val="center"/>
              <w:rPr>
                <w:sz w:val="28"/>
                <w:szCs w:val="28"/>
              </w:rPr>
            </w:pPr>
            <w:r w:rsidRPr="00346799">
              <w:rPr>
                <w:sz w:val="28"/>
                <w:szCs w:val="28"/>
              </w:rPr>
              <w:t>2</w:t>
            </w:r>
          </w:p>
        </w:tc>
        <w:tc>
          <w:tcPr>
            <w:tcW w:w="725" w:type="dxa"/>
          </w:tcPr>
          <w:p w:rsidR="00B84A1D" w:rsidRPr="00346799" w:rsidRDefault="00B84A1D" w:rsidP="00AD082B">
            <w:pPr>
              <w:jc w:val="center"/>
              <w:rPr>
                <w:sz w:val="28"/>
                <w:szCs w:val="28"/>
              </w:rPr>
            </w:pPr>
            <w:r w:rsidRPr="00346799">
              <w:rPr>
                <w:sz w:val="28"/>
                <w:szCs w:val="28"/>
              </w:rPr>
              <w:t>3</w:t>
            </w:r>
          </w:p>
        </w:tc>
        <w:tc>
          <w:tcPr>
            <w:tcW w:w="1444" w:type="dxa"/>
          </w:tcPr>
          <w:p w:rsidR="00B84A1D" w:rsidRPr="00346799" w:rsidRDefault="00B84A1D" w:rsidP="00AD082B">
            <w:pPr>
              <w:jc w:val="center"/>
              <w:rPr>
                <w:sz w:val="28"/>
                <w:szCs w:val="28"/>
              </w:rPr>
            </w:pPr>
            <w:r w:rsidRPr="00346799">
              <w:rPr>
                <w:sz w:val="28"/>
                <w:szCs w:val="28"/>
              </w:rPr>
              <w:t>4</w:t>
            </w:r>
          </w:p>
        </w:tc>
        <w:tc>
          <w:tcPr>
            <w:tcW w:w="1183" w:type="dxa"/>
          </w:tcPr>
          <w:p w:rsidR="00B84A1D" w:rsidRPr="00346799" w:rsidRDefault="00B84A1D" w:rsidP="00AD082B">
            <w:pPr>
              <w:jc w:val="center"/>
              <w:rPr>
                <w:sz w:val="28"/>
                <w:szCs w:val="28"/>
              </w:rPr>
            </w:pPr>
            <w:r w:rsidRPr="00346799">
              <w:rPr>
                <w:sz w:val="28"/>
                <w:szCs w:val="28"/>
              </w:rPr>
              <w:t>5</w:t>
            </w:r>
          </w:p>
        </w:tc>
        <w:tc>
          <w:tcPr>
            <w:tcW w:w="1627" w:type="dxa"/>
          </w:tcPr>
          <w:p w:rsidR="00B84A1D" w:rsidRPr="00346799" w:rsidRDefault="00B84A1D" w:rsidP="00AD082B">
            <w:pPr>
              <w:jc w:val="center"/>
              <w:rPr>
                <w:sz w:val="28"/>
                <w:szCs w:val="28"/>
              </w:rPr>
            </w:pPr>
            <w:r w:rsidRPr="00346799">
              <w:rPr>
                <w:sz w:val="28"/>
                <w:szCs w:val="28"/>
              </w:rPr>
              <w:t>6</w:t>
            </w:r>
          </w:p>
        </w:tc>
        <w:tc>
          <w:tcPr>
            <w:tcW w:w="1480" w:type="dxa"/>
          </w:tcPr>
          <w:p w:rsidR="00B84A1D" w:rsidRPr="00346799" w:rsidRDefault="00B84A1D" w:rsidP="00AD082B">
            <w:pPr>
              <w:jc w:val="center"/>
              <w:rPr>
                <w:sz w:val="28"/>
                <w:szCs w:val="28"/>
              </w:rPr>
            </w:pPr>
            <w:r w:rsidRPr="00346799">
              <w:rPr>
                <w:sz w:val="28"/>
                <w:szCs w:val="28"/>
              </w:rPr>
              <w:t>7</w:t>
            </w:r>
          </w:p>
        </w:tc>
        <w:tc>
          <w:tcPr>
            <w:tcW w:w="739" w:type="dxa"/>
          </w:tcPr>
          <w:p w:rsidR="00B84A1D" w:rsidRPr="00346799" w:rsidRDefault="00B84A1D" w:rsidP="00AD082B">
            <w:pPr>
              <w:jc w:val="center"/>
              <w:rPr>
                <w:sz w:val="28"/>
                <w:szCs w:val="28"/>
              </w:rPr>
            </w:pPr>
            <w:r w:rsidRPr="00346799">
              <w:rPr>
                <w:sz w:val="28"/>
                <w:szCs w:val="28"/>
              </w:rPr>
              <w:t>8</w:t>
            </w:r>
          </w:p>
        </w:tc>
        <w:tc>
          <w:tcPr>
            <w:tcW w:w="1332" w:type="dxa"/>
          </w:tcPr>
          <w:p w:rsidR="00B84A1D" w:rsidRPr="00346799" w:rsidRDefault="00B84A1D" w:rsidP="00AD082B">
            <w:pPr>
              <w:jc w:val="center"/>
              <w:rPr>
                <w:sz w:val="28"/>
                <w:szCs w:val="28"/>
              </w:rPr>
            </w:pPr>
            <w:r w:rsidRPr="00346799">
              <w:rPr>
                <w:sz w:val="28"/>
                <w:szCs w:val="28"/>
              </w:rPr>
              <w:t>9</w:t>
            </w:r>
          </w:p>
        </w:tc>
        <w:tc>
          <w:tcPr>
            <w:tcW w:w="1095" w:type="dxa"/>
          </w:tcPr>
          <w:p w:rsidR="00B84A1D" w:rsidRPr="00346799" w:rsidRDefault="00B84A1D" w:rsidP="00AD082B">
            <w:pPr>
              <w:jc w:val="center"/>
              <w:rPr>
                <w:sz w:val="28"/>
                <w:szCs w:val="28"/>
              </w:rPr>
            </w:pPr>
            <w:r w:rsidRPr="00346799">
              <w:rPr>
                <w:sz w:val="28"/>
                <w:szCs w:val="28"/>
              </w:rPr>
              <w:t>10</w:t>
            </w:r>
          </w:p>
        </w:tc>
        <w:tc>
          <w:tcPr>
            <w:tcW w:w="1443" w:type="dxa"/>
          </w:tcPr>
          <w:p w:rsidR="00B84A1D" w:rsidRPr="00346799" w:rsidRDefault="00B84A1D" w:rsidP="00AD082B">
            <w:pPr>
              <w:jc w:val="center"/>
              <w:rPr>
                <w:sz w:val="28"/>
                <w:szCs w:val="28"/>
              </w:rPr>
            </w:pPr>
            <w:r w:rsidRPr="00346799">
              <w:rPr>
                <w:sz w:val="28"/>
                <w:szCs w:val="28"/>
              </w:rPr>
              <w:t>11</w:t>
            </w:r>
          </w:p>
        </w:tc>
        <w:tc>
          <w:tcPr>
            <w:tcW w:w="941" w:type="dxa"/>
          </w:tcPr>
          <w:p w:rsidR="00B84A1D" w:rsidRPr="00346799" w:rsidRDefault="00B84A1D" w:rsidP="00AD082B">
            <w:pPr>
              <w:jc w:val="center"/>
              <w:rPr>
                <w:sz w:val="28"/>
                <w:szCs w:val="28"/>
              </w:rPr>
            </w:pPr>
            <w:r w:rsidRPr="00346799">
              <w:rPr>
                <w:sz w:val="28"/>
                <w:szCs w:val="28"/>
              </w:rPr>
              <w:t>12</w:t>
            </w:r>
          </w:p>
        </w:tc>
        <w:tc>
          <w:tcPr>
            <w:tcW w:w="2438" w:type="dxa"/>
          </w:tcPr>
          <w:p w:rsidR="00B84A1D" w:rsidRPr="00346799" w:rsidRDefault="00B84A1D" w:rsidP="00AD082B">
            <w:pPr>
              <w:jc w:val="center"/>
              <w:rPr>
                <w:sz w:val="28"/>
                <w:szCs w:val="28"/>
              </w:rPr>
            </w:pPr>
            <w:r w:rsidRPr="00346799">
              <w:rPr>
                <w:sz w:val="28"/>
                <w:szCs w:val="28"/>
              </w:rPr>
              <w:t>13</w:t>
            </w:r>
          </w:p>
        </w:tc>
      </w:tr>
      <w:tr w:rsidR="00AD082B" w:rsidRPr="00346799" w:rsidTr="00AD082B">
        <w:trPr>
          <w:trHeight w:val="339"/>
        </w:trPr>
        <w:tc>
          <w:tcPr>
            <w:tcW w:w="409" w:type="dxa"/>
          </w:tcPr>
          <w:p w:rsidR="00B84A1D" w:rsidRPr="00346799" w:rsidRDefault="00B84A1D" w:rsidP="00AD082B">
            <w:pPr>
              <w:jc w:val="center"/>
              <w:rPr>
                <w:b/>
                <w:sz w:val="28"/>
                <w:szCs w:val="28"/>
              </w:rPr>
            </w:pPr>
          </w:p>
        </w:tc>
        <w:tc>
          <w:tcPr>
            <w:tcW w:w="444" w:type="dxa"/>
          </w:tcPr>
          <w:p w:rsidR="00B84A1D" w:rsidRPr="00346799" w:rsidRDefault="00B84A1D" w:rsidP="00AD082B">
            <w:pPr>
              <w:jc w:val="center"/>
              <w:rPr>
                <w:b/>
                <w:sz w:val="28"/>
                <w:szCs w:val="28"/>
              </w:rPr>
            </w:pPr>
          </w:p>
        </w:tc>
        <w:tc>
          <w:tcPr>
            <w:tcW w:w="725" w:type="dxa"/>
          </w:tcPr>
          <w:p w:rsidR="00B84A1D" w:rsidRPr="00346799" w:rsidRDefault="00B84A1D" w:rsidP="00AD082B">
            <w:pPr>
              <w:jc w:val="center"/>
              <w:rPr>
                <w:b/>
                <w:sz w:val="28"/>
                <w:szCs w:val="28"/>
              </w:rPr>
            </w:pPr>
          </w:p>
        </w:tc>
        <w:tc>
          <w:tcPr>
            <w:tcW w:w="1444" w:type="dxa"/>
          </w:tcPr>
          <w:p w:rsidR="00B84A1D" w:rsidRPr="00346799" w:rsidRDefault="00B84A1D" w:rsidP="00AD082B">
            <w:pPr>
              <w:jc w:val="center"/>
              <w:rPr>
                <w:b/>
                <w:sz w:val="28"/>
                <w:szCs w:val="28"/>
              </w:rPr>
            </w:pPr>
          </w:p>
        </w:tc>
        <w:tc>
          <w:tcPr>
            <w:tcW w:w="1183" w:type="dxa"/>
          </w:tcPr>
          <w:p w:rsidR="00B84A1D" w:rsidRPr="00346799" w:rsidRDefault="00B84A1D" w:rsidP="00AD082B">
            <w:pPr>
              <w:jc w:val="center"/>
              <w:rPr>
                <w:b/>
                <w:sz w:val="28"/>
                <w:szCs w:val="28"/>
              </w:rPr>
            </w:pPr>
          </w:p>
        </w:tc>
        <w:tc>
          <w:tcPr>
            <w:tcW w:w="1627" w:type="dxa"/>
          </w:tcPr>
          <w:p w:rsidR="00B84A1D" w:rsidRPr="00346799" w:rsidRDefault="00B84A1D" w:rsidP="00AD082B">
            <w:pPr>
              <w:jc w:val="center"/>
              <w:rPr>
                <w:b/>
                <w:sz w:val="28"/>
                <w:szCs w:val="28"/>
              </w:rPr>
            </w:pPr>
          </w:p>
        </w:tc>
        <w:tc>
          <w:tcPr>
            <w:tcW w:w="1480" w:type="dxa"/>
          </w:tcPr>
          <w:p w:rsidR="00B84A1D" w:rsidRPr="00346799" w:rsidRDefault="00B84A1D" w:rsidP="00AD082B">
            <w:pPr>
              <w:jc w:val="center"/>
              <w:rPr>
                <w:b/>
                <w:sz w:val="28"/>
                <w:szCs w:val="28"/>
              </w:rPr>
            </w:pPr>
          </w:p>
        </w:tc>
        <w:tc>
          <w:tcPr>
            <w:tcW w:w="739" w:type="dxa"/>
          </w:tcPr>
          <w:p w:rsidR="00B84A1D" w:rsidRPr="00346799" w:rsidRDefault="00B84A1D" w:rsidP="00AD082B">
            <w:pPr>
              <w:jc w:val="center"/>
              <w:rPr>
                <w:b/>
                <w:sz w:val="28"/>
                <w:szCs w:val="28"/>
              </w:rPr>
            </w:pPr>
          </w:p>
        </w:tc>
        <w:tc>
          <w:tcPr>
            <w:tcW w:w="1332" w:type="dxa"/>
          </w:tcPr>
          <w:p w:rsidR="00B84A1D" w:rsidRPr="00346799" w:rsidRDefault="00B84A1D" w:rsidP="00AD082B">
            <w:pPr>
              <w:jc w:val="center"/>
              <w:rPr>
                <w:b/>
                <w:sz w:val="28"/>
                <w:szCs w:val="28"/>
              </w:rPr>
            </w:pPr>
          </w:p>
        </w:tc>
        <w:tc>
          <w:tcPr>
            <w:tcW w:w="1095" w:type="dxa"/>
          </w:tcPr>
          <w:p w:rsidR="00B84A1D" w:rsidRPr="00346799" w:rsidRDefault="00B84A1D" w:rsidP="00AD082B">
            <w:pPr>
              <w:jc w:val="center"/>
              <w:rPr>
                <w:b/>
                <w:sz w:val="28"/>
                <w:szCs w:val="28"/>
              </w:rPr>
            </w:pPr>
          </w:p>
        </w:tc>
        <w:tc>
          <w:tcPr>
            <w:tcW w:w="1443" w:type="dxa"/>
          </w:tcPr>
          <w:p w:rsidR="00B84A1D" w:rsidRPr="00346799" w:rsidRDefault="00B84A1D" w:rsidP="00AD082B">
            <w:pPr>
              <w:jc w:val="center"/>
              <w:rPr>
                <w:b/>
                <w:sz w:val="28"/>
                <w:szCs w:val="28"/>
              </w:rPr>
            </w:pPr>
          </w:p>
        </w:tc>
        <w:tc>
          <w:tcPr>
            <w:tcW w:w="941" w:type="dxa"/>
          </w:tcPr>
          <w:p w:rsidR="00B84A1D" w:rsidRPr="00346799" w:rsidRDefault="00B84A1D" w:rsidP="00AD082B">
            <w:pPr>
              <w:jc w:val="center"/>
              <w:rPr>
                <w:b/>
                <w:sz w:val="28"/>
                <w:szCs w:val="28"/>
              </w:rPr>
            </w:pPr>
          </w:p>
        </w:tc>
        <w:tc>
          <w:tcPr>
            <w:tcW w:w="2438" w:type="dxa"/>
          </w:tcPr>
          <w:p w:rsidR="00B84A1D" w:rsidRPr="00346799" w:rsidRDefault="00B84A1D" w:rsidP="00AD082B">
            <w:pPr>
              <w:jc w:val="center"/>
              <w:rPr>
                <w:b/>
                <w:sz w:val="28"/>
                <w:szCs w:val="28"/>
              </w:rPr>
            </w:pPr>
          </w:p>
        </w:tc>
      </w:tr>
    </w:tbl>
    <w:p w:rsidR="00FB05E9" w:rsidRPr="00346799" w:rsidRDefault="00FB05E9" w:rsidP="00FB05E9">
      <w:pPr>
        <w:jc w:val="center"/>
        <w:rPr>
          <w:rFonts w:ascii="Times New Roman" w:hAnsi="Times New Roman" w:cs="Times New Roman"/>
          <w:b/>
          <w:sz w:val="28"/>
          <w:szCs w:val="28"/>
        </w:rPr>
      </w:pPr>
    </w:p>
    <w:p w:rsidR="00AD082B" w:rsidRPr="00346799" w:rsidRDefault="00AD082B" w:rsidP="00FB05E9">
      <w:pPr>
        <w:jc w:val="both"/>
        <w:rPr>
          <w:rFonts w:ascii="Times New Roman" w:hAnsi="Times New Roman" w:cs="Times New Roman"/>
          <w:b/>
          <w:sz w:val="28"/>
          <w:szCs w:val="28"/>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b/>
          <w:sz w:val="28"/>
          <w:szCs w:val="28"/>
        </w:rPr>
        <w:t>*</w:t>
      </w:r>
      <w:r w:rsidRPr="00346799">
        <w:rPr>
          <w:rFonts w:ascii="Times New Roman" w:hAnsi="Times New Roman" w:cs="Times New Roman"/>
          <w:sz w:val="28"/>
          <w:szCs w:val="28"/>
        </w:rPr>
        <w:t>в столбце 8 регистрируется полное название субъекта системы профилактики, Ф.И.О. и должность куратора, ответственного за организацию ИПР</w:t>
      </w:r>
    </w:p>
    <w:p w:rsidR="00AD082B" w:rsidRPr="00346799" w:rsidRDefault="00AD082B" w:rsidP="00FB05E9">
      <w:pPr>
        <w:autoSpaceDE w:val="0"/>
        <w:autoSpaceDN w:val="0"/>
        <w:adjustRightInd w:val="0"/>
        <w:jc w:val="right"/>
        <w:rPr>
          <w:rFonts w:ascii="Times New Roman" w:hAnsi="Times New Roman" w:cs="Times New Roman"/>
          <w:sz w:val="28"/>
          <w:szCs w:val="28"/>
        </w:rPr>
        <w:sectPr w:rsidR="00AD082B" w:rsidRPr="00346799" w:rsidSect="00AD082B">
          <w:pgSz w:w="16840" w:h="11900" w:orient="landscape" w:code="9"/>
          <w:pgMar w:top="1134" w:right="567" w:bottom="420" w:left="1134" w:header="0" w:footer="6" w:gutter="0"/>
          <w:cols w:space="720"/>
          <w:noEndnote/>
          <w:docGrid w:linePitch="360"/>
        </w:sectPr>
      </w:pPr>
    </w:p>
    <w:p w:rsidR="00FB05E9" w:rsidRPr="00346799" w:rsidRDefault="00FB05E9" w:rsidP="00FB05E9">
      <w:pPr>
        <w:autoSpaceDE w:val="0"/>
        <w:autoSpaceDN w:val="0"/>
        <w:adjustRightInd w:val="0"/>
        <w:spacing w:after="0"/>
        <w:jc w:val="right"/>
        <w:rPr>
          <w:rFonts w:ascii="Times New Roman" w:hAnsi="Times New Roman" w:cs="Times New Roman"/>
          <w:sz w:val="28"/>
          <w:szCs w:val="28"/>
        </w:rPr>
      </w:pPr>
      <w:r w:rsidRPr="00346799">
        <w:rPr>
          <w:rFonts w:ascii="Times New Roman" w:hAnsi="Times New Roman" w:cs="Times New Roman"/>
          <w:sz w:val="28"/>
          <w:szCs w:val="28"/>
        </w:rPr>
        <w:lastRenderedPageBreak/>
        <w:t>Приложение</w:t>
      </w:r>
      <w:r w:rsidR="00AD082B" w:rsidRPr="00346799">
        <w:rPr>
          <w:rFonts w:ascii="Times New Roman" w:hAnsi="Times New Roman" w:cs="Times New Roman"/>
          <w:sz w:val="28"/>
          <w:szCs w:val="28"/>
        </w:rPr>
        <w:t xml:space="preserve"> </w:t>
      </w:r>
      <w:r w:rsidRPr="00346799">
        <w:rPr>
          <w:rFonts w:ascii="Times New Roman" w:hAnsi="Times New Roman" w:cs="Times New Roman"/>
          <w:sz w:val="28"/>
          <w:szCs w:val="28"/>
        </w:rPr>
        <w:t>9</w:t>
      </w:r>
    </w:p>
    <w:p w:rsidR="00FB05E9" w:rsidRPr="00346799" w:rsidRDefault="00FB05E9" w:rsidP="00FB05E9">
      <w:pPr>
        <w:autoSpaceDE w:val="0"/>
        <w:autoSpaceDN w:val="0"/>
        <w:adjustRightInd w:val="0"/>
        <w:spacing w:after="0" w:line="240" w:lineRule="auto"/>
        <w:jc w:val="right"/>
        <w:rPr>
          <w:rFonts w:ascii="Times New Roman" w:eastAsia="Times New Roman" w:hAnsi="Times New Roman" w:cs="Times New Roman"/>
          <w:sz w:val="28"/>
          <w:szCs w:val="28"/>
        </w:rPr>
      </w:pP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autoSpaceDE w:val="0"/>
        <w:autoSpaceDN w:val="0"/>
        <w:adjustRightInd w:val="0"/>
        <w:spacing w:after="0" w:line="240" w:lineRule="auto"/>
        <w:jc w:val="right"/>
        <w:rPr>
          <w:rFonts w:ascii="Times New Roman" w:hAnsi="Times New Roman" w:cs="Times New Roman"/>
          <w:sz w:val="28"/>
          <w:szCs w:val="28"/>
        </w:rPr>
      </w:pPr>
    </w:p>
    <w:p w:rsidR="00FB05E9" w:rsidRPr="00346799" w:rsidRDefault="00FB05E9" w:rsidP="00FB05E9">
      <w:pPr>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 xml:space="preserve">Печатается на бланке комиссии </w:t>
      </w:r>
    </w:p>
    <w:p w:rsidR="00FB05E9" w:rsidRPr="00346799" w:rsidRDefault="00FB05E9" w:rsidP="00FB05E9">
      <w:pPr>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по делам несовершеннолетних</w:t>
      </w:r>
    </w:p>
    <w:p w:rsidR="00FB05E9" w:rsidRPr="00346799" w:rsidRDefault="00FB05E9" w:rsidP="00FB05E9">
      <w:pPr>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и защите их прав</w:t>
      </w:r>
    </w:p>
    <w:p w:rsidR="00FB05E9" w:rsidRPr="00346799" w:rsidRDefault="00FB05E9" w:rsidP="00FB05E9">
      <w:pPr>
        <w:spacing w:line="240" w:lineRule="auto"/>
        <w:rPr>
          <w:rFonts w:ascii="Times New Roman" w:hAnsi="Times New Roman" w:cs="Times New Roman"/>
          <w:sz w:val="28"/>
          <w:szCs w:val="28"/>
        </w:rPr>
      </w:pPr>
    </w:p>
    <w:p w:rsidR="00FB05E9" w:rsidRPr="00346799" w:rsidRDefault="00FB05E9" w:rsidP="00FB05E9">
      <w:pPr>
        <w:autoSpaceDE w:val="0"/>
        <w:autoSpaceDN w:val="0"/>
        <w:adjustRightInd w:val="0"/>
        <w:spacing w:after="0" w:line="240" w:lineRule="auto"/>
        <w:jc w:val="center"/>
        <w:rPr>
          <w:rFonts w:ascii="Times New Roman" w:hAnsi="Times New Roman" w:cs="Times New Roman"/>
          <w:sz w:val="28"/>
          <w:szCs w:val="28"/>
        </w:rPr>
      </w:pPr>
      <w:r w:rsidRPr="00346799">
        <w:rPr>
          <w:rFonts w:ascii="Times New Roman" w:hAnsi="Times New Roman" w:cs="Times New Roman"/>
          <w:sz w:val="28"/>
          <w:szCs w:val="28"/>
        </w:rPr>
        <w:t xml:space="preserve">Постановление </w:t>
      </w:r>
    </w:p>
    <w:p w:rsidR="00FB05E9" w:rsidRPr="00346799" w:rsidRDefault="00FB05E9" w:rsidP="00FB05E9">
      <w:pPr>
        <w:autoSpaceDE w:val="0"/>
        <w:autoSpaceDN w:val="0"/>
        <w:adjustRightInd w:val="0"/>
        <w:spacing w:after="0" w:line="240" w:lineRule="auto"/>
        <w:jc w:val="center"/>
        <w:rPr>
          <w:rFonts w:ascii="Times New Roman" w:hAnsi="Times New Roman" w:cs="Times New Roman"/>
          <w:sz w:val="28"/>
          <w:szCs w:val="28"/>
        </w:rPr>
      </w:pPr>
    </w:p>
    <w:p w:rsidR="00FB05E9" w:rsidRPr="00346799" w:rsidRDefault="00FB05E9" w:rsidP="00FB05E9">
      <w:pPr>
        <w:autoSpaceDE w:val="0"/>
        <w:autoSpaceDN w:val="0"/>
        <w:adjustRightInd w:val="0"/>
        <w:spacing w:after="0" w:line="240" w:lineRule="auto"/>
        <w:jc w:val="center"/>
        <w:rPr>
          <w:rFonts w:ascii="Times New Roman" w:hAnsi="Times New Roman" w:cs="Times New Roman"/>
          <w:sz w:val="28"/>
          <w:szCs w:val="28"/>
        </w:rPr>
      </w:pPr>
      <w:r w:rsidRPr="00346799">
        <w:rPr>
          <w:rFonts w:ascii="Times New Roman" w:hAnsi="Times New Roman" w:cs="Times New Roman"/>
          <w:sz w:val="28"/>
          <w:szCs w:val="28"/>
        </w:rPr>
        <w:t>О признании семьи (несовершеннолетнего) находящейся в социально опасном положении и организации индивидуальной профилактической работы с ней (ним)</w:t>
      </w:r>
    </w:p>
    <w:p w:rsidR="00FB05E9" w:rsidRPr="00346799" w:rsidRDefault="00FB05E9" w:rsidP="00FB05E9">
      <w:pPr>
        <w:autoSpaceDE w:val="0"/>
        <w:autoSpaceDN w:val="0"/>
        <w:adjustRightInd w:val="0"/>
        <w:spacing w:after="0" w:line="240" w:lineRule="auto"/>
        <w:ind w:firstLine="720"/>
        <w:jc w:val="both"/>
        <w:rPr>
          <w:rFonts w:ascii="Times New Roman" w:hAnsi="Times New Roman" w:cs="Times New Roman"/>
          <w:sz w:val="28"/>
          <w:szCs w:val="28"/>
        </w:rPr>
      </w:pPr>
    </w:p>
    <w:p w:rsidR="00FB05E9" w:rsidRPr="00346799" w:rsidRDefault="00FB05E9" w:rsidP="00FB05E9">
      <w:pPr>
        <w:pStyle w:val="ConsPlusNonformat"/>
        <w:jc w:val="center"/>
        <w:rPr>
          <w:rFonts w:ascii="Times New Roman" w:hAnsi="Times New Roman" w:cs="Times New Roman"/>
          <w:sz w:val="28"/>
          <w:szCs w:val="28"/>
        </w:rPr>
      </w:pPr>
      <w:r w:rsidRPr="00346799">
        <w:rPr>
          <w:rFonts w:ascii="Times New Roman" w:hAnsi="Times New Roman" w:cs="Times New Roman"/>
          <w:sz w:val="28"/>
          <w:szCs w:val="28"/>
        </w:rPr>
        <w:t>"__" ________ 20__г. N ___</w:t>
      </w:r>
    </w:p>
    <w:p w:rsidR="00FB05E9" w:rsidRPr="00346799" w:rsidRDefault="00FB05E9" w:rsidP="00FB05E9">
      <w:pPr>
        <w:pStyle w:val="ConsPlusNonformat"/>
        <w:jc w:val="center"/>
        <w:rPr>
          <w:rFonts w:ascii="Times New Roman" w:hAnsi="Times New Roman" w:cs="Times New Roman"/>
          <w:sz w:val="28"/>
          <w:szCs w:val="28"/>
        </w:rPr>
      </w:pPr>
    </w:p>
    <w:p w:rsidR="00FB05E9" w:rsidRPr="00346799" w:rsidRDefault="00FB05E9" w:rsidP="00FB05E9">
      <w:pPr>
        <w:pStyle w:val="ConsPlusNonformat"/>
        <w:jc w:val="center"/>
        <w:rPr>
          <w:rFonts w:ascii="Times New Roman" w:hAnsi="Times New Roman" w:cs="Times New Roman"/>
          <w:sz w:val="28"/>
          <w:szCs w:val="28"/>
        </w:rPr>
      </w:pPr>
      <w:r w:rsidRPr="00346799">
        <w:rPr>
          <w:rFonts w:ascii="Times New Roman" w:hAnsi="Times New Roman" w:cs="Times New Roman"/>
          <w:sz w:val="28"/>
          <w:szCs w:val="28"/>
        </w:rPr>
        <w:t xml:space="preserve">Время и место проведения заседания:    </w:t>
      </w:r>
    </w:p>
    <w:p w:rsidR="00FB05E9" w:rsidRPr="00346799" w:rsidRDefault="00FB05E9" w:rsidP="00FB05E9">
      <w:pPr>
        <w:pStyle w:val="ConsPlusNonformat"/>
        <w:jc w:val="center"/>
        <w:rPr>
          <w:rFonts w:ascii="Times New Roman" w:hAnsi="Times New Roman" w:cs="Times New Roman"/>
          <w:sz w:val="28"/>
          <w:szCs w:val="28"/>
        </w:rPr>
      </w:pPr>
      <w:r w:rsidRPr="00346799">
        <w:rPr>
          <w:rFonts w:ascii="Times New Roman" w:hAnsi="Times New Roman" w:cs="Times New Roman"/>
          <w:sz w:val="28"/>
          <w:szCs w:val="28"/>
        </w:rPr>
        <w:t>__________________________________</w:t>
      </w:r>
    </w:p>
    <w:p w:rsidR="00FB05E9" w:rsidRPr="00346799" w:rsidRDefault="00FB05E9" w:rsidP="00FB05E9">
      <w:pPr>
        <w:spacing w:after="0" w:line="240" w:lineRule="auto"/>
        <w:jc w:val="center"/>
        <w:rPr>
          <w:rFonts w:ascii="Times New Roman" w:hAnsi="Times New Roman" w:cs="Times New Roman"/>
          <w:b/>
          <w:sz w:val="28"/>
          <w:szCs w:val="28"/>
        </w:rPr>
      </w:pPr>
    </w:p>
    <w:p w:rsidR="00FB05E9" w:rsidRPr="00346799" w:rsidRDefault="00FB05E9" w:rsidP="00FB05E9">
      <w:pPr>
        <w:autoSpaceDE w:val="0"/>
        <w:autoSpaceDN w:val="0"/>
        <w:adjustRightInd w:val="0"/>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t>Комиссия по делам несовершеннолетних в составе:</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(перечисляются все присутствующие на заседании члены муниципальной КДН и ЗП: должность, Ф.И.О.)</w:t>
      </w:r>
    </w:p>
    <w:p w:rsidR="00FB05E9" w:rsidRPr="00346799" w:rsidRDefault="00FB05E9" w:rsidP="00FB05E9">
      <w:pPr>
        <w:autoSpaceDE w:val="0"/>
        <w:autoSpaceDN w:val="0"/>
        <w:adjustRightInd w:val="0"/>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t>Отсутствующие члены комиссии:</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(перечисляются все отсутствующие на заседании члены муниципальной КДН и ЗП: должность, Ф.И.О.)</w:t>
      </w:r>
    </w:p>
    <w:p w:rsidR="00FB05E9" w:rsidRPr="00346799" w:rsidRDefault="00FB05E9" w:rsidP="00FB05E9">
      <w:pPr>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Иные лица, присутствующие на заседании: </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(перечисляются присутствующие лица из числа приглашенных на заседание муниципальной КДН и ЗП: должность, Ф.И.О.)</w:t>
      </w:r>
    </w:p>
    <w:p w:rsidR="00FB05E9" w:rsidRPr="00346799" w:rsidRDefault="00FB05E9" w:rsidP="00FB05E9">
      <w:pPr>
        <w:autoSpaceDE w:val="0"/>
        <w:autoSpaceDN w:val="0"/>
        <w:adjustRightInd w:val="0"/>
        <w:spacing w:after="0" w:line="240" w:lineRule="auto"/>
        <w:ind w:firstLine="708"/>
        <w:jc w:val="both"/>
        <w:rPr>
          <w:rFonts w:ascii="Times New Roman" w:hAnsi="Times New Roman" w:cs="Times New Roman"/>
          <w:sz w:val="28"/>
          <w:szCs w:val="28"/>
        </w:rPr>
      </w:pPr>
    </w:p>
    <w:p w:rsidR="00FB05E9" w:rsidRPr="00346799" w:rsidRDefault="00FB05E9" w:rsidP="00FB05E9">
      <w:pPr>
        <w:spacing w:after="0" w:line="240" w:lineRule="auto"/>
        <w:ind w:firstLine="705"/>
        <w:jc w:val="both"/>
        <w:rPr>
          <w:rFonts w:ascii="Times New Roman" w:hAnsi="Times New Roman" w:cs="Times New Roman"/>
          <w:sz w:val="28"/>
          <w:szCs w:val="28"/>
        </w:rPr>
      </w:pPr>
      <w:r w:rsidRPr="00346799">
        <w:rPr>
          <w:rFonts w:ascii="Times New Roman" w:hAnsi="Times New Roman" w:cs="Times New Roman"/>
          <w:sz w:val="28"/>
          <w:szCs w:val="28"/>
        </w:rPr>
        <w:t xml:space="preserve">Рассмотрев материалы в отношении семьи (несовершеннолетнего) ______________________________________________________________________, </w:t>
      </w:r>
    </w:p>
    <w:p w:rsidR="00FB05E9" w:rsidRPr="00346799" w:rsidRDefault="00FB05E9" w:rsidP="00FB05E9">
      <w:pPr>
        <w:spacing w:after="0" w:line="240" w:lineRule="auto"/>
        <w:rPr>
          <w:rFonts w:ascii="Times New Roman" w:hAnsi="Times New Roman" w:cs="Times New Roman"/>
          <w:sz w:val="28"/>
          <w:szCs w:val="28"/>
        </w:rPr>
      </w:pPr>
      <w:r w:rsidRPr="00346799">
        <w:rPr>
          <w:rFonts w:ascii="Times New Roman" w:hAnsi="Times New Roman" w:cs="Times New Roman"/>
          <w:sz w:val="28"/>
          <w:szCs w:val="28"/>
        </w:rPr>
        <w:t xml:space="preserve">комиссия по делам несовершеннолетних и защите их прав ____________________ </w:t>
      </w:r>
    </w:p>
    <w:p w:rsidR="00AD082B" w:rsidRPr="00346799" w:rsidRDefault="00AD082B" w:rsidP="00FB05E9">
      <w:pPr>
        <w:spacing w:after="0" w:line="240" w:lineRule="auto"/>
        <w:jc w:val="center"/>
        <w:rPr>
          <w:rFonts w:ascii="Times New Roman" w:hAnsi="Times New Roman" w:cs="Times New Roman"/>
          <w:b/>
          <w:sz w:val="28"/>
          <w:szCs w:val="28"/>
        </w:rPr>
      </w:pPr>
    </w:p>
    <w:p w:rsidR="00FB05E9" w:rsidRPr="00346799" w:rsidRDefault="00FB05E9" w:rsidP="00FB05E9">
      <w:pPr>
        <w:spacing w:after="0" w:line="240" w:lineRule="auto"/>
        <w:jc w:val="center"/>
        <w:rPr>
          <w:rFonts w:ascii="Times New Roman" w:hAnsi="Times New Roman" w:cs="Times New Roman"/>
          <w:b/>
          <w:sz w:val="28"/>
          <w:szCs w:val="28"/>
        </w:rPr>
      </w:pPr>
      <w:r w:rsidRPr="00346799">
        <w:rPr>
          <w:rFonts w:ascii="Times New Roman" w:hAnsi="Times New Roman" w:cs="Times New Roman"/>
          <w:b/>
          <w:sz w:val="28"/>
          <w:szCs w:val="28"/>
        </w:rPr>
        <w:t>У С Т А Н О В И Л А:</w:t>
      </w:r>
    </w:p>
    <w:p w:rsidR="00AD082B" w:rsidRPr="00346799" w:rsidRDefault="00AD082B" w:rsidP="00FB05E9">
      <w:pPr>
        <w:spacing w:after="0" w:line="240" w:lineRule="auto"/>
        <w:jc w:val="both"/>
        <w:rPr>
          <w:rFonts w:ascii="Times New Roman" w:hAnsi="Times New Roman" w:cs="Times New Roman"/>
          <w:sz w:val="28"/>
          <w:szCs w:val="28"/>
        </w:rPr>
      </w:pP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в результате проверки информации от «__»_______ 20___, поступившей в __________________________________________, установлен факт   (наименование субъекта системы профилактики)</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неблагополучия семьи (несовершеннолетнего) ____________________, проживающего по адресу: _______________________________________________. </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ab/>
        <w:t>Указанные обстоятельства подтверждаются представленными материалами: (указать перечень поступивших материалов).</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lastRenderedPageBreak/>
        <w:tab/>
        <w:t xml:space="preserve">Таким образом*, </w:t>
      </w:r>
    </w:p>
    <w:p w:rsidR="00FB05E9" w:rsidRPr="00346799" w:rsidRDefault="00FB05E9" w:rsidP="00FB05E9">
      <w:pPr>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b/>
          <w:sz w:val="28"/>
          <w:szCs w:val="28"/>
        </w:rPr>
        <w:t>несовершеннолетний</w:t>
      </w:r>
      <w:r w:rsidRPr="00346799">
        <w:rPr>
          <w:rFonts w:ascii="Times New Roman" w:hAnsi="Times New Roman" w:cs="Times New Roman"/>
          <w:sz w:val="28"/>
          <w:szCs w:val="28"/>
        </w:rPr>
        <w:t xml:space="preserve"> _________ вследствие беспризорности и безнадзорности  находится в обстановке, представляющей опасность для его жизни или  здоровья, не отвечающей требованиям к его воспитанию (содержанию), совершает правонарушения (антиобщественные действия)</w:t>
      </w:r>
    </w:p>
    <w:p w:rsidR="00FB05E9" w:rsidRPr="00346799" w:rsidRDefault="00FB05E9" w:rsidP="00FB05E9">
      <w:pPr>
        <w:spacing w:after="0" w:line="240" w:lineRule="auto"/>
        <w:ind w:firstLine="708"/>
        <w:jc w:val="both"/>
        <w:rPr>
          <w:rFonts w:ascii="Times New Roman" w:hAnsi="Times New Roman" w:cs="Times New Roman"/>
          <w:bCs/>
          <w:sz w:val="28"/>
          <w:szCs w:val="28"/>
        </w:rPr>
      </w:pPr>
      <w:r w:rsidRPr="00346799">
        <w:rPr>
          <w:rFonts w:ascii="Times New Roman" w:hAnsi="Times New Roman" w:cs="Times New Roman"/>
          <w:b/>
          <w:sz w:val="28"/>
          <w:szCs w:val="28"/>
        </w:rPr>
        <w:t>семья</w:t>
      </w:r>
      <w:r w:rsidRPr="00346799">
        <w:rPr>
          <w:rFonts w:ascii="Times New Roman" w:hAnsi="Times New Roman" w:cs="Times New Roman"/>
          <w:sz w:val="28"/>
          <w:szCs w:val="28"/>
        </w:rPr>
        <w:t xml:space="preserve"> _____________, </w:t>
      </w:r>
      <w:r w:rsidRPr="00346799">
        <w:rPr>
          <w:rFonts w:ascii="Times New Roman" w:hAnsi="Times New Roman" w:cs="Times New Roman"/>
          <w:bCs/>
          <w:sz w:val="28"/>
          <w:szCs w:val="28"/>
        </w:rPr>
        <w:t>имеющая ___ несовершеннолетних, находящихся в социально опасном положении, родители (законные представители) несовершеннолетних не исполняют своих обязанностей по их воспитанию, обучению и (или) содержанию и (или) отрицательно влияют на их поведение,  жестоко обращаются с ними.</w:t>
      </w:r>
    </w:p>
    <w:p w:rsidR="00FB05E9" w:rsidRPr="00346799" w:rsidRDefault="00FB05E9" w:rsidP="00FB05E9">
      <w:pPr>
        <w:spacing w:after="0" w:line="240" w:lineRule="auto"/>
        <w:jc w:val="both"/>
        <w:rPr>
          <w:rFonts w:ascii="Times New Roman" w:hAnsi="Times New Roman" w:cs="Times New Roman"/>
          <w:bCs/>
          <w:sz w:val="28"/>
          <w:szCs w:val="28"/>
        </w:rPr>
      </w:pPr>
      <w:r w:rsidRPr="00346799">
        <w:rPr>
          <w:rFonts w:ascii="Times New Roman" w:hAnsi="Times New Roman" w:cs="Times New Roman"/>
          <w:bCs/>
          <w:sz w:val="28"/>
          <w:szCs w:val="28"/>
        </w:rPr>
        <w:tab/>
        <w:t xml:space="preserve">На основании вышеизложенного, руководствуясь ст. 11 Федерального закона от 24 июня 1999 года №120-ФЗ «Об основах системы профилактики безнадзорности и правонарушений несовершеннолетних», ст. 17 закона Ивановской области от 009.01.2007 «О комиссии по делам несовершеннолетних в Ивановской области» комиссия </w:t>
      </w:r>
    </w:p>
    <w:p w:rsidR="00AD082B" w:rsidRPr="00346799" w:rsidRDefault="00AD082B" w:rsidP="00FB05E9">
      <w:pPr>
        <w:spacing w:after="0" w:line="240" w:lineRule="auto"/>
        <w:jc w:val="center"/>
        <w:rPr>
          <w:rFonts w:ascii="Times New Roman" w:hAnsi="Times New Roman" w:cs="Times New Roman"/>
          <w:b/>
          <w:bCs/>
          <w:sz w:val="28"/>
          <w:szCs w:val="28"/>
        </w:rPr>
      </w:pPr>
    </w:p>
    <w:p w:rsidR="00FB05E9" w:rsidRPr="00346799" w:rsidRDefault="00FB05E9" w:rsidP="00FB05E9">
      <w:pPr>
        <w:spacing w:after="0" w:line="240" w:lineRule="auto"/>
        <w:jc w:val="center"/>
        <w:rPr>
          <w:rFonts w:ascii="Times New Roman" w:hAnsi="Times New Roman" w:cs="Times New Roman"/>
          <w:bCs/>
          <w:sz w:val="28"/>
          <w:szCs w:val="28"/>
        </w:rPr>
      </w:pPr>
      <w:r w:rsidRPr="00346799">
        <w:rPr>
          <w:rFonts w:ascii="Times New Roman" w:hAnsi="Times New Roman" w:cs="Times New Roman"/>
          <w:b/>
          <w:bCs/>
          <w:sz w:val="28"/>
          <w:szCs w:val="28"/>
        </w:rPr>
        <w:t>П О С Т А Н О В И Л А:</w:t>
      </w:r>
    </w:p>
    <w:p w:rsidR="00AD082B" w:rsidRPr="00346799" w:rsidRDefault="00AD082B" w:rsidP="00FB05E9">
      <w:pPr>
        <w:pStyle w:val="aff4"/>
        <w:numPr>
          <w:ilvl w:val="0"/>
          <w:numId w:val="43"/>
        </w:numPr>
        <w:suppressAutoHyphens w:val="0"/>
        <w:contextualSpacing/>
        <w:jc w:val="both"/>
        <w:rPr>
          <w:bCs/>
          <w:sz w:val="28"/>
          <w:szCs w:val="28"/>
        </w:rPr>
      </w:pPr>
    </w:p>
    <w:p w:rsidR="00FB05E9" w:rsidRPr="00346799" w:rsidRDefault="00FB05E9" w:rsidP="00FB05E9">
      <w:pPr>
        <w:pStyle w:val="aff4"/>
        <w:numPr>
          <w:ilvl w:val="0"/>
          <w:numId w:val="43"/>
        </w:numPr>
        <w:suppressAutoHyphens w:val="0"/>
        <w:contextualSpacing/>
        <w:jc w:val="both"/>
        <w:rPr>
          <w:bCs/>
          <w:sz w:val="28"/>
          <w:szCs w:val="28"/>
        </w:rPr>
      </w:pPr>
      <w:r w:rsidRPr="00346799">
        <w:rPr>
          <w:bCs/>
          <w:sz w:val="28"/>
          <w:szCs w:val="28"/>
        </w:rPr>
        <w:t>Семью (несовершеннолетнего) ___________________:</w:t>
      </w:r>
    </w:p>
    <w:p w:rsidR="00FB05E9" w:rsidRPr="00346799" w:rsidRDefault="00FB05E9" w:rsidP="00FB05E9">
      <w:pPr>
        <w:pStyle w:val="aff4"/>
        <w:numPr>
          <w:ilvl w:val="1"/>
          <w:numId w:val="43"/>
        </w:numPr>
        <w:suppressAutoHyphens w:val="0"/>
        <w:contextualSpacing/>
        <w:jc w:val="both"/>
        <w:rPr>
          <w:bCs/>
          <w:sz w:val="28"/>
          <w:szCs w:val="28"/>
        </w:rPr>
      </w:pPr>
      <w:r w:rsidRPr="00346799">
        <w:rPr>
          <w:bCs/>
          <w:sz w:val="28"/>
          <w:szCs w:val="28"/>
        </w:rPr>
        <w:t>признать находящейся в социально опасном положении;</w:t>
      </w:r>
    </w:p>
    <w:p w:rsidR="00FB05E9" w:rsidRPr="00346799" w:rsidRDefault="00FB05E9" w:rsidP="00FB05E9">
      <w:pPr>
        <w:pStyle w:val="aff4"/>
        <w:numPr>
          <w:ilvl w:val="1"/>
          <w:numId w:val="43"/>
        </w:numPr>
        <w:suppressAutoHyphens w:val="0"/>
        <w:ind w:left="1060"/>
        <w:contextualSpacing/>
        <w:jc w:val="both"/>
        <w:rPr>
          <w:bCs/>
          <w:sz w:val="28"/>
          <w:szCs w:val="28"/>
        </w:rPr>
      </w:pPr>
      <w:r w:rsidRPr="00346799">
        <w:rPr>
          <w:bCs/>
          <w:sz w:val="28"/>
          <w:szCs w:val="28"/>
        </w:rPr>
        <w:t>поставить на учет в муниципальную базу учета находящихся в социально</w:t>
      </w:r>
    </w:p>
    <w:p w:rsidR="00FB05E9" w:rsidRPr="00346799" w:rsidRDefault="00FB05E9" w:rsidP="00FB05E9">
      <w:pPr>
        <w:spacing w:after="0" w:line="240" w:lineRule="auto"/>
        <w:ind w:left="340"/>
        <w:jc w:val="both"/>
        <w:rPr>
          <w:rFonts w:ascii="Times New Roman" w:hAnsi="Times New Roman" w:cs="Times New Roman"/>
          <w:bCs/>
          <w:sz w:val="28"/>
          <w:szCs w:val="28"/>
        </w:rPr>
      </w:pPr>
      <w:r w:rsidRPr="00346799">
        <w:rPr>
          <w:rFonts w:ascii="Times New Roman" w:hAnsi="Times New Roman" w:cs="Times New Roman"/>
          <w:bCs/>
          <w:sz w:val="28"/>
          <w:szCs w:val="28"/>
        </w:rPr>
        <w:t>опасном положении комиссии по делам несовершеннолетних и защите их прав _____________________________________________________________________ , организовать проведение индивидуальной профилактической работы с ней (ним).</w:t>
      </w:r>
    </w:p>
    <w:p w:rsidR="00FB05E9" w:rsidRPr="00346799" w:rsidRDefault="00FB05E9" w:rsidP="00FB05E9">
      <w:pPr>
        <w:pStyle w:val="aff4"/>
        <w:numPr>
          <w:ilvl w:val="0"/>
          <w:numId w:val="43"/>
        </w:numPr>
        <w:suppressAutoHyphens w:val="0"/>
        <w:contextualSpacing/>
        <w:jc w:val="both"/>
        <w:rPr>
          <w:bCs/>
          <w:sz w:val="28"/>
          <w:szCs w:val="28"/>
        </w:rPr>
      </w:pPr>
      <w:r w:rsidRPr="00346799">
        <w:rPr>
          <w:bCs/>
          <w:sz w:val="28"/>
          <w:szCs w:val="28"/>
        </w:rPr>
        <w:t>Определить ответственным исполнителемпроведения индивидуальной</w:t>
      </w:r>
    </w:p>
    <w:p w:rsidR="00FB05E9" w:rsidRPr="00346799" w:rsidRDefault="00FB05E9" w:rsidP="00FB05E9">
      <w:pPr>
        <w:spacing w:after="0" w:line="240" w:lineRule="auto"/>
        <w:ind w:left="360"/>
        <w:jc w:val="both"/>
        <w:rPr>
          <w:rFonts w:ascii="Times New Roman" w:hAnsi="Times New Roman" w:cs="Times New Roman"/>
          <w:bCs/>
          <w:sz w:val="28"/>
          <w:szCs w:val="28"/>
        </w:rPr>
      </w:pPr>
      <w:r w:rsidRPr="00346799">
        <w:rPr>
          <w:rFonts w:ascii="Times New Roman" w:hAnsi="Times New Roman" w:cs="Times New Roman"/>
          <w:bCs/>
          <w:sz w:val="28"/>
          <w:szCs w:val="28"/>
        </w:rPr>
        <w:t>профилактической работы в отношении семьи(несовершеннолетнего) ______________________________________________.</w:t>
      </w:r>
    </w:p>
    <w:p w:rsidR="00FB05E9" w:rsidRPr="00346799" w:rsidRDefault="00FB05E9" w:rsidP="00FB05E9">
      <w:pPr>
        <w:pStyle w:val="aff4"/>
        <w:numPr>
          <w:ilvl w:val="0"/>
          <w:numId w:val="43"/>
        </w:numPr>
        <w:suppressAutoHyphens w:val="0"/>
        <w:contextualSpacing/>
        <w:jc w:val="both"/>
        <w:rPr>
          <w:bCs/>
          <w:sz w:val="28"/>
          <w:szCs w:val="28"/>
        </w:rPr>
      </w:pPr>
      <w:r w:rsidRPr="00346799">
        <w:rPr>
          <w:bCs/>
          <w:sz w:val="28"/>
          <w:szCs w:val="28"/>
        </w:rPr>
        <w:t>К проведению индивидуальной профилактической работы привлечь __________________________________________________________________.</w:t>
      </w:r>
    </w:p>
    <w:p w:rsidR="00FB05E9" w:rsidRPr="00346799" w:rsidRDefault="00FB05E9" w:rsidP="00FB05E9">
      <w:pPr>
        <w:pStyle w:val="aff4"/>
        <w:jc w:val="both"/>
        <w:rPr>
          <w:bCs/>
          <w:sz w:val="28"/>
          <w:szCs w:val="28"/>
        </w:rPr>
      </w:pPr>
      <w:r w:rsidRPr="00346799">
        <w:rPr>
          <w:bCs/>
          <w:sz w:val="28"/>
          <w:szCs w:val="28"/>
        </w:rPr>
        <w:t xml:space="preserve">                                       (перечислить субъекты-соисполнители)</w:t>
      </w:r>
    </w:p>
    <w:p w:rsidR="00FB05E9" w:rsidRPr="00346799" w:rsidRDefault="00FB05E9" w:rsidP="00FB05E9">
      <w:pPr>
        <w:pStyle w:val="aff4"/>
        <w:numPr>
          <w:ilvl w:val="0"/>
          <w:numId w:val="43"/>
        </w:numPr>
        <w:suppressAutoHyphens w:val="0"/>
        <w:contextualSpacing/>
        <w:jc w:val="both"/>
        <w:rPr>
          <w:bCs/>
          <w:sz w:val="28"/>
          <w:szCs w:val="28"/>
        </w:rPr>
      </w:pPr>
      <w:r w:rsidRPr="00346799">
        <w:rPr>
          <w:bCs/>
          <w:sz w:val="28"/>
          <w:szCs w:val="28"/>
        </w:rPr>
        <w:t>Ответственному субъекту-исполнителю ___________________________ (Ф.И.О. руководителя):</w:t>
      </w:r>
    </w:p>
    <w:p w:rsidR="00FB05E9" w:rsidRPr="00346799" w:rsidRDefault="00FB05E9" w:rsidP="00FB05E9">
      <w:pPr>
        <w:pStyle w:val="aff4"/>
        <w:numPr>
          <w:ilvl w:val="1"/>
          <w:numId w:val="43"/>
        </w:numPr>
        <w:suppressAutoHyphens w:val="0"/>
        <w:contextualSpacing/>
        <w:jc w:val="both"/>
        <w:rPr>
          <w:sz w:val="28"/>
          <w:szCs w:val="28"/>
        </w:rPr>
      </w:pPr>
      <w:r w:rsidRPr="00346799">
        <w:rPr>
          <w:bCs/>
          <w:sz w:val="28"/>
          <w:szCs w:val="28"/>
        </w:rPr>
        <w:t>В срок до «____» ____ 20___ представить в комиссию перспективный план</w:t>
      </w:r>
    </w:p>
    <w:p w:rsidR="00FB05E9" w:rsidRPr="00346799" w:rsidRDefault="00FB05E9" w:rsidP="00FB05E9">
      <w:pPr>
        <w:spacing w:after="0" w:line="240" w:lineRule="auto"/>
        <w:ind w:left="340"/>
        <w:jc w:val="both"/>
        <w:rPr>
          <w:rFonts w:ascii="Times New Roman" w:hAnsi="Times New Roman" w:cs="Times New Roman"/>
          <w:sz w:val="28"/>
          <w:szCs w:val="28"/>
        </w:rPr>
      </w:pPr>
      <w:r w:rsidRPr="00346799">
        <w:rPr>
          <w:rFonts w:ascii="Times New Roman" w:hAnsi="Times New Roman" w:cs="Times New Roman"/>
          <w:bCs/>
          <w:sz w:val="28"/>
          <w:szCs w:val="28"/>
        </w:rPr>
        <w:t>индивидуальной профилактической работы с семьей (несовершеннолетним) длясогласования председателем комиссии;</w:t>
      </w:r>
    </w:p>
    <w:p w:rsidR="00FB05E9" w:rsidRPr="00346799" w:rsidRDefault="00FB05E9" w:rsidP="00FB05E9">
      <w:pPr>
        <w:pStyle w:val="aff4"/>
        <w:numPr>
          <w:ilvl w:val="1"/>
          <w:numId w:val="43"/>
        </w:numPr>
        <w:suppressAutoHyphens w:val="0"/>
        <w:contextualSpacing/>
        <w:rPr>
          <w:sz w:val="28"/>
          <w:szCs w:val="28"/>
        </w:rPr>
      </w:pPr>
      <w:r w:rsidRPr="00346799">
        <w:rPr>
          <w:bCs/>
          <w:sz w:val="28"/>
          <w:szCs w:val="28"/>
        </w:rPr>
        <w:t>В срок до «___» ___ 20__ информироватькомиссиюо результативности</w:t>
      </w:r>
    </w:p>
    <w:p w:rsidR="00FB05E9" w:rsidRPr="00346799" w:rsidRDefault="00FB05E9" w:rsidP="00FB05E9">
      <w:pPr>
        <w:spacing w:after="0" w:line="240" w:lineRule="auto"/>
        <w:ind w:left="360"/>
        <w:jc w:val="both"/>
        <w:rPr>
          <w:rFonts w:ascii="Times New Roman" w:hAnsi="Times New Roman" w:cs="Times New Roman"/>
          <w:sz w:val="28"/>
          <w:szCs w:val="28"/>
        </w:rPr>
      </w:pPr>
      <w:r w:rsidRPr="00346799">
        <w:rPr>
          <w:rFonts w:ascii="Times New Roman" w:hAnsi="Times New Roman" w:cs="Times New Roman"/>
          <w:bCs/>
          <w:sz w:val="28"/>
          <w:szCs w:val="28"/>
        </w:rPr>
        <w:t>проведения индивидуальной профилактической работы с семьей (несовершеннолетним).</w:t>
      </w:r>
    </w:p>
    <w:p w:rsidR="00FB05E9" w:rsidRPr="00346799" w:rsidRDefault="00FB05E9" w:rsidP="00FB05E9">
      <w:pPr>
        <w:pStyle w:val="aff4"/>
        <w:numPr>
          <w:ilvl w:val="1"/>
          <w:numId w:val="43"/>
        </w:numPr>
        <w:suppressAutoHyphens w:val="0"/>
        <w:ind w:left="426" w:hanging="66"/>
        <w:contextualSpacing/>
        <w:jc w:val="both"/>
        <w:rPr>
          <w:bCs/>
          <w:sz w:val="28"/>
          <w:szCs w:val="28"/>
        </w:rPr>
      </w:pPr>
      <w:r w:rsidRPr="00346799">
        <w:rPr>
          <w:bCs/>
          <w:sz w:val="28"/>
          <w:szCs w:val="28"/>
        </w:rPr>
        <w:t xml:space="preserve">Незамедлительно представлять в комиссию информацию о возникновении экстренных обстоятельств в отношении несовершеннолетнего с целью ее оперативного устранения.  </w:t>
      </w:r>
    </w:p>
    <w:p w:rsidR="00FB05E9" w:rsidRPr="00346799" w:rsidRDefault="00FB05E9" w:rsidP="00FB05E9">
      <w:pPr>
        <w:pStyle w:val="aff4"/>
        <w:numPr>
          <w:ilvl w:val="0"/>
          <w:numId w:val="43"/>
        </w:numPr>
        <w:suppressAutoHyphens w:val="0"/>
        <w:ind w:left="426" w:firstLine="0"/>
        <w:contextualSpacing/>
        <w:jc w:val="both"/>
        <w:rPr>
          <w:bCs/>
          <w:sz w:val="28"/>
          <w:szCs w:val="28"/>
        </w:rPr>
      </w:pPr>
      <w:r w:rsidRPr="00346799">
        <w:rPr>
          <w:sz w:val="28"/>
          <w:szCs w:val="28"/>
        </w:rPr>
        <w:t>**______________</w:t>
      </w:r>
      <w:r w:rsidRPr="00346799">
        <w:rPr>
          <w:bCs/>
          <w:sz w:val="28"/>
          <w:szCs w:val="28"/>
        </w:rPr>
        <w:t>(наименование органа (организации), Ф.И.О. руководителя)     в срок до «___» ___ 20__ представить в комиссию информацию о   предпринятых мерах, направленных на устранение причин и условий,способствовавших безнадзорности, беспризорности, правонарушениям иантиобщественным действиям, совершенным семьей (несовершеннолетним).</w:t>
      </w:r>
    </w:p>
    <w:p w:rsidR="00FB05E9" w:rsidRPr="00346799" w:rsidRDefault="00FB05E9" w:rsidP="00FB05E9">
      <w:pPr>
        <w:spacing w:after="0" w:line="240" w:lineRule="auto"/>
        <w:jc w:val="both"/>
        <w:rPr>
          <w:rFonts w:ascii="Times New Roman" w:hAnsi="Times New Roman" w:cs="Times New Roman"/>
          <w:bCs/>
          <w:sz w:val="28"/>
          <w:szCs w:val="28"/>
        </w:rPr>
      </w:pPr>
    </w:p>
    <w:p w:rsidR="00FB05E9" w:rsidRPr="00346799" w:rsidRDefault="00FB05E9" w:rsidP="00FB05E9">
      <w:pPr>
        <w:spacing w:after="0" w:line="240" w:lineRule="auto"/>
        <w:rPr>
          <w:rFonts w:ascii="Times New Roman" w:hAnsi="Times New Roman" w:cs="Times New Roman"/>
          <w:bCs/>
          <w:sz w:val="28"/>
          <w:szCs w:val="28"/>
        </w:rPr>
      </w:pPr>
    </w:p>
    <w:p w:rsidR="00FB05E9" w:rsidRPr="00346799" w:rsidRDefault="00FB05E9" w:rsidP="00FB05E9">
      <w:pPr>
        <w:spacing w:after="0" w:line="240" w:lineRule="auto"/>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 xml:space="preserve">Председатель комиссии по делам несовершеннолетних </w:t>
      </w:r>
    </w:p>
    <w:p w:rsidR="00FB05E9" w:rsidRPr="00346799" w:rsidRDefault="00FB05E9" w:rsidP="00FB05E9">
      <w:pPr>
        <w:spacing w:after="0" w:line="240" w:lineRule="auto"/>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 xml:space="preserve">и защите их прав                                                                              </w:t>
      </w:r>
    </w:p>
    <w:p w:rsidR="00FB05E9" w:rsidRPr="00346799" w:rsidRDefault="00FB05E9" w:rsidP="00FB05E9">
      <w:pPr>
        <w:spacing w:after="0" w:line="240" w:lineRule="auto"/>
        <w:jc w:val="both"/>
        <w:rPr>
          <w:rFonts w:ascii="Times New Roman" w:hAnsi="Times New Roman" w:cs="Times New Roman"/>
          <w:bCs/>
          <w:sz w:val="28"/>
          <w:szCs w:val="28"/>
        </w:rPr>
      </w:pPr>
    </w:p>
    <w:p w:rsidR="00FB05E9" w:rsidRPr="00346799" w:rsidRDefault="00FB05E9" w:rsidP="00FB05E9">
      <w:pPr>
        <w:spacing w:after="0" w:line="240" w:lineRule="auto"/>
        <w:jc w:val="both"/>
        <w:rPr>
          <w:rFonts w:ascii="Times New Roman" w:hAnsi="Times New Roman" w:cs="Times New Roman"/>
          <w:bCs/>
          <w:sz w:val="28"/>
          <w:szCs w:val="28"/>
        </w:rPr>
      </w:pPr>
    </w:p>
    <w:p w:rsidR="00FB05E9" w:rsidRPr="00346799" w:rsidRDefault="00FB05E9" w:rsidP="00FB05E9">
      <w:pPr>
        <w:spacing w:after="0" w:line="240" w:lineRule="auto"/>
        <w:rPr>
          <w:rFonts w:ascii="Times New Roman" w:eastAsia="Times New Roman" w:hAnsi="Times New Roman" w:cs="Times New Roman"/>
          <w:b/>
          <w:sz w:val="28"/>
          <w:szCs w:val="28"/>
        </w:rPr>
      </w:pPr>
      <w:r w:rsidRPr="00346799">
        <w:rPr>
          <w:rFonts w:ascii="Times New Roman" w:eastAsia="Times New Roman" w:hAnsi="Times New Roman" w:cs="Times New Roman"/>
          <w:sz w:val="28"/>
          <w:szCs w:val="28"/>
        </w:rPr>
        <w:t>*запись производится при необходимостидля несовершеннолетнего или для родителей</w:t>
      </w:r>
    </w:p>
    <w:p w:rsidR="00FB05E9" w:rsidRPr="00346799" w:rsidRDefault="00FB05E9" w:rsidP="00FB05E9">
      <w:pPr>
        <w:framePr w:hSpace="180" w:wrap="around" w:vAnchor="text" w:hAnchor="margin" w:y="1636"/>
        <w:spacing w:after="0" w:line="240" w:lineRule="auto"/>
        <w:rPr>
          <w:rFonts w:ascii="Times New Roman" w:eastAsia="Times New Roman" w:hAnsi="Times New Roman" w:cs="Times New Roman"/>
          <w:sz w:val="28"/>
          <w:szCs w:val="28"/>
        </w:rPr>
      </w:pPr>
    </w:p>
    <w:p w:rsidR="00FB05E9" w:rsidRPr="00346799" w:rsidRDefault="00FB05E9" w:rsidP="00FB05E9">
      <w:pPr>
        <w:rPr>
          <w:rFonts w:ascii="Times New Roman" w:hAnsi="Times New Roman" w:cs="Times New Roman"/>
          <w:sz w:val="28"/>
          <w:szCs w:val="28"/>
        </w:rPr>
      </w:pPr>
      <w:r w:rsidRPr="00346799">
        <w:rPr>
          <w:rFonts w:ascii="Times New Roman" w:eastAsia="Times New Roman" w:hAnsi="Times New Roman" w:cs="Times New Roman"/>
          <w:sz w:val="28"/>
          <w:szCs w:val="28"/>
        </w:rPr>
        <w:t>**пункт 5 используется при необходимости</w:t>
      </w:r>
    </w:p>
    <w:p w:rsidR="00FB05E9" w:rsidRPr="00346799" w:rsidRDefault="00FB05E9" w:rsidP="00FB05E9">
      <w:pPr>
        <w:rPr>
          <w:rFonts w:ascii="Times New Roman" w:hAnsi="Times New Roman" w:cs="Times New Roman"/>
          <w:sz w:val="28"/>
          <w:szCs w:val="28"/>
        </w:rPr>
      </w:pPr>
    </w:p>
    <w:p w:rsidR="00FB05E9" w:rsidRPr="00346799" w:rsidRDefault="00FB05E9" w:rsidP="00FB05E9">
      <w:pPr>
        <w:autoSpaceDE w:val="0"/>
        <w:autoSpaceDN w:val="0"/>
        <w:adjustRightInd w:val="0"/>
        <w:jc w:val="right"/>
        <w:rPr>
          <w:rFonts w:ascii="Times New Roman" w:hAnsi="Times New Roman" w:cs="Times New Roman"/>
          <w:sz w:val="28"/>
          <w:szCs w:val="28"/>
        </w:rPr>
      </w:pPr>
    </w:p>
    <w:p w:rsidR="00FB05E9" w:rsidRPr="00346799" w:rsidRDefault="00FB05E9" w:rsidP="00FB05E9">
      <w:pPr>
        <w:spacing w:after="0"/>
        <w:jc w:val="right"/>
        <w:rPr>
          <w:rFonts w:ascii="Times New Roman" w:hAnsi="Times New Roman" w:cs="Times New Roman"/>
          <w:sz w:val="28"/>
          <w:szCs w:val="28"/>
        </w:rPr>
      </w:pPr>
      <w:r w:rsidRPr="00346799">
        <w:rPr>
          <w:rFonts w:ascii="Times New Roman" w:hAnsi="Times New Roman" w:cs="Times New Roman"/>
          <w:sz w:val="28"/>
          <w:szCs w:val="28"/>
        </w:rPr>
        <w:t>Приложение 10</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AD082B">
      <w:pPr>
        <w:spacing w:after="0" w:line="240" w:lineRule="auto"/>
        <w:jc w:val="both"/>
        <w:rPr>
          <w:rFonts w:ascii="Times New Roman" w:eastAsia="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spacing w:after="0" w:line="240" w:lineRule="auto"/>
        <w:jc w:val="right"/>
        <w:rPr>
          <w:rFonts w:ascii="Times New Roman" w:hAnsi="Times New Roman" w:cs="Times New Roman"/>
          <w:sz w:val="28"/>
          <w:szCs w:val="28"/>
        </w:rPr>
      </w:pPr>
    </w:p>
    <w:p w:rsidR="00FB05E9" w:rsidRPr="00346799" w:rsidRDefault="00FB05E9" w:rsidP="00FB05E9">
      <w:pPr>
        <w:spacing w:after="0"/>
        <w:jc w:val="right"/>
        <w:rPr>
          <w:rFonts w:ascii="Times New Roman" w:hAnsi="Times New Roman" w:cs="Times New Roman"/>
          <w:sz w:val="28"/>
          <w:szCs w:val="28"/>
        </w:rPr>
      </w:pPr>
    </w:p>
    <w:p w:rsidR="00FB05E9" w:rsidRPr="00346799" w:rsidRDefault="00FB05E9" w:rsidP="00FB05E9">
      <w:pPr>
        <w:jc w:val="center"/>
        <w:rPr>
          <w:rFonts w:ascii="Times New Roman" w:hAnsi="Times New Roman" w:cs="Times New Roman"/>
          <w:b/>
          <w:sz w:val="28"/>
          <w:szCs w:val="28"/>
        </w:rPr>
      </w:pPr>
      <w:r w:rsidRPr="00346799">
        <w:rPr>
          <w:rFonts w:ascii="Times New Roman" w:hAnsi="Times New Roman" w:cs="Times New Roman"/>
          <w:b/>
          <w:sz w:val="28"/>
          <w:szCs w:val="28"/>
        </w:rPr>
        <w:t>Перечень документов в личном деле семьи (несовершеннолетнего)</w:t>
      </w:r>
    </w:p>
    <w:p w:rsidR="00FB05E9" w:rsidRPr="00346799" w:rsidRDefault="00FB05E9" w:rsidP="00FB05E9">
      <w:pPr>
        <w:numPr>
          <w:ilvl w:val="0"/>
          <w:numId w:val="44"/>
        </w:numPr>
        <w:tabs>
          <w:tab w:val="clear" w:pos="720"/>
          <w:tab w:val="num" w:pos="-142"/>
        </w:tabs>
        <w:spacing w:after="0" w:line="240" w:lineRule="auto"/>
        <w:ind w:left="-142" w:firstLine="0"/>
        <w:jc w:val="both"/>
        <w:rPr>
          <w:rFonts w:ascii="Times New Roman" w:hAnsi="Times New Roman" w:cs="Times New Roman"/>
          <w:sz w:val="28"/>
          <w:szCs w:val="28"/>
        </w:rPr>
      </w:pPr>
      <w:r w:rsidRPr="00346799">
        <w:rPr>
          <w:rFonts w:ascii="Times New Roman" w:hAnsi="Times New Roman" w:cs="Times New Roman"/>
          <w:bCs/>
          <w:sz w:val="28"/>
          <w:szCs w:val="28"/>
        </w:rPr>
        <w:t>Первичный акт обследования условий жизни семьи (несовершеннолетнего) (при необходимости)</w:t>
      </w:r>
    </w:p>
    <w:p w:rsidR="00FB05E9" w:rsidRPr="00346799" w:rsidRDefault="00FB05E9" w:rsidP="00FB05E9">
      <w:pPr>
        <w:numPr>
          <w:ilvl w:val="0"/>
          <w:numId w:val="44"/>
        </w:numPr>
        <w:tabs>
          <w:tab w:val="clear" w:pos="720"/>
          <w:tab w:val="num" w:pos="-142"/>
        </w:tabs>
        <w:spacing w:after="0" w:line="240" w:lineRule="auto"/>
        <w:ind w:left="-142" w:firstLine="0"/>
        <w:jc w:val="both"/>
        <w:rPr>
          <w:rFonts w:ascii="Times New Roman" w:hAnsi="Times New Roman" w:cs="Times New Roman"/>
          <w:sz w:val="28"/>
          <w:szCs w:val="28"/>
        </w:rPr>
      </w:pPr>
      <w:r w:rsidRPr="00346799">
        <w:rPr>
          <w:rFonts w:ascii="Times New Roman" w:hAnsi="Times New Roman" w:cs="Times New Roman"/>
          <w:sz w:val="28"/>
          <w:szCs w:val="28"/>
        </w:rPr>
        <w:t xml:space="preserve">Заключение по результатам проверки информации по семье (несовершеннолетнему) </w:t>
      </w:r>
    </w:p>
    <w:p w:rsidR="00FB05E9" w:rsidRPr="00346799" w:rsidRDefault="00FB05E9" w:rsidP="00FB05E9">
      <w:pPr>
        <w:numPr>
          <w:ilvl w:val="0"/>
          <w:numId w:val="44"/>
        </w:numPr>
        <w:tabs>
          <w:tab w:val="clear" w:pos="720"/>
          <w:tab w:val="num" w:pos="-142"/>
        </w:tabs>
        <w:spacing w:after="0" w:line="240" w:lineRule="auto"/>
        <w:ind w:left="-142" w:firstLine="0"/>
        <w:jc w:val="both"/>
        <w:rPr>
          <w:rFonts w:ascii="Times New Roman" w:hAnsi="Times New Roman" w:cs="Times New Roman"/>
          <w:sz w:val="28"/>
          <w:szCs w:val="28"/>
        </w:rPr>
      </w:pPr>
      <w:r w:rsidRPr="00346799">
        <w:rPr>
          <w:rFonts w:ascii="Times New Roman" w:hAnsi="Times New Roman" w:cs="Times New Roman"/>
          <w:sz w:val="28"/>
          <w:szCs w:val="28"/>
        </w:rPr>
        <w:t>Постановление КДН о признании семьи (несовершеннолетнего) находящейся в социально опасном положении и организации индивидуальной профилактической работы с ней (ним)</w:t>
      </w:r>
    </w:p>
    <w:p w:rsidR="00FB05E9" w:rsidRPr="00346799" w:rsidRDefault="00FB05E9" w:rsidP="00FB05E9">
      <w:pPr>
        <w:numPr>
          <w:ilvl w:val="0"/>
          <w:numId w:val="44"/>
        </w:numPr>
        <w:tabs>
          <w:tab w:val="clear" w:pos="720"/>
          <w:tab w:val="num" w:pos="-142"/>
        </w:tabs>
        <w:spacing w:after="0" w:line="240" w:lineRule="auto"/>
        <w:ind w:left="-142" w:firstLine="0"/>
        <w:jc w:val="both"/>
        <w:rPr>
          <w:rFonts w:ascii="Times New Roman" w:hAnsi="Times New Roman" w:cs="Times New Roman"/>
          <w:sz w:val="28"/>
          <w:szCs w:val="28"/>
        </w:rPr>
      </w:pPr>
      <w:r w:rsidRPr="00346799">
        <w:rPr>
          <w:rFonts w:ascii="Times New Roman" w:hAnsi="Times New Roman" w:cs="Times New Roman"/>
          <w:sz w:val="28"/>
          <w:szCs w:val="28"/>
        </w:rPr>
        <w:t>Документ о назначении куратора случая</w:t>
      </w:r>
    </w:p>
    <w:p w:rsidR="00FB05E9" w:rsidRPr="00346799" w:rsidRDefault="00FB05E9" w:rsidP="00FB05E9">
      <w:pPr>
        <w:pStyle w:val="aff4"/>
        <w:numPr>
          <w:ilvl w:val="0"/>
          <w:numId w:val="44"/>
        </w:numPr>
        <w:tabs>
          <w:tab w:val="clear" w:pos="720"/>
          <w:tab w:val="num" w:pos="-142"/>
        </w:tabs>
        <w:suppressAutoHyphens w:val="0"/>
        <w:spacing w:line="276" w:lineRule="auto"/>
        <w:ind w:left="-142" w:firstLine="0"/>
        <w:contextualSpacing/>
        <w:jc w:val="both"/>
        <w:rPr>
          <w:sz w:val="28"/>
          <w:szCs w:val="28"/>
        </w:rPr>
      </w:pPr>
      <w:r w:rsidRPr="00346799">
        <w:rPr>
          <w:sz w:val="28"/>
          <w:szCs w:val="28"/>
        </w:rPr>
        <w:t xml:space="preserve">Перспективный план индивидуальной профилактической работы с семьей (несовершеннолетним) </w:t>
      </w:r>
    </w:p>
    <w:p w:rsidR="00FB05E9" w:rsidRPr="00346799" w:rsidRDefault="00FB05E9" w:rsidP="00FB05E9">
      <w:pPr>
        <w:pStyle w:val="aff4"/>
        <w:numPr>
          <w:ilvl w:val="0"/>
          <w:numId w:val="44"/>
        </w:numPr>
        <w:tabs>
          <w:tab w:val="clear" w:pos="720"/>
          <w:tab w:val="num" w:pos="-142"/>
        </w:tabs>
        <w:suppressAutoHyphens w:val="0"/>
        <w:ind w:left="-142" w:firstLine="0"/>
        <w:contextualSpacing/>
        <w:jc w:val="both"/>
        <w:rPr>
          <w:sz w:val="28"/>
          <w:szCs w:val="28"/>
        </w:rPr>
      </w:pPr>
      <w:r w:rsidRPr="00346799">
        <w:rPr>
          <w:bCs/>
          <w:sz w:val="28"/>
          <w:szCs w:val="28"/>
        </w:rPr>
        <w:t xml:space="preserve">Рабочая карта сопровождения и социальной реабилитации в рамках индивидуальной профилактической работы с семьёй (несовершеннолетним) </w:t>
      </w:r>
    </w:p>
    <w:p w:rsidR="00FB05E9" w:rsidRPr="00346799" w:rsidRDefault="00FB05E9" w:rsidP="00FB05E9">
      <w:pPr>
        <w:pStyle w:val="aff4"/>
        <w:numPr>
          <w:ilvl w:val="0"/>
          <w:numId w:val="44"/>
        </w:numPr>
        <w:tabs>
          <w:tab w:val="clear" w:pos="720"/>
          <w:tab w:val="num" w:pos="-142"/>
        </w:tabs>
        <w:suppressAutoHyphens w:val="0"/>
        <w:spacing w:line="276" w:lineRule="auto"/>
        <w:ind w:left="-142" w:firstLine="0"/>
        <w:contextualSpacing/>
        <w:jc w:val="both"/>
        <w:rPr>
          <w:sz w:val="28"/>
          <w:szCs w:val="28"/>
        </w:rPr>
      </w:pPr>
      <w:r w:rsidRPr="00346799">
        <w:rPr>
          <w:bCs/>
          <w:sz w:val="28"/>
          <w:szCs w:val="28"/>
        </w:rPr>
        <w:t>Карта сопровождения и социальной реабилитации неблагополучной семьи (несовершеннолетнего) (для стационарного отделения СРЦ)</w:t>
      </w:r>
    </w:p>
    <w:p w:rsidR="00FB05E9" w:rsidRPr="00346799" w:rsidRDefault="00FB05E9" w:rsidP="00FB05E9">
      <w:pPr>
        <w:pStyle w:val="aff4"/>
        <w:numPr>
          <w:ilvl w:val="0"/>
          <w:numId w:val="44"/>
        </w:numPr>
        <w:tabs>
          <w:tab w:val="clear" w:pos="720"/>
          <w:tab w:val="num" w:pos="567"/>
        </w:tabs>
        <w:suppressAutoHyphens w:val="0"/>
        <w:spacing w:line="276" w:lineRule="auto"/>
        <w:ind w:hanging="862"/>
        <w:contextualSpacing/>
        <w:jc w:val="both"/>
        <w:rPr>
          <w:sz w:val="28"/>
          <w:szCs w:val="28"/>
        </w:rPr>
      </w:pPr>
      <w:r w:rsidRPr="00346799">
        <w:rPr>
          <w:sz w:val="28"/>
          <w:szCs w:val="28"/>
        </w:rPr>
        <w:t>Текущие акты обследования условий жизни семьи</w:t>
      </w:r>
    </w:p>
    <w:p w:rsidR="00FB05E9" w:rsidRPr="00346799" w:rsidRDefault="00FB05E9" w:rsidP="00FB05E9">
      <w:pPr>
        <w:pStyle w:val="aff4"/>
        <w:numPr>
          <w:ilvl w:val="0"/>
          <w:numId w:val="44"/>
        </w:numPr>
        <w:tabs>
          <w:tab w:val="clear" w:pos="720"/>
          <w:tab w:val="num" w:pos="567"/>
        </w:tabs>
        <w:suppressAutoHyphens w:val="0"/>
        <w:spacing w:line="276" w:lineRule="auto"/>
        <w:ind w:hanging="862"/>
        <w:contextualSpacing/>
        <w:jc w:val="both"/>
        <w:rPr>
          <w:sz w:val="28"/>
          <w:szCs w:val="28"/>
        </w:rPr>
      </w:pPr>
      <w:r w:rsidRPr="00346799">
        <w:rPr>
          <w:sz w:val="28"/>
          <w:szCs w:val="28"/>
        </w:rPr>
        <w:t>Информационные письма субъектам профилактики</w:t>
      </w:r>
    </w:p>
    <w:p w:rsidR="00FB05E9" w:rsidRPr="00346799" w:rsidRDefault="00FB05E9" w:rsidP="00FB05E9">
      <w:pPr>
        <w:numPr>
          <w:ilvl w:val="0"/>
          <w:numId w:val="44"/>
        </w:numPr>
        <w:spacing w:after="0" w:line="240" w:lineRule="auto"/>
        <w:ind w:left="-142" w:firstLine="0"/>
        <w:jc w:val="both"/>
        <w:rPr>
          <w:rFonts w:ascii="Times New Roman" w:hAnsi="Times New Roman" w:cs="Times New Roman"/>
          <w:sz w:val="28"/>
          <w:szCs w:val="28"/>
        </w:rPr>
      </w:pPr>
      <w:r w:rsidRPr="00346799">
        <w:rPr>
          <w:rFonts w:ascii="Times New Roman" w:hAnsi="Times New Roman" w:cs="Times New Roman"/>
          <w:sz w:val="28"/>
          <w:szCs w:val="28"/>
        </w:rPr>
        <w:t>Копии документов на назначение государственной социальной помощи (при необходимости)</w:t>
      </w:r>
    </w:p>
    <w:p w:rsidR="00FB05E9" w:rsidRPr="00346799" w:rsidRDefault="00FB05E9" w:rsidP="00FB05E9">
      <w:pPr>
        <w:pStyle w:val="aff4"/>
        <w:numPr>
          <w:ilvl w:val="0"/>
          <w:numId w:val="44"/>
        </w:numPr>
        <w:tabs>
          <w:tab w:val="clear" w:pos="720"/>
          <w:tab w:val="num" w:pos="-142"/>
        </w:tabs>
        <w:suppressAutoHyphens w:val="0"/>
        <w:ind w:left="-142" w:firstLine="0"/>
        <w:contextualSpacing/>
        <w:jc w:val="both"/>
        <w:rPr>
          <w:sz w:val="28"/>
          <w:szCs w:val="28"/>
        </w:rPr>
      </w:pPr>
      <w:r w:rsidRPr="00346799">
        <w:rPr>
          <w:sz w:val="28"/>
          <w:szCs w:val="28"/>
        </w:rPr>
        <w:t>Материалы переписки с субъектами профилактики (характеристики, справки, ходатайства и пр.) (при необходимости)</w:t>
      </w:r>
    </w:p>
    <w:p w:rsidR="00FB05E9" w:rsidRPr="00346799" w:rsidRDefault="00FB05E9" w:rsidP="00FB05E9">
      <w:pPr>
        <w:pStyle w:val="aff4"/>
        <w:numPr>
          <w:ilvl w:val="0"/>
          <w:numId w:val="44"/>
        </w:numPr>
        <w:tabs>
          <w:tab w:val="clear" w:pos="720"/>
          <w:tab w:val="num" w:pos="-142"/>
        </w:tabs>
        <w:suppressAutoHyphens w:val="0"/>
        <w:ind w:left="-142" w:firstLine="0"/>
        <w:contextualSpacing/>
        <w:jc w:val="both"/>
        <w:rPr>
          <w:sz w:val="28"/>
          <w:szCs w:val="28"/>
        </w:rPr>
      </w:pPr>
      <w:r w:rsidRPr="00346799">
        <w:rPr>
          <w:sz w:val="28"/>
          <w:szCs w:val="28"/>
        </w:rPr>
        <w:t>Характеристика детей из образовательного (лечебного) учреждения (при необходимости)</w:t>
      </w:r>
    </w:p>
    <w:p w:rsidR="00FB05E9" w:rsidRPr="00346799" w:rsidRDefault="00FB05E9" w:rsidP="00FB05E9">
      <w:pPr>
        <w:pStyle w:val="aff4"/>
        <w:numPr>
          <w:ilvl w:val="0"/>
          <w:numId w:val="44"/>
        </w:numPr>
        <w:tabs>
          <w:tab w:val="clear" w:pos="720"/>
          <w:tab w:val="num" w:pos="-142"/>
        </w:tabs>
        <w:suppressAutoHyphens w:val="0"/>
        <w:ind w:left="-142" w:firstLine="0"/>
        <w:contextualSpacing/>
        <w:jc w:val="both"/>
        <w:rPr>
          <w:sz w:val="28"/>
          <w:szCs w:val="28"/>
        </w:rPr>
      </w:pPr>
      <w:r w:rsidRPr="00346799">
        <w:rPr>
          <w:sz w:val="28"/>
          <w:szCs w:val="28"/>
        </w:rPr>
        <w:lastRenderedPageBreak/>
        <w:t>Итоговое ипромежуточные заключения по результатам индивидуальной профилактической работы с семьей (несовершеннолетним)</w:t>
      </w:r>
    </w:p>
    <w:p w:rsidR="00FB05E9" w:rsidRPr="00346799" w:rsidRDefault="00FB05E9" w:rsidP="00FB05E9">
      <w:pPr>
        <w:numPr>
          <w:ilvl w:val="0"/>
          <w:numId w:val="44"/>
        </w:numPr>
        <w:spacing w:after="0" w:line="240" w:lineRule="auto"/>
        <w:ind w:left="-142" w:firstLine="0"/>
        <w:jc w:val="both"/>
        <w:rPr>
          <w:rFonts w:ascii="Times New Roman" w:hAnsi="Times New Roman" w:cs="Times New Roman"/>
          <w:sz w:val="28"/>
          <w:szCs w:val="28"/>
        </w:rPr>
      </w:pPr>
      <w:r w:rsidRPr="00346799">
        <w:rPr>
          <w:rFonts w:ascii="Times New Roman" w:hAnsi="Times New Roman" w:cs="Times New Roman"/>
          <w:sz w:val="28"/>
          <w:szCs w:val="28"/>
        </w:rPr>
        <w:t>Материалы: выписки из протоколов и решений КДН, рабочих совещаний при координаторе субъекта профилактики</w:t>
      </w:r>
    </w:p>
    <w:p w:rsidR="00FB05E9" w:rsidRPr="00346799" w:rsidRDefault="00FB05E9" w:rsidP="00FB05E9">
      <w:pPr>
        <w:numPr>
          <w:ilvl w:val="0"/>
          <w:numId w:val="44"/>
        </w:numPr>
        <w:spacing w:after="0" w:line="240" w:lineRule="auto"/>
        <w:ind w:left="-142" w:firstLine="0"/>
        <w:jc w:val="both"/>
        <w:rPr>
          <w:rFonts w:ascii="Times New Roman" w:hAnsi="Times New Roman" w:cs="Times New Roman"/>
          <w:sz w:val="28"/>
          <w:szCs w:val="28"/>
        </w:rPr>
      </w:pPr>
      <w:r w:rsidRPr="00346799">
        <w:rPr>
          <w:rFonts w:ascii="Times New Roman" w:hAnsi="Times New Roman" w:cs="Times New Roman"/>
          <w:sz w:val="28"/>
          <w:szCs w:val="28"/>
        </w:rPr>
        <w:t>Постановление КДН о признании семьи (несовершеннолетнего) утратившей статус находящейся в социально опасном положении и завершении индивидуальной профилактической работы с ней (ним)</w:t>
      </w:r>
    </w:p>
    <w:p w:rsidR="00FB05E9" w:rsidRPr="00346799" w:rsidRDefault="00FB05E9" w:rsidP="00FB05E9">
      <w:pPr>
        <w:numPr>
          <w:ilvl w:val="0"/>
          <w:numId w:val="44"/>
        </w:numPr>
        <w:spacing w:after="0" w:line="240" w:lineRule="auto"/>
        <w:ind w:left="-142" w:firstLine="0"/>
        <w:jc w:val="both"/>
        <w:rPr>
          <w:rFonts w:ascii="Times New Roman" w:hAnsi="Times New Roman" w:cs="Times New Roman"/>
          <w:sz w:val="28"/>
          <w:szCs w:val="28"/>
        </w:rPr>
      </w:pPr>
      <w:r w:rsidRPr="00346799">
        <w:rPr>
          <w:rFonts w:ascii="Times New Roman" w:hAnsi="Times New Roman" w:cs="Times New Roman"/>
          <w:sz w:val="28"/>
          <w:szCs w:val="28"/>
        </w:rPr>
        <w:t>Справка о профилактической работе с семьей (при необходимости)</w:t>
      </w:r>
    </w:p>
    <w:p w:rsidR="00FB05E9" w:rsidRPr="00346799" w:rsidRDefault="00FB05E9" w:rsidP="00FB05E9">
      <w:pPr>
        <w:rPr>
          <w:rFonts w:ascii="Times New Roman" w:hAnsi="Times New Roman" w:cs="Times New Roman"/>
          <w:sz w:val="28"/>
          <w:szCs w:val="28"/>
        </w:rPr>
      </w:pPr>
    </w:p>
    <w:p w:rsidR="00FB05E9" w:rsidRPr="00346799" w:rsidRDefault="00FB05E9" w:rsidP="00FB05E9">
      <w:pPr>
        <w:autoSpaceDE w:val="0"/>
        <w:autoSpaceDN w:val="0"/>
        <w:adjustRightInd w:val="0"/>
        <w:jc w:val="right"/>
        <w:rPr>
          <w:rFonts w:ascii="Times New Roman" w:hAnsi="Times New Roman" w:cs="Times New Roman"/>
          <w:sz w:val="28"/>
          <w:szCs w:val="28"/>
        </w:rPr>
      </w:pPr>
    </w:p>
    <w:p w:rsidR="00FB05E9" w:rsidRPr="00346799" w:rsidRDefault="00FB05E9" w:rsidP="00FB05E9">
      <w:pPr>
        <w:autoSpaceDE w:val="0"/>
        <w:autoSpaceDN w:val="0"/>
        <w:adjustRightInd w:val="0"/>
        <w:spacing w:after="0"/>
        <w:jc w:val="right"/>
        <w:rPr>
          <w:rFonts w:ascii="Times New Roman" w:hAnsi="Times New Roman" w:cs="Times New Roman"/>
          <w:sz w:val="28"/>
          <w:szCs w:val="28"/>
        </w:rPr>
      </w:pPr>
      <w:r w:rsidRPr="00346799">
        <w:rPr>
          <w:rFonts w:ascii="Times New Roman" w:hAnsi="Times New Roman" w:cs="Times New Roman"/>
          <w:sz w:val="28"/>
          <w:szCs w:val="28"/>
        </w:rPr>
        <w:t>Приложение 11</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spacing w:after="0" w:line="240" w:lineRule="auto"/>
        <w:rPr>
          <w:rFonts w:ascii="Times New Roman" w:eastAsia="Times New Roman" w:hAnsi="Times New Roman" w:cs="Times New Roman"/>
          <w:sz w:val="28"/>
          <w:szCs w:val="28"/>
        </w:rPr>
      </w:pPr>
    </w:p>
    <w:p w:rsidR="00FB05E9" w:rsidRPr="00346799" w:rsidRDefault="00FB05E9" w:rsidP="00FB05E9">
      <w:pPr>
        <w:spacing w:after="0" w:line="240" w:lineRule="auto"/>
        <w:rPr>
          <w:rFonts w:ascii="Times New Roman" w:hAnsi="Times New Roman" w:cs="Times New Roman"/>
          <w:sz w:val="28"/>
          <w:szCs w:val="28"/>
        </w:rPr>
      </w:pPr>
    </w:p>
    <w:p w:rsidR="00FB05E9" w:rsidRPr="00346799" w:rsidRDefault="00FB05E9" w:rsidP="00FB05E9">
      <w:pPr>
        <w:spacing w:after="0" w:line="240" w:lineRule="auto"/>
        <w:jc w:val="center"/>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Информационное письмо субъектам профилактики</w:t>
      </w:r>
    </w:p>
    <w:p w:rsidR="00FB05E9" w:rsidRPr="00346799" w:rsidRDefault="00FB05E9" w:rsidP="00FB05E9">
      <w:pPr>
        <w:spacing w:after="0" w:line="240" w:lineRule="auto"/>
        <w:jc w:val="center"/>
        <w:rPr>
          <w:rFonts w:ascii="Times New Roman" w:eastAsia="Times New Roman" w:hAnsi="Times New Roman" w:cs="Times New Roman"/>
          <w:b/>
          <w:sz w:val="28"/>
          <w:szCs w:val="28"/>
        </w:rPr>
      </w:pPr>
    </w:p>
    <w:p w:rsidR="00FB05E9" w:rsidRPr="00346799" w:rsidRDefault="00FB05E9" w:rsidP="00AD082B">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Руководителю    </w:t>
      </w:r>
    </w:p>
    <w:p w:rsidR="00FB05E9" w:rsidRPr="00346799" w:rsidRDefault="00FB05E9" w:rsidP="00AD082B">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________________________________________________________</w:t>
      </w:r>
    </w:p>
    <w:p w:rsidR="00FB05E9" w:rsidRPr="00346799" w:rsidRDefault="00FB05E9" w:rsidP="00AD082B">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наименование  субъектасистемы профилактики муниципального образования</w:t>
      </w:r>
    </w:p>
    <w:p w:rsidR="00FB05E9" w:rsidRPr="00346799" w:rsidRDefault="00FB05E9" w:rsidP="00AD082B">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___________________________</w:t>
      </w:r>
    </w:p>
    <w:p w:rsidR="00FB05E9" w:rsidRPr="00346799" w:rsidRDefault="00FB05E9" w:rsidP="00AD082B">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                                                                                                      Ф.И.О. </w:t>
      </w:r>
    </w:p>
    <w:p w:rsidR="00FB05E9" w:rsidRPr="00346799" w:rsidRDefault="00FB05E9" w:rsidP="00FB05E9">
      <w:pPr>
        <w:spacing w:after="0" w:line="240" w:lineRule="auto"/>
        <w:jc w:val="center"/>
        <w:rPr>
          <w:rFonts w:ascii="Times New Roman" w:eastAsia="Times New Roman" w:hAnsi="Times New Roman" w:cs="Times New Roman"/>
          <w:sz w:val="28"/>
          <w:szCs w:val="28"/>
        </w:rPr>
      </w:pPr>
    </w:p>
    <w:p w:rsidR="00FB05E9" w:rsidRPr="00346799" w:rsidRDefault="00FB05E9" w:rsidP="00FB05E9">
      <w:pPr>
        <w:spacing w:after="0" w:line="240" w:lineRule="auto"/>
        <w:jc w:val="center"/>
        <w:rPr>
          <w:rFonts w:ascii="Times New Roman" w:eastAsia="Times New Roman" w:hAnsi="Times New Roman" w:cs="Times New Roman"/>
          <w:sz w:val="28"/>
          <w:szCs w:val="28"/>
        </w:rPr>
      </w:pPr>
    </w:p>
    <w:p w:rsidR="00FB05E9" w:rsidRPr="00346799" w:rsidRDefault="00FB05E9" w:rsidP="00AD082B">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Уважаемая (ый)  ___________________________!</w:t>
      </w:r>
    </w:p>
    <w:p w:rsidR="00FB05E9" w:rsidRPr="00346799" w:rsidRDefault="00FB05E9" w:rsidP="00AD082B">
      <w:pPr>
        <w:spacing w:after="0" w:line="240" w:lineRule="auto"/>
        <w:jc w:val="both"/>
        <w:rPr>
          <w:rFonts w:ascii="Times New Roman" w:eastAsia="Times New Roman" w:hAnsi="Times New Roman" w:cs="Times New Roman"/>
          <w:sz w:val="28"/>
          <w:szCs w:val="28"/>
        </w:rPr>
      </w:pPr>
    </w:p>
    <w:p w:rsidR="00FB05E9" w:rsidRPr="00346799" w:rsidRDefault="00FB05E9" w:rsidP="00AD082B">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ab/>
        <w:t xml:space="preserve">Решением муниципальной КДН и ЗП _________ от «___»  _______ 20__  семья (несовершеннолетний) ______________, проживающая(ий) по адресу: _______________________________, признана находящейся в социально опасном положении. В семье воспитываются несовершеннолетние: </w:t>
      </w:r>
    </w:p>
    <w:p w:rsidR="00FB05E9" w:rsidRPr="00346799" w:rsidRDefault="00FB05E9" w:rsidP="00FB05E9">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_____________________________________________________, года рождения,</w:t>
      </w:r>
    </w:p>
    <w:p w:rsidR="00FB05E9" w:rsidRPr="00346799" w:rsidRDefault="00FB05E9" w:rsidP="00FB05E9">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_____________________________________________________, года рождения. </w:t>
      </w:r>
    </w:p>
    <w:p w:rsidR="00FB05E9" w:rsidRPr="00346799" w:rsidRDefault="00FB05E9" w:rsidP="00FB05E9">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Куратором индивидуальной профилактической работы с семьей (несовершеннолетним) является ____________________________________ .</w:t>
      </w:r>
    </w:p>
    <w:p w:rsidR="00FB05E9" w:rsidRPr="00346799" w:rsidRDefault="00FB05E9" w:rsidP="00FB05E9">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Ф.И.О. ,должность  специалиста</w:t>
      </w:r>
    </w:p>
    <w:p w:rsidR="00AD082B" w:rsidRPr="00346799" w:rsidRDefault="00AD082B" w:rsidP="00FB05E9">
      <w:pPr>
        <w:spacing w:after="0" w:line="240" w:lineRule="auto"/>
        <w:ind w:firstLine="708"/>
        <w:jc w:val="both"/>
        <w:rPr>
          <w:rFonts w:ascii="Times New Roman" w:eastAsia="Times New Roman" w:hAnsi="Times New Roman" w:cs="Times New Roman"/>
          <w:sz w:val="28"/>
          <w:szCs w:val="28"/>
        </w:rPr>
      </w:pPr>
    </w:p>
    <w:p w:rsidR="00FB05E9" w:rsidRPr="00346799" w:rsidRDefault="00FB05E9" w:rsidP="00FB05E9">
      <w:pPr>
        <w:spacing w:after="0" w:line="240" w:lineRule="auto"/>
        <w:ind w:firstLine="708"/>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В связи с тем, что Ваше учреждение (организация) определено в качестве субъекта – соисполнителя</w:t>
      </w:r>
      <w:r w:rsidRPr="00346799">
        <w:rPr>
          <w:rFonts w:ascii="Times New Roman" w:hAnsi="Times New Roman" w:cs="Times New Roman"/>
          <w:bCs/>
          <w:sz w:val="28"/>
          <w:szCs w:val="28"/>
        </w:rPr>
        <w:t xml:space="preserve">индивидуальной профилактической работы с данной семьей (несовершеннолетним), просим Вас </w:t>
      </w:r>
      <w:r w:rsidRPr="00346799">
        <w:rPr>
          <w:rFonts w:ascii="Times New Roman" w:eastAsia="Times New Roman" w:hAnsi="Times New Roman" w:cs="Times New Roman"/>
          <w:bCs/>
          <w:sz w:val="28"/>
          <w:szCs w:val="28"/>
        </w:rPr>
        <w:t>провести (принять участие) следующие мероприятия, а также самостоятельно запланировать иные формы работы с семьей (несовершеннолетним):</w:t>
      </w:r>
    </w:p>
    <w:tbl>
      <w:tblPr>
        <w:tblStyle w:val="a8"/>
        <w:tblpPr w:leftFromText="180" w:rightFromText="180" w:vertAnchor="page" w:horzAnchor="margin" w:tblpY="557"/>
        <w:tblW w:w="0" w:type="auto"/>
        <w:tblLook w:val="04A0"/>
      </w:tblPr>
      <w:tblGrid>
        <w:gridCol w:w="1108"/>
        <w:gridCol w:w="5376"/>
        <w:gridCol w:w="4010"/>
      </w:tblGrid>
      <w:tr w:rsidR="00AD082B" w:rsidRPr="00346799" w:rsidTr="00AD082B">
        <w:trPr>
          <w:trHeight w:val="440"/>
        </w:trPr>
        <w:tc>
          <w:tcPr>
            <w:tcW w:w="1108" w:type="dxa"/>
          </w:tcPr>
          <w:p w:rsidR="00AD082B" w:rsidRPr="00346799" w:rsidRDefault="00AD082B" w:rsidP="00AD082B">
            <w:pPr>
              <w:jc w:val="both"/>
              <w:rPr>
                <w:sz w:val="28"/>
                <w:szCs w:val="28"/>
              </w:rPr>
            </w:pPr>
            <w:r w:rsidRPr="00346799">
              <w:rPr>
                <w:sz w:val="28"/>
                <w:szCs w:val="28"/>
              </w:rPr>
              <w:lastRenderedPageBreak/>
              <w:t>№ п/п</w:t>
            </w:r>
          </w:p>
        </w:tc>
        <w:tc>
          <w:tcPr>
            <w:tcW w:w="5376" w:type="dxa"/>
          </w:tcPr>
          <w:p w:rsidR="00AD082B" w:rsidRPr="00346799" w:rsidRDefault="00AD082B" w:rsidP="00AD082B">
            <w:pPr>
              <w:jc w:val="both"/>
              <w:rPr>
                <w:sz w:val="28"/>
                <w:szCs w:val="28"/>
              </w:rPr>
            </w:pPr>
            <w:r w:rsidRPr="00346799">
              <w:rPr>
                <w:sz w:val="28"/>
                <w:szCs w:val="28"/>
              </w:rPr>
              <w:t>Наименования плановых мероприятий</w:t>
            </w:r>
          </w:p>
        </w:tc>
        <w:tc>
          <w:tcPr>
            <w:tcW w:w="4010" w:type="dxa"/>
          </w:tcPr>
          <w:p w:rsidR="00AD082B" w:rsidRPr="00346799" w:rsidRDefault="00AD082B" w:rsidP="00AD082B">
            <w:pPr>
              <w:jc w:val="both"/>
              <w:rPr>
                <w:sz w:val="28"/>
                <w:szCs w:val="28"/>
              </w:rPr>
            </w:pPr>
            <w:r w:rsidRPr="00346799">
              <w:rPr>
                <w:sz w:val="28"/>
                <w:szCs w:val="28"/>
              </w:rPr>
              <w:t xml:space="preserve">Примерные сроки проведения  </w:t>
            </w:r>
          </w:p>
        </w:tc>
      </w:tr>
      <w:tr w:rsidR="00AD082B" w:rsidRPr="00346799" w:rsidTr="00AD082B">
        <w:trPr>
          <w:trHeight w:val="237"/>
        </w:trPr>
        <w:tc>
          <w:tcPr>
            <w:tcW w:w="1108" w:type="dxa"/>
          </w:tcPr>
          <w:p w:rsidR="00AD082B" w:rsidRPr="00346799" w:rsidRDefault="00AD082B" w:rsidP="00AD082B">
            <w:pPr>
              <w:jc w:val="both"/>
              <w:rPr>
                <w:sz w:val="28"/>
                <w:szCs w:val="28"/>
              </w:rPr>
            </w:pPr>
          </w:p>
        </w:tc>
        <w:tc>
          <w:tcPr>
            <w:tcW w:w="5376" w:type="dxa"/>
          </w:tcPr>
          <w:p w:rsidR="00AD082B" w:rsidRPr="00346799" w:rsidRDefault="00AD082B" w:rsidP="00AD082B">
            <w:pPr>
              <w:jc w:val="both"/>
              <w:rPr>
                <w:sz w:val="28"/>
                <w:szCs w:val="28"/>
              </w:rPr>
            </w:pPr>
          </w:p>
        </w:tc>
        <w:tc>
          <w:tcPr>
            <w:tcW w:w="4010" w:type="dxa"/>
          </w:tcPr>
          <w:p w:rsidR="00AD082B" w:rsidRPr="00346799" w:rsidRDefault="00AD082B" w:rsidP="00AD082B">
            <w:pPr>
              <w:jc w:val="both"/>
              <w:rPr>
                <w:sz w:val="28"/>
                <w:szCs w:val="28"/>
              </w:rPr>
            </w:pPr>
          </w:p>
        </w:tc>
      </w:tr>
    </w:tbl>
    <w:p w:rsidR="00FB05E9" w:rsidRPr="00346799" w:rsidRDefault="00FB05E9" w:rsidP="00FB05E9">
      <w:pPr>
        <w:spacing w:after="0" w:line="240" w:lineRule="auto"/>
        <w:jc w:val="both"/>
        <w:rPr>
          <w:rFonts w:ascii="Times New Roman" w:eastAsia="Times New Roman" w:hAnsi="Times New Roman" w:cs="Times New Roman"/>
          <w:sz w:val="28"/>
          <w:szCs w:val="28"/>
        </w:rPr>
      </w:pPr>
    </w:p>
    <w:p w:rsidR="00FB05E9" w:rsidRPr="00346799" w:rsidRDefault="00FB05E9" w:rsidP="00FB05E9">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ab/>
        <w:t>Информацию  о результативности индивидуальной профилактической работы с семьей (несовершеннолетним), входящей в сферу Вашей компетенции,  просим направить в ________ (наименование  учреждения) в срок «___»____ 20__.</w:t>
      </w:r>
    </w:p>
    <w:p w:rsidR="00FB05E9" w:rsidRPr="00346799" w:rsidRDefault="00FB05E9" w:rsidP="00FB05E9">
      <w:pPr>
        <w:spacing w:after="0" w:line="240" w:lineRule="auto"/>
        <w:jc w:val="both"/>
        <w:rPr>
          <w:rFonts w:ascii="Times New Roman" w:eastAsia="Times New Roman" w:hAnsi="Times New Roman" w:cs="Times New Roman"/>
          <w:sz w:val="28"/>
          <w:szCs w:val="28"/>
        </w:rPr>
      </w:pPr>
    </w:p>
    <w:p w:rsidR="00FB05E9" w:rsidRPr="00346799" w:rsidRDefault="00FB05E9" w:rsidP="00FB05E9">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Руководитель </w:t>
      </w:r>
    </w:p>
    <w:p w:rsidR="00FB05E9" w:rsidRPr="00346799" w:rsidRDefault="00FB05E9" w:rsidP="00FB05E9">
      <w:pPr>
        <w:rPr>
          <w:rFonts w:ascii="Times New Roman" w:hAnsi="Times New Roman" w:cs="Times New Roman"/>
          <w:sz w:val="28"/>
          <w:szCs w:val="28"/>
        </w:rPr>
      </w:pPr>
    </w:p>
    <w:p w:rsidR="00FB05E9" w:rsidRPr="00346799" w:rsidRDefault="00FB05E9" w:rsidP="00FB05E9">
      <w:pPr>
        <w:autoSpaceDE w:val="0"/>
        <w:autoSpaceDN w:val="0"/>
        <w:adjustRightInd w:val="0"/>
        <w:jc w:val="right"/>
        <w:rPr>
          <w:rFonts w:ascii="Times New Roman" w:hAnsi="Times New Roman" w:cs="Times New Roman"/>
          <w:sz w:val="28"/>
          <w:szCs w:val="28"/>
        </w:rPr>
      </w:pPr>
    </w:p>
    <w:p w:rsidR="00FB05E9" w:rsidRPr="00346799" w:rsidRDefault="00FB05E9" w:rsidP="00FB05E9">
      <w:pPr>
        <w:spacing w:after="0" w:line="240" w:lineRule="auto"/>
        <w:jc w:val="right"/>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Приложение 12</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AD082B">
      <w:pPr>
        <w:spacing w:after="0" w:line="240" w:lineRule="auto"/>
        <w:jc w:val="both"/>
        <w:rPr>
          <w:rFonts w:ascii="Times New Roman" w:eastAsia="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spacing w:after="0" w:line="240" w:lineRule="auto"/>
        <w:jc w:val="right"/>
        <w:rPr>
          <w:rFonts w:ascii="Times New Roman" w:hAnsi="Times New Roman" w:cs="Times New Roman"/>
          <w:sz w:val="28"/>
          <w:szCs w:val="28"/>
        </w:rPr>
      </w:pPr>
    </w:p>
    <w:p w:rsidR="00FB05E9" w:rsidRPr="00346799" w:rsidRDefault="00FB05E9" w:rsidP="00FB05E9">
      <w:pPr>
        <w:spacing w:after="0" w:line="240" w:lineRule="auto"/>
        <w:rPr>
          <w:rFonts w:ascii="Times New Roman" w:hAnsi="Times New Roman" w:cs="Times New Roman"/>
          <w:sz w:val="28"/>
          <w:szCs w:val="28"/>
        </w:rPr>
      </w:pPr>
    </w:p>
    <w:p w:rsidR="00FB05E9" w:rsidRPr="00346799" w:rsidRDefault="00FB05E9" w:rsidP="00FB05E9">
      <w:pPr>
        <w:shd w:val="clear" w:color="auto" w:fill="FFFFFF"/>
        <w:autoSpaceDE w:val="0"/>
        <w:autoSpaceDN w:val="0"/>
        <w:adjustRightInd w:val="0"/>
        <w:spacing w:after="0"/>
        <w:jc w:val="center"/>
        <w:rPr>
          <w:rFonts w:ascii="Times New Roman" w:hAnsi="Times New Roman" w:cs="Times New Roman"/>
          <w:b/>
          <w:sz w:val="28"/>
          <w:szCs w:val="28"/>
        </w:rPr>
      </w:pPr>
      <w:r w:rsidRPr="00346799">
        <w:rPr>
          <w:rFonts w:ascii="Times New Roman" w:hAnsi="Times New Roman" w:cs="Times New Roman"/>
          <w:b/>
          <w:sz w:val="28"/>
          <w:szCs w:val="28"/>
        </w:rPr>
        <w:t xml:space="preserve">ТЕКУЩИЙ АКТ </w:t>
      </w:r>
    </w:p>
    <w:p w:rsidR="00FB05E9" w:rsidRPr="00346799" w:rsidRDefault="00FB05E9" w:rsidP="00FB05E9">
      <w:pPr>
        <w:shd w:val="clear" w:color="auto" w:fill="FFFFFF"/>
        <w:autoSpaceDE w:val="0"/>
        <w:autoSpaceDN w:val="0"/>
        <w:adjustRightInd w:val="0"/>
        <w:spacing w:after="0"/>
        <w:jc w:val="center"/>
        <w:rPr>
          <w:rFonts w:ascii="Times New Roman" w:hAnsi="Times New Roman" w:cs="Times New Roman"/>
          <w:sz w:val="28"/>
          <w:szCs w:val="28"/>
        </w:rPr>
      </w:pPr>
      <w:r w:rsidRPr="00346799">
        <w:rPr>
          <w:rFonts w:ascii="Times New Roman" w:hAnsi="Times New Roman" w:cs="Times New Roman"/>
          <w:sz w:val="28"/>
          <w:szCs w:val="28"/>
        </w:rPr>
        <w:t>обследования жилищно-бытовых условий семьи (несовершеннолетнего)</w:t>
      </w:r>
      <w:r w:rsidRPr="00346799">
        <w:rPr>
          <w:rFonts w:ascii="Times New Roman" w:hAnsi="Times New Roman" w:cs="Times New Roman"/>
          <w:b/>
          <w:sz w:val="28"/>
          <w:szCs w:val="28"/>
        </w:rPr>
        <w:t xml:space="preserve"> ______________________________________________</w:t>
      </w:r>
    </w:p>
    <w:p w:rsidR="00FB05E9" w:rsidRPr="00346799" w:rsidRDefault="00FB05E9" w:rsidP="00FB05E9">
      <w:pPr>
        <w:shd w:val="clear" w:color="auto" w:fill="FFFFFF"/>
        <w:autoSpaceDE w:val="0"/>
        <w:autoSpaceDN w:val="0"/>
        <w:adjustRightInd w:val="0"/>
        <w:spacing w:after="0"/>
        <w:jc w:val="center"/>
        <w:rPr>
          <w:rFonts w:ascii="Times New Roman" w:hAnsi="Times New Roman" w:cs="Times New Roman"/>
          <w:sz w:val="28"/>
          <w:szCs w:val="28"/>
        </w:rPr>
      </w:pPr>
      <w:r w:rsidRPr="00346799">
        <w:rPr>
          <w:rFonts w:ascii="Times New Roman" w:hAnsi="Times New Roman" w:cs="Times New Roman"/>
          <w:sz w:val="28"/>
          <w:szCs w:val="28"/>
        </w:rPr>
        <w:t xml:space="preserve">Ф.И.О. </w:t>
      </w:r>
    </w:p>
    <w:p w:rsidR="00FB05E9" w:rsidRPr="00346799" w:rsidRDefault="00FB05E9" w:rsidP="00FB05E9">
      <w:pPr>
        <w:shd w:val="clear" w:color="auto" w:fill="FFFFFF"/>
        <w:spacing w:after="0"/>
        <w:ind w:right="-719"/>
        <w:jc w:val="both"/>
        <w:rPr>
          <w:rFonts w:ascii="Times New Roman" w:hAnsi="Times New Roman" w:cs="Times New Roman"/>
          <w:sz w:val="28"/>
          <w:szCs w:val="28"/>
        </w:rPr>
      </w:pP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 xml:space="preserve">Дата проведения проверки: «___» ____20__ г.        </w:t>
      </w: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Дата оформления акта: «___» ____20__ г.</w:t>
      </w: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Адрес, по которому проведена проверка:_________________________________</w:t>
      </w:r>
    </w:p>
    <w:p w:rsidR="00FB05E9" w:rsidRPr="00346799" w:rsidRDefault="00FB05E9" w:rsidP="00FB05E9">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b/>
          <w:sz w:val="28"/>
          <w:szCs w:val="28"/>
        </w:rPr>
        <w:t>Источник информации  о семье</w:t>
      </w:r>
      <w:r w:rsidRPr="00346799">
        <w:rPr>
          <w:rFonts w:ascii="Times New Roman" w:eastAsia="Times New Roman" w:hAnsi="Times New Roman" w:cs="Times New Roman"/>
          <w:sz w:val="28"/>
          <w:szCs w:val="28"/>
        </w:rPr>
        <w:t>: от родителей__, от соседей _________________________, иные источники (указать) _________________________________________________________</w:t>
      </w:r>
    </w:p>
    <w:p w:rsidR="00FB05E9" w:rsidRPr="00346799" w:rsidRDefault="00FB05E9" w:rsidP="00FB05E9">
      <w:pPr>
        <w:spacing w:after="0" w:line="240" w:lineRule="auto"/>
        <w:jc w:val="both"/>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1. По данному адресу проживают:</w:t>
      </w: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1. В результате посещения семьи выявлено следующее*:________________________________________________</w:t>
      </w:r>
      <w:r w:rsidR="00AD082B" w:rsidRPr="00346799">
        <w:rPr>
          <w:rFonts w:ascii="Times New Roman" w:hAnsi="Times New Roman" w:cs="Times New Roman"/>
          <w:sz w:val="28"/>
          <w:szCs w:val="28"/>
        </w:rPr>
        <w:t>______________</w:t>
      </w: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2. Проблемы, связанные с воспитанием, обучением, общением и содержанием несовершеннолетних детей в семье на момент посещения:________________________________________________________________</w:t>
      </w:r>
      <w:r w:rsidR="00AD082B" w:rsidRPr="00346799">
        <w:rPr>
          <w:rFonts w:ascii="Times New Roman" w:hAnsi="Times New Roman" w:cs="Times New Roman"/>
          <w:sz w:val="28"/>
          <w:szCs w:val="28"/>
        </w:rPr>
        <w:lastRenderedPageBreak/>
        <w:t>___</w:t>
      </w:r>
      <w:r w:rsidRPr="00346799">
        <w:rPr>
          <w:rFonts w:ascii="Times New Roman" w:hAnsi="Times New Roman" w:cs="Times New Roman"/>
          <w:sz w:val="28"/>
          <w:szCs w:val="28"/>
        </w:rPr>
        <w:t>_______________________________________________________________________________________________________________________________________________</w:t>
      </w: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Выводы:____________________________________________________________________________________________________________________________________________________________________________________________________________________</w:t>
      </w: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 xml:space="preserve">Рекомендации: </w:t>
      </w: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 xml:space="preserve">- провести корректировку мероприятий перспективного плана </w:t>
      </w:r>
      <w:r w:rsidRPr="00346799">
        <w:rPr>
          <w:rFonts w:ascii="Times New Roman" w:hAnsi="Times New Roman" w:cs="Times New Roman"/>
          <w:bCs/>
          <w:sz w:val="28"/>
          <w:szCs w:val="28"/>
        </w:rPr>
        <w:t>индивидуальной профилактической работы с семьей (несовершеннолетним)</w:t>
      </w:r>
      <w:r w:rsidRPr="00346799">
        <w:rPr>
          <w:rFonts w:ascii="Times New Roman" w:hAnsi="Times New Roman" w:cs="Times New Roman"/>
          <w:sz w:val="28"/>
          <w:szCs w:val="28"/>
        </w:rPr>
        <w:t>;</w:t>
      </w: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 рассмотреть  вопрос о признании семьи (несовершеннолетнего) утратившим статус находящейся в социально опасном положении и завершении индивидуальной профилактической работы с ней (ним)</w:t>
      </w:r>
    </w:p>
    <w:p w:rsidR="00FB05E9" w:rsidRPr="00346799" w:rsidRDefault="00FB05E9" w:rsidP="00FB05E9">
      <w:pPr>
        <w:spacing w:after="0"/>
        <w:jc w:val="both"/>
        <w:rPr>
          <w:rFonts w:ascii="Times New Roman" w:hAnsi="Times New Roman" w:cs="Times New Roman"/>
          <w:b/>
          <w:sz w:val="28"/>
          <w:szCs w:val="28"/>
        </w:rPr>
      </w:pPr>
      <w:r w:rsidRPr="00346799">
        <w:rPr>
          <w:rFonts w:ascii="Times New Roman" w:hAnsi="Times New Roman" w:cs="Times New Roman"/>
          <w:sz w:val="28"/>
          <w:szCs w:val="28"/>
        </w:rPr>
        <w:t>- иное</w:t>
      </w:r>
      <w:r w:rsidRPr="00346799">
        <w:rPr>
          <w:rFonts w:ascii="Times New Roman" w:hAnsi="Times New Roman" w:cs="Times New Roman"/>
          <w:b/>
          <w:sz w:val="28"/>
          <w:szCs w:val="28"/>
        </w:rPr>
        <w:t xml:space="preserve"> _______________________________________________________________</w:t>
      </w:r>
    </w:p>
    <w:p w:rsidR="00FB05E9" w:rsidRPr="00346799" w:rsidRDefault="00FB05E9" w:rsidP="00FB05E9">
      <w:pPr>
        <w:spacing w:after="0"/>
        <w:jc w:val="both"/>
        <w:rPr>
          <w:rFonts w:ascii="Times New Roman" w:hAnsi="Times New Roman" w:cs="Times New Roman"/>
          <w:b/>
          <w:sz w:val="28"/>
          <w:szCs w:val="28"/>
        </w:rPr>
      </w:pP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                                 ________________</w:t>
      </w: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Ф.И.О., должность специалистов,  проводивших обследование                                                         Подпись</w:t>
      </w:r>
    </w:p>
    <w:p w:rsidR="00FB05E9" w:rsidRPr="00346799" w:rsidRDefault="00FB05E9" w:rsidP="00FB05E9">
      <w:pPr>
        <w:spacing w:after="0"/>
        <w:jc w:val="both"/>
        <w:rPr>
          <w:rFonts w:ascii="Times New Roman" w:hAnsi="Times New Roman" w:cs="Times New Roman"/>
          <w:sz w:val="28"/>
          <w:szCs w:val="28"/>
        </w:rPr>
      </w:pPr>
    </w:p>
    <w:p w:rsidR="00FB05E9" w:rsidRPr="00346799" w:rsidRDefault="00FB05E9" w:rsidP="00FB05E9">
      <w:pPr>
        <w:spacing w:after="0"/>
        <w:jc w:val="both"/>
        <w:rPr>
          <w:rFonts w:ascii="Times New Roman" w:hAnsi="Times New Roman" w:cs="Times New Roman"/>
          <w:sz w:val="28"/>
          <w:szCs w:val="28"/>
        </w:rPr>
      </w:pPr>
    </w:p>
    <w:p w:rsidR="00FB05E9" w:rsidRPr="00346799" w:rsidRDefault="00FB05E9" w:rsidP="00FB05E9">
      <w:pPr>
        <w:spacing w:after="0"/>
        <w:jc w:val="both"/>
        <w:rPr>
          <w:rFonts w:ascii="Times New Roman" w:hAnsi="Times New Roman" w:cs="Times New Roman"/>
          <w:sz w:val="28"/>
          <w:szCs w:val="28"/>
        </w:rPr>
      </w:pPr>
    </w:p>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Планируемая дата следующего посещения семьи по месту жительства: ________________________</w:t>
      </w:r>
    </w:p>
    <w:p w:rsidR="00FB05E9" w:rsidRPr="00346799" w:rsidRDefault="00FB05E9" w:rsidP="00FB05E9">
      <w:pPr>
        <w:rPr>
          <w:rFonts w:ascii="Times New Roman" w:hAnsi="Times New Roman" w:cs="Times New Roman"/>
          <w:sz w:val="28"/>
          <w:szCs w:val="28"/>
        </w:rPr>
      </w:pPr>
    </w:p>
    <w:p w:rsidR="00FB05E9" w:rsidRPr="00346799" w:rsidRDefault="00FB05E9" w:rsidP="00FB05E9">
      <w:pPr>
        <w:jc w:val="both"/>
        <w:rPr>
          <w:rFonts w:ascii="Times New Roman" w:hAnsi="Times New Roman" w:cs="Times New Roman"/>
          <w:sz w:val="28"/>
          <w:szCs w:val="28"/>
        </w:rPr>
      </w:pPr>
      <w:r w:rsidRPr="00346799">
        <w:rPr>
          <w:rFonts w:ascii="Times New Roman" w:hAnsi="Times New Roman" w:cs="Times New Roman"/>
          <w:sz w:val="28"/>
          <w:szCs w:val="28"/>
        </w:rPr>
        <w:t>*фиксируются  изменения в финансовом, социальном положении семьи, санитарном состоянии жилища, мерах, предпринятых семьей по воспитанию,  обеспечению безопасности ребенка по месту проживания  и защите его прав, выполнению необходимых медицинских предписаний, рекомендаций Центра психолого-педагогической помощи и/или других  организаций, работающих с данной семьей, произошедшие в семье с даты предыдущего посещения)</w:t>
      </w:r>
    </w:p>
    <w:p w:rsidR="00FB05E9" w:rsidRPr="00346799" w:rsidRDefault="00FB05E9" w:rsidP="00FB05E9">
      <w:pPr>
        <w:rPr>
          <w:rFonts w:ascii="Times New Roman" w:hAnsi="Times New Roman" w:cs="Times New Roman"/>
          <w:sz w:val="28"/>
          <w:szCs w:val="28"/>
        </w:rPr>
      </w:pPr>
    </w:p>
    <w:p w:rsidR="00FB05E9" w:rsidRPr="00346799" w:rsidRDefault="00FB05E9" w:rsidP="00AD082B">
      <w:pPr>
        <w:autoSpaceDE w:val="0"/>
        <w:autoSpaceDN w:val="0"/>
        <w:adjustRightInd w:val="0"/>
        <w:spacing w:after="0"/>
        <w:jc w:val="right"/>
        <w:rPr>
          <w:rFonts w:ascii="Times New Roman" w:hAnsi="Times New Roman" w:cs="Times New Roman"/>
          <w:sz w:val="28"/>
          <w:szCs w:val="28"/>
        </w:rPr>
      </w:pPr>
      <w:r w:rsidRPr="00346799">
        <w:rPr>
          <w:rFonts w:ascii="Times New Roman" w:hAnsi="Times New Roman" w:cs="Times New Roman"/>
          <w:sz w:val="28"/>
          <w:szCs w:val="28"/>
        </w:rPr>
        <w:t>Приложение 13</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AD082B">
      <w:pPr>
        <w:spacing w:after="0" w:line="240" w:lineRule="auto"/>
        <w:jc w:val="both"/>
        <w:rPr>
          <w:rFonts w:ascii="Times New Roman" w:eastAsia="Times New Roman" w:hAnsi="Times New Roman" w:cs="Times New Roman"/>
          <w:sz w:val="28"/>
          <w:szCs w:val="28"/>
        </w:rPr>
      </w:pPr>
    </w:p>
    <w:p w:rsidR="00FB05E9" w:rsidRPr="00346799" w:rsidRDefault="00FB05E9" w:rsidP="00AD082B">
      <w:pPr>
        <w:spacing w:after="0" w:line="240" w:lineRule="auto"/>
        <w:jc w:val="both"/>
        <w:rPr>
          <w:rFonts w:ascii="Times New Roman" w:hAnsi="Times New Roman" w:cs="Times New Roman"/>
          <w:sz w:val="28"/>
          <w:szCs w:val="28"/>
        </w:rPr>
      </w:pPr>
    </w:p>
    <w:p w:rsidR="00FB05E9" w:rsidRPr="00346799" w:rsidRDefault="00FB05E9" w:rsidP="00FB05E9">
      <w:pPr>
        <w:spacing w:after="0"/>
        <w:ind w:left="360"/>
        <w:jc w:val="center"/>
        <w:rPr>
          <w:rFonts w:ascii="Times New Roman" w:hAnsi="Times New Roman" w:cs="Times New Roman"/>
          <w:b/>
          <w:sz w:val="28"/>
          <w:szCs w:val="28"/>
        </w:rPr>
      </w:pPr>
      <w:r w:rsidRPr="00346799">
        <w:rPr>
          <w:rFonts w:ascii="Times New Roman" w:hAnsi="Times New Roman" w:cs="Times New Roman"/>
          <w:b/>
          <w:sz w:val="28"/>
          <w:szCs w:val="28"/>
        </w:rPr>
        <w:t>Итоговое (промежуточное) заключение  по результатам индивидуальной профилактической работы</w:t>
      </w:r>
      <w:r w:rsidR="00346799">
        <w:rPr>
          <w:rFonts w:ascii="Times New Roman" w:hAnsi="Times New Roman" w:cs="Times New Roman"/>
          <w:b/>
          <w:sz w:val="28"/>
          <w:szCs w:val="28"/>
        </w:rPr>
        <w:t xml:space="preserve"> </w:t>
      </w:r>
      <w:r w:rsidRPr="00346799">
        <w:rPr>
          <w:rFonts w:ascii="Times New Roman" w:hAnsi="Times New Roman" w:cs="Times New Roman"/>
          <w:b/>
          <w:sz w:val="28"/>
          <w:szCs w:val="28"/>
        </w:rPr>
        <w:t xml:space="preserve">с семьей (несовершеннолетним)  </w:t>
      </w:r>
    </w:p>
    <w:p w:rsidR="00FB05E9" w:rsidRPr="00346799" w:rsidRDefault="00FB05E9" w:rsidP="00FB05E9">
      <w:pPr>
        <w:spacing w:after="0"/>
        <w:ind w:left="360"/>
        <w:jc w:val="center"/>
        <w:rPr>
          <w:rFonts w:ascii="Times New Roman" w:hAnsi="Times New Roman" w:cs="Times New Roman"/>
          <w:b/>
          <w:sz w:val="28"/>
          <w:szCs w:val="28"/>
        </w:rPr>
      </w:pPr>
    </w:p>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Утверждаю</w:t>
      </w:r>
    </w:p>
    <w:p w:rsidR="00FB05E9" w:rsidRPr="00346799" w:rsidRDefault="00FB05E9" w:rsidP="00FB05E9">
      <w:pPr>
        <w:spacing w:after="0"/>
        <w:jc w:val="right"/>
        <w:rPr>
          <w:rFonts w:ascii="Times New Roman" w:hAnsi="Times New Roman" w:cs="Times New Roman"/>
          <w:sz w:val="28"/>
          <w:szCs w:val="28"/>
        </w:rPr>
      </w:pPr>
      <w:r w:rsidRPr="00346799">
        <w:rPr>
          <w:rFonts w:ascii="Times New Roman" w:hAnsi="Times New Roman" w:cs="Times New Roman"/>
          <w:sz w:val="28"/>
          <w:szCs w:val="28"/>
        </w:rPr>
        <w:t xml:space="preserve">Координатор ______________: </w:t>
      </w:r>
    </w:p>
    <w:p w:rsidR="00FB05E9" w:rsidRPr="00346799" w:rsidRDefault="00FB05E9" w:rsidP="00FB05E9">
      <w:pPr>
        <w:spacing w:after="0"/>
        <w:jc w:val="right"/>
        <w:rPr>
          <w:rFonts w:ascii="Times New Roman" w:hAnsi="Times New Roman" w:cs="Times New Roman"/>
          <w:sz w:val="28"/>
          <w:szCs w:val="28"/>
        </w:rPr>
      </w:pPr>
      <w:r w:rsidRPr="00346799">
        <w:rPr>
          <w:rFonts w:ascii="Times New Roman" w:hAnsi="Times New Roman" w:cs="Times New Roman"/>
          <w:sz w:val="28"/>
          <w:szCs w:val="28"/>
        </w:rPr>
        <w:t xml:space="preserve">(название субъекта системы профилактики)                                                                                                                                                                                                                                                                                              </w:t>
      </w:r>
    </w:p>
    <w:p w:rsidR="00FB05E9" w:rsidRPr="00346799" w:rsidRDefault="00FB05E9" w:rsidP="00FB05E9">
      <w:pPr>
        <w:spacing w:after="0"/>
        <w:jc w:val="center"/>
        <w:rPr>
          <w:rFonts w:ascii="Times New Roman" w:hAnsi="Times New Roman" w:cs="Times New Roman"/>
          <w:sz w:val="28"/>
          <w:szCs w:val="28"/>
        </w:rPr>
      </w:pPr>
    </w:p>
    <w:p w:rsidR="00FB05E9" w:rsidRPr="00346799" w:rsidRDefault="00FB05E9" w:rsidP="00FB05E9">
      <w:pPr>
        <w:spacing w:after="0"/>
        <w:jc w:val="right"/>
        <w:rPr>
          <w:rFonts w:ascii="Times New Roman" w:hAnsi="Times New Roman" w:cs="Times New Roman"/>
          <w:sz w:val="28"/>
          <w:szCs w:val="28"/>
        </w:rPr>
      </w:pPr>
      <w:r w:rsidRPr="00346799">
        <w:rPr>
          <w:rFonts w:ascii="Times New Roman" w:hAnsi="Times New Roman" w:cs="Times New Roman"/>
          <w:sz w:val="28"/>
          <w:szCs w:val="28"/>
        </w:rPr>
        <w:t xml:space="preserve">                                                                                             </w:t>
      </w:r>
      <w:r w:rsidR="00AD082B" w:rsidRPr="00346799">
        <w:rPr>
          <w:rFonts w:ascii="Times New Roman" w:hAnsi="Times New Roman" w:cs="Times New Roman"/>
          <w:sz w:val="28"/>
          <w:szCs w:val="28"/>
        </w:rPr>
        <w:t xml:space="preserve">                               </w:t>
      </w:r>
    </w:p>
    <w:p w:rsidR="00FB05E9" w:rsidRPr="00346799" w:rsidRDefault="00FB05E9" w:rsidP="00FB05E9">
      <w:pPr>
        <w:spacing w:after="0"/>
        <w:rPr>
          <w:rFonts w:ascii="Times New Roman" w:hAnsi="Times New Roman" w:cs="Times New Roman"/>
          <w:sz w:val="28"/>
          <w:szCs w:val="28"/>
        </w:rPr>
      </w:pPr>
      <w:r w:rsidRPr="00346799">
        <w:rPr>
          <w:rFonts w:ascii="Times New Roman" w:hAnsi="Times New Roman" w:cs="Times New Roman"/>
          <w:sz w:val="28"/>
          <w:szCs w:val="28"/>
        </w:rPr>
        <w:t xml:space="preserve">                                                                                                                                                                        Ф.И.О.</w:t>
      </w:r>
    </w:p>
    <w:p w:rsidR="00FB05E9" w:rsidRPr="00346799" w:rsidRDefault="00FB05E9" w:rsidP="00FB05E9">
      <w:pPr>
        <w:spacing w:after="0"/>
        <w:rPr>
          <w:rFonts w:ascii="Times New Roman" w:hAnsi="Times New Roman" w:cs="Times New Roman"/>
          <w:sz w:val="28"/>
          <w:szCs w:val="28"/>
        </w:rPr>
      </w:pPr>
    </w:p>
    <w:p w:rsidR="00FB05E9" w:rsidRPr="00346799" w:rsidRDefault="00FB05E9" w:rsidP="00FB05E9">
      <w:pPr>
        <w:pStyle w:val="aff4"/>
        <w:jc w:val="both"/>
        <w:rPr>
          <w:sz w:val="28"/>
          <w:szCs w:val="28"/>
        </w:rPr>
      </w:pPr>
      <w:r w:rsidRPr="00346799">
        <w:rPr>
          <w:sz w:val="28"/>
          <w:szCs w:val="28"/>
        </w:rPr>
        <w:t>Семья (несовершеннолетний) _____________________________________</w:t>
      </w:r>
    </w:p>
    <w:p w:rsidR="00FB05E9" w:rsidRPr="00346799" w:rsidRDefault="00FB05E9" w:rsidP="00FB05E9">
      <w:pPr>
        <w:pStyle w:val="aff4"/>
        <w:jc w:val="both"/>
        <w:rPr>
          <w:sz w:val="28"/>
          <w:szCs w:val="28"/>
        </w:rPr>
      </w:pPr>
      <w:r w:rsidRPr="00346799">
        <w:rPr>
          <w:sz w:val="28"/>
          <w:szCs w:val="28"/>
        </w:rPr>
        <w:t>«__»_____20___ признана находящейся в социально опасном положении  семьей (несовершеннолетним) организована индивидуальная профилактическая работа в категории _______________________________</w:t>
      </w:r>
    </w:p>
    <w:p w:rsidR="00FB05E9" w:rsidRPr="00346799" w:rsidRDefault="00FB05E9" w:rsidP="00FB05E9">
      <w:pPr>
        <w:pStyle w:val="aff4"/>
        <w:jc w:val="both"/>
        <w:rPr>
          <w:sz w:val="28"/>
          <w:szCs w:val="28"/>
        </w:rPr>
      </w:pPr>
      <w:r w:rsidRPr="00346799">
        <w:rPr>
          <w:sz w:val="28"/>
          <w:szCs w:val="28"/>
        </w:rPr>
        <w:t>(указать категорию)</w:t>
      </w:r>
    </w:p>
    <w:p w:rsidR="00FB05E9" w:rsidRPr="00346799" w:rsidRDefault="00FB05E9" w:rsidP="00FB05E9">
      <w:pPr>
        <w:pStyle w:val="aff4"/>
        <w:jc w:val="both"/>
        <w:rPr>
          <w:sz w:val="28"/>
          <w:szCs w:val="28"/>
        </w:rPr>
      </w:pPr>
      <w:r w:rsidRPr="00346799">
        <w:rPr>
          <w:sz w:val="28"/>
          <w:szCs w:val="28"/>
        </w:rPr>
        <w:t xml:space="preserve">Ответственный субъект системы профилактики ______________________ </w:t>
      </w:r>
    </w:p>
    <w:p w:rsidR="00FB05E9" w:rsidRPr="00346799" w:rsidRDefault="00FB05E9" w:rsidP="00FB05E9">
      <w:pPr>
        <w:pStyle w:val="aff4"/>
        <w:jc w:val="both"/>
        <w:rPr>
          <w:sz w:val="28"/>
          <w:szCs w:val="28"/>
        </w:rPr>
      </w:pPr>
      <w:r w:rsidRPr="00346799">
        <w:rPr>
          <w:sz w:val="28"/>
          <w:szCs w:val="28"/>
        </w:rPr>
        <w:t>Куратор случая неблагополучия ___________________________________</w:t>
      </w:r>
    </w:p>
    <w:p w:rsidR="00FB05E9" w:rsidRPr="00346799" w:rsidRDefault="00FB05E9" w:rsidP="00FB05E9">
      <w:pPr>
        <w:pStyle w:val="aff4"/>
        <w:jc w:val="both"/>
        <w:rPr>
          <w:sz w:val="28"/>
          <w:szCs w:val="28"/>
        </w:rPr>
      </w:pPr>
      <w:r w:rsidRPr="00346799">
        <w:rPr>
          <w:sz w:val="28"/>
          <w:szCs w:val="28"/>
        </w:rPr>
        <w:t xml:space="preserve">                                                                                           (Ф.И.О., должность куратора)</w:t>
      </w:r>
    </w:p>
    <w:p w:rsidR="00FB05E9" w:rsidRPr="00346799" w:rsidRDefault="00FB05E9" w:rsidP="00FB05E9">
      <w:pPr>
        <w:pStyle w:val="aff4"/>
        <w:jc w:val="both"/>
        <w:rPr>
          <w:sz w:val="28"/>
          <w:szCs w:val="28"/>
        </w:rPr>
      </w:pPr>
      <w:r w:rsidRPr="00346799">
        <w:rPr>
          <w:sz w:val="28"/>
          <w:szCs w:val="28"/>
        </w:rPr>
        <w:t xml:space="preserve">Основные мероприятия, реализованные в рамках мероприятий </w:t>
      </w:r>
      <w:r w:rsidRPr="00346799">
        <w:rPr>
          <w:bCs/>
          <w:sz w:val="28"/>
          <w:szCs w:val="28"/>
        </w:rPr>
        <w:t>перспективного плана индивидуальной профилактической работы с семьей (несовершеннолетним)</w:t>
      </w:r>
      <w:r w:rsidRPr="00346799">
        <w:rPr>
          <w:sz w:val="28"/>
          <w:szCs w:val="28"/>
        </w:rPr>
        <w:t>, их результативность: (перечислить мероприятия, их результативность, какие субъекты привлекались для работы) ______________________________________________________________________________________________________________________________________________________________________________</w:t>
      </w:r>
      <w:r w:rsidR="00AD082B" w:rsidRPr="00346799">
        <w:rPr>
          <w:sz w:val="28"/>
          <w:szCs w:val="28"/>
        </w:rPr>
        <w:t>______________________________</w:t>
      </w:r>
    </w:p>
    <w:p w:rsidR="00FB05E9" w:rsidRPr="00346799" w:rsidRDefault="00FB05E9" w:rsidP="00FB05E9">
      <w:pPr>
        <w:pStyle w:val="aff4"/>
        <w:jc w:val="both"/>
        <w:rPr>
          <w:sz w:val="28"/>
          <w:szCs w:val="28"/>
        </w:rPr>
      </w:pPr>
      <w:r w:rsidRPr="00346799">
        <w:rPr>
          <w:sz w:val="28"/>
          <w:szCs w:val="28"/>
        </w:rPr>
        <w:t>Выводы:  обратиться в КДН с предложением:</w:t>
      </w:r>
    </w:p>
    <w:p w:rsidR="00FB05E9" w:rsidRPr="00346799" w:rsidRDefault="00FB05E9" w:rsidP="00FB05E9">
      <w:pPr>
        <w:pStyle w:val="aff4"/>
        <w:jc w:val="both"/>
        <w:rPr>
          <w:sz w:val="28"/>
          <w:szCs w:val="28"/>
        </w:rPr>
      </w:pPr>
      <w:r w:rsidRPr="00346799">
        <w:rPr>
          <w:sz w:val="28"/>
          <w:szCs w:val="28"/>
        </w:rPr>
        <w:t>- семью (несовершеннолетнего)______ снять с учетной базы  семей (несовершеннолетних), находящихся в социально опасном положении______________;</w:t>
      </w:r>
    </w:p>
    <w:p w:rsidR="00FB05E9" w:rsidRPr="00346799" w:rsidRDefault="00FB05E9" w:rsidP="00FB05E9">
      <w:pPr>
        <w:pStyle w:val="aff4"/>
        <w:jc w:val="both"/>
        <w:rPr>
          <w:sz w:val="28"/>
          <w:szCs w:val="28"/>
        </w:rPr>
      </w:pPr>
      <w:r w:rsidRPr="00346799">
        <w:rPr>
          <w:sz w:val="28"/>
          <w:szCs w:val="28"/>
        </w:rPr>
        <w:t xml:space="preserve"> указать основания </w:t>
      </w:r>
    </w:p>
    <w:p w:rsidR="00FB05E9" w:rsidRPr="00346799" w:rsidRDefault="00FB05E9" w:rsidP="00FB05E9">
      <w:pPr>
        <w:pStyle w:val="aff4"/>
        <w:jc w:val="both"/>
        <w:rPr>
          <w:sz w:val="28"/>
          <w:szCs w:val="28"/>
        </w:rPr>
      </w:pPr>
      <w:r w:rsidRPr="00346799">
        <w:rPr>
          <w:sz w:val="28"/>
          <w:szCs w:val="28"/>
        </w:rPr>
        <w:t>- изменить категорию случая на основании ______________________;</w:t>
      </w:r>
    </w:p>
    <w:p w:rsidR="00FB05E9" w:rsidRPr="00346799" w:rsidRDefault="00FB05E9" w:rsidP="00FB05E9">
      <w:pPr>
        <w:pStyle w:val="aff4"/>
        <w:jc w:val="both"/>
        <w:rPr>
          <w:sz w:val="28"/>
          <w:szCs w:val="28"/>
        </w:rPr>
      </w:pPr>
      <w:r w:rsidRPr="00346799">
        <w:rPr>
          <w:sz w:val="28"/>
          <w:szCs w:val="28"/>
        </w:rPr>
        <w:t>- привлечь к индивидуальной профилактической работе иные субъекты системы профилактики: _____________________________________________________________;</w:t>
      </w:r>
    </w:p>
    <w:p w:rsidR="00FB05E9" w:rsidRPr="00346799" w:rsidRDefault="00FB05E9" w:rsidP="00FB05E9">
      <w:pPr>
        <w:pStyle w:val="aff4"/>
        <w:jc w:val="both"/>
        <w:rPr>
          <w:sz w:val="28"/>
          <w:szCs w:val="28"/>
        </w:rPr>
      </w:pPr>
      <w:r w:rsidRPr="00346799">
        <w:rPr>
          <w:sz w:val="28"/>
          <w:szCs w:val="28"/>
        </w:rPr>
        <w:t>- произвести замену субъекта-исполнителя для продолжения индивидуальной профилактической работы с семьей (несовершеннолетним) ___ ____________________;</w:t>
      </w:r>
    </w:p>
    <w:p w:rsidR="00FB05E9" w:rsidRPr="00346799" w:rsidRDefault="00FB05E9" w:rsidP="00FB05E9">
      <w:pPr>
        <w:pStyle w:val="aff4"/>
        <w:jc w:val="both"/>
        <w:rPr>
          <w:sz w:val="28"/>
          <w:szCs w:val="28"/>
        </w:rPr>
      </w:pPr>
      <w:r w:rsidRPr="00346799">
        <w:rPr>
          <w:sz w:val="28"/>
          <w:szCs w:val="28"/>
        </w:rPr>
        <w:t>иное______________________________________</w:t>
      </w:r>
      <w:r w:rsidR="00AD082B" w:rsidRPr="00346799">
        <w:rPr>
          <w:sz w:val="28"/>
          <w:szCs w:val="28"/>
        </w:rPr>
        <w:t>__________________________</w:t>
      </w:r>
    </w:p>
    <w:p w:rsidR="00FB05E9" w:rsidRPr="00346799" w:rsidRDefault="00FB05E9" w:rsidP="00FB05E9">
      <w:pPr>
        <w:pStyle w:val="aff4"/>
        <w:jc w:val="both"/>
        <w:rPr>
          <w:sz w:val="28"/>
          <w:szCs w:val="28"/>
        </w:rPr>
      </w:pPr>
    </w:p>
    <w:p w:rsidR="00FB05E9" w:rsidRPr="00346799" w:rsidRDefault="00FB05E9" w:rsidP="00FB05E9">
      <w:pPr>
        <w:pStyle w:val="aff4"/>
        <w:jc w:val="both"/>
        <w:rPr>
          <w:sz w:val="28"/>
          <w:szCs w:val="28"/>
        </w:rPr>
      </w:pPr>
      <w:r w:rsidRPr="00346799">
        <w:rPr>
          <w:sz w:val="28"/>
          <w:szCs w:val="28"/>
        </w:rPr>
        <w:t>Куратор случая __________________________</w:t>
      </w:r>
    </w:p>
    <w:p w:rsidR="00FB05E9" w:rsidRPr="00346799" w:rsidRDefault="00FB05E9" w:rsidP="00FB05E9">
      <w:pPr>
        <w:pStyle w:val="aff4"/>
        <w:jc w:val="both"/>
        <w:rPr>
          <w:sz w:val="28"/>
          <w:szCs w:val="28"/>
        </w:rPr>
      </w:pPr>
    </w:p>
    <w:p w:rsidR="00FB05E9" w:rsidRPr="00346799" w:rsidRDefault="00FB05E9" w:rsidP="00FB05E9">
      <w:pPr>
        <w:pStyle w:val="aff4"/>
        <w:jc w:val="both"/>
        <w:rPr>
          <w:sz w:val="28"/>
          <w:szCs w:val="28"/>
        </w:rPr>
      </w:pPr>
      <w:r w:rsidRPr="00346799">
        <w:rPr>
          <w:sz w:val="28"/>
          <w:szCs w:val="28"/>
        </w:rPr>
        <w:t>Дата ___________________</w:t>
      </w:r>
    </w:p>
    <w:p w:rsidR="00FB05E9" w:rsidRPr="00346799" w:rsidRDefault="00FB05E9" w:rsidP="00FB05E9">
      <w:pPr>
        <w:rPr>
          <w:rFonts w:ascii="Times New Roman" w:hAnsi="Times New Roman" w:cs="Times New Roman"/>
          <w:sz w:val="28"/>
          <w:szCs w:val="28"/>
        </w:rPr>
      </w:pPr>
    </w:p>
    <w:p w:rsidR="00FB05E9" w:rsidRPr="00346799" w:rsidRDefault="00FB05E9" w:rsidP="00FB05E9">
      <w:pPr>
        <w:rPr>
          <w:rFonts w:ascii="Times New Roman" w:hAnsi="Times New Roman" w:cs="Times New Roman"/>
          <w:sz w:val="28"/>
          <w:szCs w:val="28"/>
        </w:rPr>
      </w:pPr>
    </w:p>
    <w:p w:rsidR="00FB05E9" w:rsidRPr="00346799" w:rsidRDefault="00FB05E9" w:rsidP="00AF341E">
      <w:pPr>
        <w:rPr>
          <w:rFonts w:ascii="Times New Roman" w:hAnsi="Times New Roman" w:cs="Times New Roman"/>
          <w:sz w:val="28"/>
          <w:szCs w:val="28"/>
        </w:rPr>
      </w:pPr>
    </w:p>
    <w:p w:rsidR="00FB05E9" w:rsidRPr="00346799" w:rsidRDefault="00FB05E9" w:rsidP="00FB05E9">
      <w:pPr>
        <w:autoSpaceDE w:val="0"/>
        <w:autoSpaceDN w:val="0"/>
        <w:adjustRightInd w:val="0"/>
        <w:spacing w:after="0"/>
        <w:jc w:val="right"/>
        <w:rPr>
          <w:rFonts w:ascii="Times New Roman" w:hAnsi="Times New Roman" w:cs="Times New Roman"/>
          <w:sz w:val="28"/>
          <w:szCs w:val="28"/>
        </w:rPr>
      </w:pPr>
      <w:r w:rsidRPr="00346799">
        <w:rPr>
          <w:rFonts w:ascii="Times New Roman" w:hAnsi="Times New Roman" w:cs="Times New Roman"/>
          <w:sz w:val="28"/>
          <w:szCs w:val="28"/>
        </w:rPr>
        <w:t>Приложение 14</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AD082B">
      <w:pPr>
        <w:autoSpaceDE w:val="0"/>
        <w:autoSpaceDN w:val="0"/>
        <w:adjustRightInd w:val="0"/>
        <w:spacing w:after="0" w:line="240" w:lineRule="auto"/>
        <w:jc w:val="both"/>
        <w:rPr>
          <w:rFonts w:ascii="Times New Roman" w:eastAsia="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autoSpaceDE w:val="0"/>
        <w:autoSpaceDN w:val="0"/>
        <w:adjustRightInd w:val="0"/>
        <w:spacing w:after="0" w:line="240" w:lineRule="auto"/>
        <w:jc w:val="right"/>
        <w:rPr>
          <w:rFonts w:ascii="Times New Roman" w:hAnsi="Times New Roman" w:cs="Times New Roman"/>
          <w:sz w:val="28"/>
          <w:szCs w:val="28"/>
        </w:rPr>
      </w:pPr>
    </w:p>
    <w:p w:rsidR="00FB05E9" w:rsidRPr="00346799" w:rsidRDefault="00FB05E9" w:rsidP="00FB05E9">
      <w:pPr>
        <w:spacing w:after="0"/>
        <w:jc w:val="center"/>
        <w:rPr>
          <w:rFonts w:ascii="Times New Roman" w:hAnsi="Times New Roman" w:cs="Times New Roman"/>
          <w:b/>
          <w:bCs/>
          <w:sz w:val="28"/>
          <w:szCs w:val="28"/>
        </w:rPr>
      </w:pPr>
      <w:r w:rsidRPr="00346799">
        <w:rPr>
          <w:rFonts w:ascii="Times New Roman" w:hAnsi="Times New Roman" w:cs="Times New Roman"/>
          <w:b/>
          <w:bCs/>
          <w:sz w:val="28"/>
          <w:szCs w:val="28"/>
        </w:rPr>
        <w:t>Примерный алгоритм мероприятий по сопровождению и социальной реабилитации семьи (несовершеннолетнего) в рамках проведения индивидуальной профилактической работы с ней (ним)</w:t>
      </w:r>
    </w:p>
    <w:p w:rsidR="00FB05E9" w:rsidRPr="00346799" w:rsidRDefault="00FB05E9" w:rsidP="00FB05E9">
      <w:pPr>
        <w:spacing w:after="0"/>
        <w:jc w:val="center"/>
        <w:rPr>
          <w:rFonts w:ascii="Times New Roman" w:hAnsi="Times New Roman" w:cs="Times New Roman"/>
          <w:b/>
          <w:sz w:val="28"/>
          <w:szCs w:val="28"/>
        </w:rPr>
      </w:pPr>
    </w:p>
    <w:p w:rsidR="00FB05E9" w:rsidRPr="00346799" w:rsidRDefault="00FB05E9" w:rsidP="00FB05E9">
      <w:pPr>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Мероприятия по сопровождению и реабилитации семьи (несовершеннолетнего), ориентированные на группу </w:t>
      </w:r>
    </w:p>
    <w:p w:rsidR="00FB05E9" w:rsidRPr="00346799" w:rsidRDefault="00FB05E9" w:rsidP="00FB05E9">
      <w:pPr>
        <w:spacing w:after="0" w:line="240" w:lineRule="auto"/>
        <w:ind w:firstLine="708"/>
        <w:jc w:val="both"/>
        <w:rPr>
          <w:rFonts w:ascii="Times New Roman" w:eastAsia="Times New Roman" w:hAnsi="Times New Roman" w:cs="Times New Roman"/>
          <w:b/>
          <w:sz w:val="28"/>
          <w:szCs w:val="28"/>
        </w:rPr>
      </w:pPr>
      <w:r w:rsidRPr="00346799">
        <w:rPr>
          <w:rFonts w:ascii="Times New Roman" w:hAnsi="Times New Roman" w:cs="Times New Roman"/>
          <w:sz w:val="28"/>
          <w:szCs w:val="28"/>
        </w:rPr>
        <w:t>«</w:t>
      </w:r>
      <w:r w:rsidRPr="00346799">
        <w:rPr>
          <w:rFonts w:ascii="Times New Roman" w:eastAsia="Times New Roman" w:hAnsi="Times New Roman" w:cs="Times New Roman"/>
          <w:b/>
          <w:sz w:val="28"/>
          <w:szCs w:val="28"/>
        </w:rPr>
        <w:t>Школьная и социальная дезадаптация несовершеннолетнего»</w:t>
      </w:r>
    </w:p>
    <w:p w:rsidR="00FB05E9" w:rsidRPr="00346799" w:rsidRDefault="00FB05E9" w:rsidP="00FB05E9">
      <w:pPr>
        <w:spacing w:after="0"/>
        <w:jc w:val="center"/>
        <w:rPr>
          <w:rFonts w:ascii="Times New Roman" w:hAnsi="Times New Roman" w:cs="Times New Roman"/>
          <w:sz w:val="28"/>
          <w:szCs w:val="28"/>
        </w:rPr>
      </w:pPr>
    </w:p>
    <w:tbl>
      <w:tblPr>
        <w:tblW w:w="10803" w:type="dxa"/>
        <w:tblInd w:w="-707" w:type="dxa"/>
        <w:tblLook w:val="01E0"/>
      </w:tblPr>
      <w:tblGrid>
        <w:gridCol w:w="10803"/>
      </w:tblGrid>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center"/>
              <w:rPr>
                <w:rFonts w:ascii="Times New Roman" w:hAnsi="Times New Roman" w:cs="Times New Roman"/>
                <w:sz w:val="28"/>
                <w:szCs w:val="28"/>
              </w:rPr>
            </w:pPr>
            <w:r w:rsidRPr="00346799">
              <w:rPr>
                <w:rFonts w:ascii="Times New Roman" w:hAnsi="Times New Roman" w:cs="Times New Roman"/>
                <w:sz w:val="28"/>
                <w:szCs w:val="28"/>
              </w:rPr>
              <w:t>Наименование мероприятия</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rPr>
                <w:rFonts w:ascii="Times New Roman" w:hAnsi="Times New Roman" w:cs="Times New Roman"/>
                <w:sz w:val="28"/>
                <w:szCs w:val="28"/>
              </w:rPr>
            </w:pPr>
            <w:r w:rsidRPr="00346799">
              <w:rPr>
                <w:rFonts w:ascii="Times New Roman" w:hAnsi="Times New Roman" w:cs="Times New Roman"/>
                <w:sz w:val="28"/>
                <w:szCs w:val="28"/>
              </w:rPr>
              <w:t>Организация посещений на дому</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rPr>
                <w:rFonts w:ascii="Times New Roman" w:hAnsi="Times New Roman" w:cs="Times New Roman"/>
                <w:sz w:val="28"/>
                <w:szCs w:val="28"/>
              </w:rPr>
            </w:pPr>
            <w:r w:rsidRPr="00346799">
              <w:rPr>
                <w:rFonts w:ascii="Times New Roman" w:hAnsi="Times New Roman" w:cs="Times New Roman"/>
                <w:sz w:val="28"/>
                <w:szCs w:val="28"/>
              </w:rPr>
              <w:t>Проведение профилактических бесед с родителями</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rPr>
                <w:rFonts w:ascii="Times New Roman" w:hAnsi="Times New Roman" w:cs="Times New Roman"/>
                <w:sz w:val="28"/>
                <w:szCs w:val="28"/>
              </w:rPr>
            </w:pPr>
            <w:r w:rsidRPr="00346799">
              <w:rPr>
                <w:rFonts w:ascii="Times New Roman" w:hAnsi="Times New Roman" w:cs="Times New Roman"/>
                <w:sz w:val="28"/>
                <w:szCs w:val="28"/>
              </w:rPr>
              <w:t>Оказание государственной социальной помощи в соответствии со статусом семьи (несовершеннолетнего)</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rPr>
                <w:rFonts w:ascii="Times New Roman" w:hAnsi="Times New Roman" w:cs="Times New Roman"/>
                <w:sz w:val="28"/>
                <w:szCs w:val="28"/>
              </w:rPr>
            </w:pPr>
            <w:r w:rsidRPr="00346799">
              <w:rPr>
                <w:rFonts w:ascii="Times New Roman" w:hAnsi="Times New Roman" w:cs="Times New Roman"/>
                <w:sz w:val="28"/>
                <w:szCs w:val="28"/>
              </w:rPr>
              <w:t>Содействие в организации летнего отдыха и оздоровления детей</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rPr>
                <w:rFonts w:ascii="Times New Roman" w:hAnsi="Times New Roman" w:cs="Times New Roman"/>
                <w:sz w:val="28"/>
                <w:szCs w:val="28"/>
              </w:rPr>
            </w:pPr>
            <w:r w:rsidRPr="00346799">
              <w:rPr>
                <w:rFonts w:ascii="Times New Roman" w:hAnsi="Times New Roman" w:cs="Times New Roman"/>
                <w:sz w:val="28"/>
                <w:szCs w:val="28"/>
              </w:rPr>
              <w:t>Привлечение семей (детей) для участия в массовых мероприятиях  в организации (учреждении), в городе (районе)</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rPr>
                <w:rFonts w:ascii="Times New Roman" w:hAnsi="Times New Roman" w:cs="Times New Roman"/>
                <w:sz w:val="28"/>
                <w:szCs w:val="28"/>
              </w:rPr>
            </w:pPr>
            <w:r w:rsidRPr="00346799">
              <w:rPr>
                <w:rFonts w:ascii="Times New Roman" w:hAnsi="Times New Roman" w:cs="Times New Roman"/>
                <w:sz w:val="28"/>
                <w:szCs w:val="28"/>
              </w:rPr>
              <w:t xml:space="preserve">Организация курса реабилитации детей в стационарном отделении СРЦН </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rPr>
                <w:rFonts w:ascii="Times New Roman" w:hAnsi="Times New Roman" w:cs="Times New Roman"/>
                <w:sz w:val="28"/>
                <w:szCs w:val="28"/>
              </w:rPr>
            </w:pPr>
            <w:r w:rsidRPr="00346799">
              <w:rPr>
                <w:rFonts w:ascii="Times New Roman" w:hAnsi="Times New Roman" w:cs="Times New Roman"/>
                <w:sz w:val="28"/>
                <w:szCs w:val="28"/>
              </w:rPr>
              <w:t>Организация курса реабилитации семьи на базе Центра психолого-педагогической помощи семье и детям</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rPr>
                <w:rFonts w:ascii="Times New Roman" w:hAnsi="Times New Roman" w:cs="Times New Roman"/>
                <w:sz w:val="28"/>
                <w:szCs w:val="28"/>
              </w:rPr>
            </w:pPr>
            <w:r w:rsidRPr="00346799">
              <w:rPr>
                <w:rFonts w:ascii="Times New Roman" w:hAnsi="Times New Roman" w:cs="Times New Roman"/>
                <w:sz w:val="28"/>
                <w:szCs w:val="28"/>
              </w:rPr>
              <w:t>Предоставление благотворительной помощи семье (по возможности)</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переобучении, трудоустройстве родителей</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и помощь во временном трудоустройстве несовершеннолетних (каникулы)</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Помощь в оформлении соответствующих пенсионных документов, пособий, алиментов и пр.</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Взаимодействие с органами управления образованием, образовательными организациями по вопросам устройства детей в ДОУ</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Осуществление контроля за процессом адаптации ребенка к условиям ДОУ, школы, иного детского коллектива</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Осуществление контроля за посещением ребенком детского сада, школы, внешкольных организаций</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Мониторинг внеурочной (в том числе вечерней) занятости и досуга несовершеннолетнего и его семьи</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Представление несовершеннолетним билетов на театральные и цирковые  и иные представления</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Содействие во временном трудоустройстве несовершеннолетних в каникулы </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lastRenderedPageBreak/>
              <w:t>Содействие в устройстве несовершеннолетних в творческие, технические, художественные объединения на бюджетной основе</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профориентации для несовершеннолетних  подросткового возраста</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Консультация для семьи (несовершеннолетнего) и курс занятий ребенка с психологом</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Диагностика проблем внутреннего развития ребенка</w:t>
            </w:r>
          </w:p>
        </w:tc>
      </w:tr>
    </w:tbl>
    <w:p w:rsidR="00FB05E9" w:rsidRPr="00346799" w:rsidRDefault="00FB05E9" w:rsidP="00FB05E9">
      <w:pPr>
        <w:spacing w:after="0"/>
        <w:rPr>
          <w:rFonts w:ascii="Times New Roman" w:hAnsi="Times New Roman" w:cs="Times New Roman"/>
          <w:sz w:val="28"/>
          <w:szCs w:val="28"/>
        </w:rPr>
      </w:pPr>
    </w:p>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 xml:space="preserve">Мероприятия по  сопровождению и реабилитации семьи (несовершеннолетнего) , ориентированные на </w:t>
      </w:r>
    </w:p>
    <w:p w:rsidR="00FB05E9" w:rsidRPr="00346799" w:rsidRDefault="00FB05E9" w:rsidP="00FB05E9">
      <w:pPr>
        <w:spacing w:after="0"/>
        <w:jc w:val="center"/>
        <w:rPr>
          <w:rFonts w:ascii="Times New Roman" w:hAnsi="Times New Roman" w:cs="Times New Roman"/>
          <w:b/>
          <w:sz w:val="28"/>
          <w:szCs w:val="28"/>
        </w:rPr>
      </w:pPr>
      <w:r w:rsidRPr="00346799">
        <w:rPr>
          <w:rFonts w:ascii="Times New Roman" w:hAnsi="Times New Roman" w:cs="Times New Roman"/>
          <w:b/>
          <w:sz w:val="28"/>
          <w:szCs w:val="28"/>
        </w:rPr>
        <w:t>«Группу</w:t>
      </w:r>
      <w:r w:rsidRPr="00346799">
        <w:rPr>
          <w:rFonts w:ascii="Times New Roman" w:hAnsi="Times New Roman" w:cs="Times New Roman"/>
          <w:b/>
          <w:bCs/>
          <w:sz w:val="28"/>
          <w:szCs w:val="28"/>
        </w:rPr>
        <w:t>риска по алкогольной и наркозависимости несовершеннолетнего</w:t>
      </w:r>
      <w:r w:rsidRPr="00346799">
        <w:rPr>
          <w:rFonts w:ascii="Times New Roman" w:hAnsi="Times New Roman" w:cs="Times New Roman"/>
          <w:b/>
          <w:sz w:val="28"/>
          <w:szCs w:val="28"/>
        </w:rPr>
        <w:t>»</w:t>
      </w:r>
    </w:p>
    <w:tbl>
      <w:tblPr>
        <w:tblW w:w="10774" w:type="dxa"/>
        <w:tblInd w:w="-714" w:type="dxa"/>
        <w:tblLook w:val="01E0"/>
      </w:tblPr>
      <w:tblGrid>
        <w:gridCol w:w="10774"/>
      </w:tblGrid>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Наименование мероприятия</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Проведение профилактических бесед с родителями и детьми</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контрольных посещений на дому</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организации консультации и прохождение курса лечения родителей и ребенка у врача-нарколога,</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Социально-психологическая, педагогическая диагностика родителей, детей</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обучения, диагностического обследования, консультирования родителей с привлечением специалистов медицинских учреждений, ЦППП</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тематических консультаций, прохождение курса реабилитации семьи на базе образовательного учреждения, наркодиспансера, Центра психолого-педагогической помощи семье и детям</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диагностического обследования и прохождения курса реабилитации для детей на базе Центра психолого-педагогической помощи семье и детям</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Временное пребывание детей в СРЦН, проведение социально-реабилитационного курса </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Взаимодействие с образовательными учреждениями по вопросам контроля организации детско-родительского взаимодействия, формирования и закрепления навыков здорового образа жизни</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участия семьи в массовых мероприятиях, направленных на развитие общего культурного уровня членов семьи, повышение двигательной активности</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организации дополнительного образования и досуговой деятельности детей</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Взаимодействие с инспекцией по делам несовершеннолетних в части оценки степени девиантности поведения детей и содействия в организации профилактической работы</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реабилитации детей в стационарном отделении наркодиспансера, СРЦН</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Контроль занятости несовершеннолетнего в вечернее время, в каникулярный период</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устройстве несовершеннолетних в творческие, технические, художественные объединения на бюджетной основе</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реабилитации детско-родительских отношений в стационарном отделении специализированного лечебного учреждения, СРЦН</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индивидуальных развивающих (коррекционных) психолого-педагогических занятий с несовершеннолетним</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профилактических мероприятий по формированию здорового образа жизни</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Консультация психолога, социального педагога по вопросам самоопределения, </w:t>
            </w:r>
            <w:r w:rsidRPr="00346799">
              <w:rPr>
                <w:rFonts w:ascii="Times New Roman" w:hAnsi="Times New Roman" w:cs="Times New Roman"/>
                <w:sz w:val="28"/>
                <w:szCs w:val="28"/>
              </w:rPr>
              <w:lastRenderedPageBreak/>
              <w:t>самоорганизации, бесконфликтного общения в кругу сверстников. Курс поддерживающей терапии</w:t>
            </w:r>
          </w:p>
        </w:tc>
      </w:tr>
    </w:tbl>
    <w:p w:rsidR="00FB05E9" w:rsidRPr="00346799" w:rsidRDefault="00FB05E9" w:rsidP="00FB05E9">
      <w:pPr>
        <w:spacing w:after="0"/>
        <w:jc w:val="both"/>
        <w:rPr>
          <w:rFonts w:ascii="Times New Roman" w:hAnsi="Times New Roman" w:cs="Times New Roman"/>
          <w:sz w:val="28"/>
          <w:szCs w:val="28"/>
        </w:rPr>
      </w:pPr>
    </w:p>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 xml:space="preserve">Мероприятия по сопровождению и реабилитации семьи (несовершеннолетнего), ориентированные на группу </w:t>
      </w:r>
    </w:p>
    <w:p w:rsidR="00FB05E9" w:rsidRPr="00346799" w:rsidRDefault="00FB05E9" w:rsidP="00FB05E9">
      <w:pPr>
        <w:spacing w:after="0"/>
        <w:jc w:val="center"/>
        <w:rPr>
          <w:rFonts w:ascii="Times New Roman" w:hAnsi="Times New Roman" w:cs="Times New Roman"/>
          <w:b/>
          <w:sz w:val="28"/>
          <w:szCs w:val="28"/>
        </w:rPr>
      </w:pPr>
      <w:r w:rsidRPr="00346799">
        <w:rPr>
          <w:rFonts w:ascii="Times New Roman" w:hAnsi="Times New Roman" w:cs="Times New Roman"/>
          <w:b/>
          <w:sz w:val="28"/>
          <w:szCs w:val="28"/>
        </w:rPr>
        <w:t>«Неисполнение родителями обязанностей по содержанию и воспитанию несовершеннолетнего»</w:t>
      </w:r>
    </w:p>
    <w:p w:rsidR="00FB05E9" w:rsidRPr="00346799" w:rsidRDefault="00FB05E9" w:rsidP="00FB05E9">
      <w:pPr>
        <w:spacing w:after="0"/>
        <w:jc w:val="center"/>
        <w:rPr>
          <w:rFonts w:ascii="Times New Roman" w:hAnsi="Times New Roman" w:cs="Times New Roman"/>
          <w:sz w:val="28"/>
          <w:szCs w:val="28"/>
        </w:rPr>
      </w:pPr>
    </w:p>
    <w:tbl>
      <w:tblPr>
        <w:tblW w:w="10774" w:type="dxa"/>
        <w:tblInd w:w="-714" w:type="dxa"/>
        <w:tblLook w:val="01E0"/>
      </w:tblPr>
      <w:tblGrid>
        <w:gridCol w:w="10774"/>
      </w:tblGrid>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Наименование мероприятия</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Проведение информационно-профилактических бесед с родителями и детьми</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контрольных посещений на дому</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Социально-психологическая, педагогическая диагностика родителей, детей</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встреч родителей с представителями силовых органов, прокуратуры</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тематических консультаций специалистов опеки и попечительства, образовательного учреждения, Центра психолого-педагогической помощи семье и детям</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диагностического обследования и прохождения курса реабилитации для детей на базе Центра психолого-педагогической помощи семье и детям</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Временное пребывание детей в СРЦН, проведение психолого-педагогического восстановительного курса, социально-реабилитационного курса </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Взаимодействие с образовательными учреждениями по вопросам организации направляющей, контролирующей помощи семье</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Работа с семьей с применением медиативных технологий</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организации дополнительного образования и досуговой деятельности детей и родителей</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Взаимодействие с инспекцией по делам несовершеннолетних в части оценки степени девиантности поведения детей и содействия в организации профилактической работы</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Контроль занятости родителей и несовершеннолетнего в вечернее время</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устройстве родителей на работу, организация временной занятости</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реабилитации детско-родительских отношений. Помощь педагогов, психолога</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индивидуальных консультаций социально-правовой тематики и поддерживающих занятий для родителей</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профилактических мероприятий по формированию адекватного образа жизни</w:t>
            </w:r>
          </w:p>
        </w:tc>
      </w:tr>
    </w:tbl>
    <w:p w:rsidR="00FB05E9" w:rsidRPr="00346799" w:rsidRDefault="00FB05E9" w:rsidP="00FB05E9">
      <w:pPr>
        <w:spacing w:after="0"/>
        <w:jc w:val="center"/>
        <w:rPr>
          <w:rFonts w:ascii="Times New Roman" w:hAnsi="Times New Roman" w:cs="Times New Roman"/>
          <w:sz w:val="28"/>
          <w:szCs w:val="28"/>
        </w:rPr>
      </w:pPr>
    </w:p>
    <w:p w:rsidR="00FB05E9" w:rsidRPr="00346799" w:rsidRDefault="00FB05E9" w:rsidP="00FB05E9">
      <w:pPr>
        <w:spacing w:after="0" w:line="240" w:lineRule="auto"/>
        <w:jc w:val="center"/>
        <w:rPr>
          <w:rFonts w:ascii="Times New Roman" w:hAnsi="Times New Roman" w:cs="Times New Roman"/>
          <w:sz w:val="28"/>
          <w:szCs w:val="28"/>
        </w:rPr>
      </w:pPr>
      <w:r w:rsidRPr="00346799">
        <w:rPr>
          <w:rFonts w:ascii="Times New Roman" w:hAnsi="Times New Roman" w:cs="Times New Roman"/>
          <w:sz w:val="28"/>
          <w:szCs w:val="28"/>
        </w:rPr>
        <w:t xml:space="preserve">Мероприятия по сопровождению и реабилитации семьи (несовершеннолетнего), ориентированные на группу </w:t>
      </w:r>
    </w:p>
    <w:p w:rsidR="00FB05E9" w:rsidRPr="00346799" w:rsidRDefault="00FB05E9" w:rsidP="00FB05E9">
      <w:pPr>
        <w:spacing w:after="0"/>
        <w:jc w:val="center"/>
        <w:rPr>
          <w:rFonts w:ascii="Times New Roman" w:hAnsi="Times New Roman" w:cs="Times New Roman"/>
          <w:b/>
          <w:sz w:val="28"/>
          <w:szCs w:val="28"/>
        </w:rPr>
      </w:pPr>
      <w:r w:rsidRPr="00346799">
        <w:rPr>
          <w:rFonts w:ascii="Times New Roman" w:hAnsi="Times New Roman" w:cs="Times New Roman"/>
          <w:b/>
          <w:sz w:val="28"/>
          <w:szCs w:val="28"/>
        </w:rPr>
        <w:t>«Психолого-педагогическая некомпетентность родителей»</w:t>
      </w:r>
    </w:p>
    <w:tbl>
      <w:tblPr>
        <w:tblW w:w="10774" w:type="dxa"/>
        <w:tblInd w:w="-714" w:type="dxa"/>
        <w:tblLook w:val="01E0"/>
      </w:tblPr>
      <w:tblGrid>
        <w:gridCol w:w="10774"/>
      </w:tblGrid>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Наименование мероприятия</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Проведение профилактических бесед с родителями и детьми</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контрольных посещений на дому</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Социально-психологическая, педагогическая диагностика родителей, детей</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Организация обучения, диагностического обследования, консультирования родителей с </w:t>
            </w:r>
            <w:r w:rsidRPr="00346799">
              <w:rPr>
                <w:rFonts w:ascii="Times New Roman" w:hAnsi="Times New Roman" w:cs="Times New Roman"/>
                <w:sz w:val="28"/>
                <w:szCs w:val="28"/>
              </w:rPr>
              <w:lastRenderedPageBreak/>
              <w:t>привлечением специалистов ЦППП</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lastRenderedPageBreak/>
              <w:t>Организация тематических консультаций, прохождение курса реабилитации семьи на базе образовательного учреждения, Центра психолого-педагогической помощи семье и детям</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диагностического обследования и прохождения курса реабилитации для детей на базе  Центра психолого-педагогической помощи семье и детям</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Временное пребывание детей в СРЦН, проведение социально-реабилитационного курса </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Взаимодействие с образовательными учреждениями по вопросам устройства детей и посещения образовательных учреждений</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участия семьи в массовых мероприятиях, направленных на развитие общего культурного уровня членов семьи, повышение социально-педагогической компетентности родителей</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организации дополнительного образования и досуговой деятельности детей</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Взаимодействие с инспекцией по делам несовершеннолетних в части оценки степени девиантности поведения детей и содействия в организации профилактической работы</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реабилитации детей в стационарном отделении СРЦН</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Контроль занятости несовершеннолетнего в вечернее время</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устройстве несовершеннолетних в творческие, технические, художественные объединения на бюджетной основе</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реабилитации детско-родительских отношений  в стационарном отделении СРЦН</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индивидуальных развивающих (коррекционных) психолого-педагогических занятий с несовершеннолетним</w:t>
            </w:r>
          </w:p>
        </w:tc>
      </w:tr>
      <w:tr w:rsidR="00FB05E9" w:rsidRPr="00346799" w:rsidTr="00FB05E9">
        <w:tc>
          <w:tcPr>
            <w:tcW w:w="10774"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профилактических мероприятий по формированию здорового образа жизни</w:t>
            </w:r>
          </w:p>
        </w:tc>
      </w:tr>
    </w:tbl>
    <w:p w:rsidR="00FB05E9" w:rsidRPr="00346799" w:rsidRDefault="00FB05E9" w:rsidP="00FB05E9">
      <w:pPr>
        <w:spacing w:after="0"/>
        <w:jc w:val="both"/>
        <w:rPr>
          <w:rFonts w:ascii="Times New Roman" w:hAnsi="Times New Roman" w:cs="Times New Roman"/>
          <w:sz w:val="28"/>
          <w:szCs w:val="28"/>
        </w:rPr>
      </w:pPr>
    </w:p>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 xml:space="preserve">Мероприятия по  сопровождению и реабилитации семьи (несовершеннолетнего), ориентированные на  группу </w:t>
      </w:r>
    </w:p>
    <w:p w:rsidR="00FB05E9" w:rsidRPr="00346799" w:rsidRDefault="00FB05E9" w:rsidP="00FB05E9">
      <w:pPr>
        <w:spacing w:after="0"/>
        <w:jc w:val="center"/>
        <w:rPr>
          <w:rFonts w:ascii="Times New Roman" w:hAnsi="Times New Roman" w:cs="Times New Roman"/>
          <w:b/>
          <w:sz w:val="28"/>
          <w:szCs w:val="28"/>
        </w:rPr>
      </w:pPr>
      <w:r w:rsidRPr="00346799">
        <w:rPr>
          <w:rFonts w:ascii="Times New Roman" w:hAnsi="Times New Roman" w:cs="Times New Roman"/>
          <w:b/>
          <w:sz w:val="28"/>
          <w:szCs w:val="28"/>
        </w:rPr>
        <w:t>«Социально-педагогические девиации»</w:t>
      </w:r>
    </w:p>
    <w:tbl>
      <w:tblPr>
        <w:tblW w:w="10803" w:type="dxa"/>
        <w:tblInd w:w="-743" w:type="dxa"/>
        <w:tblLook w:val="01E0"/>
      </w:tblPr>
      <w:tblGrid>
        <w:gridCol w:w="10803"/>
      </w:tblGrid>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Наименование мероприятия</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Информирование родителей об ответственности за воспитание, образование и содержание несовершеннолетних детей в соответствии с законодательством РФ и  различных мерах наказания за ненадлежащее исполнение обязанностей в отношении своих детей</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Цикл информационно-правовых мероприятий для несовершеннолетних с целью изучения правовой ответственности несовершеннолетнего за совершенные им правонарушения и преступления</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контрольных посещений на дому</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реабилитации семьи и детей на базе центра (кабинета) психолого-педагогической помощи семье и детям</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диагностического обследования и прохождения курса реабилитации для детей на базе стационарного отделения СРЦН</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Организация взаимодействия с органами внутренних дел, комиссией по делам </w:t>
            </w:r>
            <w:r w:rsidRPr="00346799">
              <w:rPr>
                <w:rFonts w:ascii="Times New Roman" w:hAnsi="Times New Roman" w:cs="Times New Roman"/>
                <w:sz w:val="28"/>
                <w:szCs w:val="28"/>
              </w:rPr>
              <w:lastRenderedPageBreak/>
              <w:t>несовершеннолетних в части оценки степени противоправности поведения родителей и принятия к ним соответствующих мер, предусмотренных действующим законодательством</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lastRenderedPageBreak/>
              <w:t>Содействие в организации дополнительного образования, досуговой деятельности, летнего отдыха детей</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временному (постоянному) трудоустройству несовершеннолетних</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Привлечение несовершеннолетних к участию в работе общественных объединений, волонтерском движении</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Оказание содействия несовершеннолетним и их родителям в оформлении (восстановлении) необходимых документов</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Разработка практико-ориентированных курсов социально-правовой тематики для несовершеннолетних и их родителей</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социальной адаптации несовершеннолетнего  в учебном (трудовом) коллективе</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Контроль занятости несовершеннолетнего в вечернее время</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профессионального самоопределения для несовершеннолетних</w:t>
            </w:r>
          </w:p>
        </w:tc>
      </w:tr>
      <w:tr w:rsidR="00FB05E9" w:rsidRPr="00346799" w:rsidTr="00FB05E9">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тренинговыхпрограмм  по коррекции девиантного поведения подростков</w:t>
            </w:r>
          </w:p>
        </w:tc>
      </w:tr>
    </w:tbl>
    <w:p w:rsidR="00FB05E9" w:rsidRPr="00346799" w:rsidRDefault="00FB05E9" w:rsidP="00FB05E9">
      <w:pPr>
        <w:spacing w:after="0"/>
        <w:jc w:val="center"/>
        <w:rPr>
          <w:rFonts w:ascii="Times New Roman" w:hAnsi="Times New Roman" w:cs="Times New Roman"/>
          <w:sz w:val="28"/>
          <w:szCs w:val="28"/>
        </w:rPr>
      </w:pPr>
    </w:p>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 xml:space="preserve">Мероприятия по  сопровождению и реабилитации семьи, </w:t>
      </w:r>
    </w:p>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ориентированные на группу</w:t>
      </w:r>
    </w:p>
    <w:p w:rsidR="00FB05E9" w:rsidRPr="00346799" w:rsidRDefault="00FB05E9" w:rsidP="00FB05E9">
      <w:pPr>
        <w:spacing w:after="0"/>
        <w:jc w:val="center"/>
        <w:rPr>
          <w:rFonts w:ascii="Times New Roman" w:hAnsi="Times New Roman" w:cs="Times New Roman"/>
          <w:b/>
          <w:sz w:val="28"/>
          <w:szCs w:val="28"/>
        </w:rPr>
      </w:pPr>
      <w:r w:rsidRPr="00346799">
        <w:rPr>
          <w:rFonts w:ascii="Times New Roman" w:hAnsi="Times New Roman" w:cs="Times New Roman"/>
          <w:b/>
          <w:sz w:val="28"/>
          <w:szCs w:val="28"/>
        </w:rPr>
        <w:t xml:space="preserve"> «Угроза социального сиротства»</w:t>
      </w:r>
    </w:p>
    <w:tbl>
      <w:tblPr>
        <w:tblW w:w="10803" w:type="dxa"/>
        <w:tblInd w:w="-743" w:type="dxa"/>
        <w:tblLook w:val="01E0"/>
      </w:tblPr>
      <w:tblGrid>
        <w:gridCol w:w="10803"/>
      </w:tblGrid>
      <w:tr w:rsidR="00FB05E9" w:rsidRPr="00346799" w:rsidTr="00FB05E9">
        <w:trPr>
          <w:trHeight w:val="144"/>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Наименование мероприятия</w:t>
            </w:r>
          </w:p>
        </w:tc>
      </w:tr>
      <w:tr w:rsidR="00FB05E9" w:rsidRPr="00346799" w:rsidTr="00FB05E9">
        <w:trPr>
          <w:trHeight w:val="144"/>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Проведение профилактических бесед с родителями </w:t>
            </w:r>
          </w:p>
        </w:tc>
      </w:tr>
      <w:tr w:rsidR="00FB05E9" w:rsidRPr="00346799" w:rsidTr="00FB05E9">
        <w:trPr>
          <w:trHeight w:val="144"/>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Информирование родителей об ответственности за воспитание, образование и содержание несовершеннолетних детей в соответствии с законодательством РФ и  различных мерах наказания за ненадлежащее исполнение обязанностей в отношении своих детей</w:t>
            </w:r>
          </w:p>
        </w:tc>
      </w:tr>
      <w:tr w:rsidR="00FB05E9" w:rsidRPr="00346799" w:rsidTr="00FB05E9">
        <w:trPr>
          <w:trHeight w:val="252"/>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родителям в регистрации детей по месту жительства оформлении свидетельства о рождении, гражданства, медицинского полиса на детей</w:t>
            </w:r>
          </w:p>
        </w:tc>
      </w:tr>
      <w:tr w:rsidR="00FB05E9" w:rsidRPr="00346799" w:rsidTr="00FB05E9">
        <w:trPr>
          <w:trHeight w:val="349"/>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оформлении пенсий, пособий, алиментов, иных мер государственной социальной помощи в отношении семей и несовершеннолетних</w:t>
            </w:r>
          </w:p>
        </w:tc>
      </w:tr>
      <w:tr w:rsidR="00FB05E9" w:rsidRPr="00346799" w:rsidTr="00FB05E9">
        <w:trPr>
          <w:trHeight w:val="543"/>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диагностического обследования, обучения, консультирования родителей на базе ЦППП, СРЦН, детской поликлиники (больницы)</w:t>
            </w:r>
          </w:p>
        </w:tc>
      </w:tr>
      <w:tr w:rsidR="00FB05E9" w:rsidRPr="00346799" w:rsidTr="00FB05E9">
        <w:trPr>
          <w:trHeight w:val="509"/>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курса реабилитации семьи, находящейся в кризисной ситуации, на базе учреждения образования, ЦППП</w:t>
            </w:r>
          </w:p>
        </w:tc>
      </w:tr>
      <w:tr w:rsidR="00FB05E9" w:rsidRPr="00346799" w:rsidTr="00FB05E9">
        <w:trPr>
          <w:trHeight w:val="497"/>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диагностического обследования и прохождения курса реабилитации для детей на базе стационарного отделения СРЦН</w:t>
            </w:r>
          </w:p>
        </w:tc>
      </w:tr>
      <w:tr w:rsidR="00FB05E9" w:rsidRPr="00346799" w:rsidTr="00FB05E9">
        <w:trPr>
          <w:trHeight w:val="556"/>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Взаимодействие с образовательными учреждениями по вопросам устройства детей и посещения ими  образовательных учреждений</w:t>
            </w:r>
          </w:p>
        </w:tc>
      </w:tr>
      <w:tr w:rsidR="00FB05E9" w:rsidRPr="00346799" w:rsidTr="00FB05E9">
        <w:trPr>
          <w:trHeight w:val="252"/>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медицинского обследования, лечения и оздоровительной реабилитации детей</w:t>
            </w:r>
          </w:p>
        </w:tc>
      </w:tr>
      <w:tr w:rsidR="00FB05E9" w:rsidRPr="00346799" w:rsidTr="00FB05E9">
        <w:trPr>
          <w:trHeight w:val="837"/>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взаимодействия с органами внутренних дел, комиссией по делам несовершеннолетних в части оценки степени противоправности поведения родителей и принятия к ним соответствующих мер, предусмотренных действующим законодательством</w:t>
            </w:r>
          </w:p>
        </w:tc>
      </w:tr>
      <w:tr w:rsidR="00FB05E9" w:rsidRPr="00346799" w:rsidTr="00FB05E9">
        <w:trPr>
          <w:trHeight w:val="284"/>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lastRenderedPageBreak/>
              <w:t>Регулярное проведение  рейдов  в семью совместно с ППН  ОВД, КДН и ЗП</w:t>
            </w:r>
          </w:p>
        </w:tc>
      </w:tr>
      <w:tr w:rsidR="00FB05E9" w:rsidRPr="00346799" w:rsidTr="00FB05E9">
        <w:trPr>
          <w:trHeight w:val="259"/>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Контроль занятости ребенка в  вечернее время</w:t>
            </w:r>
          </w:p>
        </w:tc>
      </w:tr>
      <w:tr w:rsidR="00FB05E9" w:rsidRPr="00346799" w:rsidTr="00FB05E9">
        <w:trPr>
          <w:trHeight w:val="273"/>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Взаимодействие с инспекцией по делам несовершеннолетних в части оценки степени девиантности поведения детей и содействия в организации профилактической работы</w:t>
            </w:r>
          </w:p>
        </w:tc>
      </w:tr>
      <w:tr w:rsidR="00FB05E9" w:rsidRPr="00346799" w:rsidTr="00FB05E9">
        <w:trPr>
          <w:trHeight w:val="557"/>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jc w:val="both"/>
              <w:rPr>
                <w:rFonts w:ascii="Times New Roman" w:hAnsi="Times New Roman" w:cs="Times New Roman"/>
                <w:sz w:val="28"/>
                <w:szCs w:val="28"/>
              </w:rPr>
            </w:pPr>
            <w:r w:rsidRPr="00346799">
              <w:rPr>
                <w:rFonts w:ascii="Times New Roman" w:hAnsi="Times New Roman" w:cs="Times New Roman"/>
                <w:sz w:val="28"/>
                <w:szCs w:val="28"/>
              </w:rPr>
              <w:t xml:space="preserve">Содействие в организации дополнительного образования, досуговой деятельности, летнего отдыха детей, временного трудоустройства несовершеннолетних </w:t>
            </w:r>
          </w:p>
        </w:tc>
      </w:tr>
      <w:tr w:rsidR="00FB05E9" w:rsidRPr="00346799" w:rsidTr="00FB05E9">
        <w:trPr>
          <w:trHeight w:val="239"/>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Социально-правовое просвещение родителей и несовершеннолетних</w:t>
            </w:r>
          </w:p>
        </w:tc>
      </w:tr>
      <w:tr w:rsidR="00FB05E9" w:rsidRPr="00346799" w:rsidTr="00FB05E9">
        <w:trPr>
          <w:trHeight w:val="232"/>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трудоустройстве родителей</w:t>
            </w:r>
          </w:p>
        </w:tc>
      </w:tr>
      <w:tr w:rsidR="00FB05E9" w:rsidRPr="00346799" w:rsidTr="00FB05E9">
        <w:trPr>
          <w:trHeight w:val="121"/>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Содействие в организации  лечения родителей от алкогольной (наркотической) зависимости</w:t>
            </w:r>
          </w:p>
        </w:tc>
      </w:tr>
      <w:tr w:rsidR="00FB05E9" w:rsidRPr="00346799" w:rsidTr="00FB05E9">
        <w:trPr>
          <w:trHeight w:val="481"/>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Устройство детей в СРЦН или в детский дом на временное пребывание. Прохождение курса реабилитации на базе этих учреждений</w:t>
            </w:r>
          </w:p>
        </w:tc>
      </w:tr>
    </w:tbl>
    <w:p w:rsidR="00FB05E9" w:rsidRPr="00346799" w:rsidRDefault="00FB05E9" w:rsidP="00FB05E9">
      <w:pPr>
        <w:rPr>
          <w:rFonts w:ascii="Times New Roman" w:hAnsi="Times New Roman" w:cs="Times New Roman"/>
          <w:sz w:val="28"/>
          <w:szCs w:val="28"/>
        </w:rPr>
      </w:pPr>
    </w:p>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 xml:space="preserve">Мероприятия по  сопровождению и реабилитации семьи, </w:t>
      </w:r>
    </w:p>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 xml:space="preserve">ориентированные на группу </w:t>
      </w:r>
    </w:p>
    <w:p w:rsidR="00FB05E9" w:rsidRPr="00346799" w:rsidRDefault="00FB05E9" w:rsidP="00FB05E9">
      <w:pPr>
        <w:spacing w:after="0"/>
        <w:jc w:val="center"/>
        <w:rPr>
          <w:rFonts w:ascii="Times New Roman" w:hAnsi="Times New Roman" w:cs="Times New Roman"/>
          <w:b/>
          <w:sz w:val="28"/>
          <w:szCs w:val="28"/>
        </w:rPr>
      </w:pPr>
      <w:r w:rsidRPr="00346799">
        <w:rPr>
          <w:rFonts w:ascii="Times New Roman" w:hAnsi="Times New Roman" w:cs="Times New Roman"/>
          <w:b/>
          <w:sz w:val="28"/>
          <w:szCs w:val="28"/>
        </w:rPr>
        <w:t>«Угроза младенческой смертности»</w:t>
      </w:r>
    </w:p>
    <w:tbl>
      <w:tblPr>
        <w:tblW w:w="10803" w:type="dxa"/>
        <w:tblInd w:w="-743" w:type="dxa"/>
        <w:tblLook w:val="01E0"/>
      </w:tblPr>
      <w:tblGrid>
        <w:gridCol w:w="10803"/>
      </w:tblGrid>
      <w:tr w:rsidR="00FB05E9" w:rsidRPr="00346799" w:rsidTr="00FB05E9">
        <w:trPr>
          <w:trHeight w:val="144"/>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jc w:val="center"/>
              <w:rPr>
                <w:rFonts w:ascii="Times New Roman" w:hAnsi="Times New Roman" w:cs="Times New Roman"/>
                <w:sz w:val="28"/>
                <w:szCs w:val="28"/>
              </w:rPr>
            </w:pPr>
            <w:r w:rsidRPr="00346799">
              <w:rPr>
                <w:rFonts w:ascii="Times New Roman" w:hAnsi="Times New Roman" w:cs="Times New Roman"/>
                <w:sz w:val="28"/>
                <w:szCs w:val="28"/>
              </w:rPr>
              <w:t>Наименование мероприятия</w:t>
            </w:r>
          </w:p>
        </w:tc>
      </w:tr>
      <w:tr w:rsidR="00FB05E9" w:rsidRPr="00346799" w:rsidTr="00FB05E9">
        <w:trPr>
          <w:trHeight w:val="144"/>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Проведение профилактических бесед с родителями </w:t>
            </w:r>
          </w:p>
        </w:tc>
      </w:tr>
      <w:tr w:rsidR="00FB05E9" w:rsidRPr="00346799" w:rsidTr="00FB05E9">
        <w:trPr>
          <w:trHeight w:val="144"/>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Информирование родителей об ответственности за воспитание, образование и содержание несовершеннолетних детей в соответствии с законодательством РФ и  различных мерах наказания за ненадлежащее исполнение обязанностей в отношении своих детей</w:t>
            </w:r>
          </w:p>
        </w:tc>
      </w:tr>
      <w:tr w:rsidR="00FB05E9" w:rsidRPr="00346799" w:rsidTr="00FB05E9">
        <w:trPr>
          <w:trHeight w:val="144"/>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Организация медико-социального патронажа семей беременных женщин и семей, воспитывающих детей до 1 года </w:t>
            </w:r>
          </w:p>
        </w:tc>
      </w:tr>
      <w:tr w:rsidR="00FB05E9" w:rsidRPr="00346799" w:rsidTr="00FB05E9">
        <w:trPr>
          <w:trHeight w:val="144"/>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контрольных посещений на дому</w:t>
            </w:r>
          </w:p>
        </w:tc>
      </w:tr>
      <w:tr w:rsidR="00FB05E9" w:rsidRPr="00346799" w:rsidTr="00FB05E9">
        <w:trPr>
          <w:trHeight w:val="252"/>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Оказание помощи и контроль  за оформлением мер государственной социальной помощи беременной женщине и семье, воспитывающей ребенка в возрасте до 1 года</w:t>
            </w:r>
          </w:p>
        </w:tc>
      </w:tr>
      <w:tr w:rsidR="00FB05E9" w:rsidRPr="00346799" w:rsidTr="00FB05E9">
        <w:trPr>
          <w:trHeight w:val="576"/>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Информирование о работе социального проката и оказание содействия беременным женщинам и семьям, воспитывающим детей до 1 года, при использовании данной социальной помощи </w:t>
            </w:r>
          </w:p>
        </w:tc>
      </w:tr>
      <w:tr w:rsidR="00FB05E9" w:rsidRPr="00346799" w:rsidTr="00FB05E9">
        <w:trPr>
          <w:trHeight w:val="349"/>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Контроль за проведением своевременной уборки помещения, проветривания помещения, санитарно-гигиенической обработки посуды, игрушек и других предметов ребенка  </w:t>
            </w:r>
          </w:p>
        </w:tc>
      </w:tr>
      <w:tr w:rsidR="00FB05E9" w:rsidRPr="00346799" w:rsidTr="00FB05E9">
        <w:trPr>
          <w:trHeight w:val="585"/>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rPr>
                <w:rFonts w:ascii="Times New Roman" w:hAnsi="Times New Roman" w:cs="Times New Roman"/>
                <w:sz w:val="28"/>
                <w:szCs w:val="28"/>
              </w:rPr>
            </w:pPr>
            <w:r w:rsidRPr="00346799">
              <w:rPr>
                <w:rFonts w:ascii="Times New Roman" w:hAnsi="Times New Roman" w:cs="Times New Roman"/>
                <w:sz w:val="28"/>
                <w:szCs w:val="28"/>
              </w:rPr>
              <w:t>Организация практикума  по основам ухода за новорожденным в домашних условиях для несовершеннолетних беременных и несовершеннолетних родителей, воспитывающих детей в возрасте до 1 года</w:t>
            </w:r>
          </w:p>
        </w:tc>
      </w:tr>
      <w:tr w:rsidR="00FB05E9" w:rsidRPr="00346799" w:rsidTr="00FB05E9">
        <w:trPr>
          <w:trHeight w:val="543"/>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Контроль регулярности посещений беременной женщиной женской поликлиники и выполнения рекомендаций врачей</w:t>
            </w:r>
          </w:p>
        </w:tc>
      </w:tr>
      <w:tr w:rsidR="00FB05E9" w:rsidRPr="00346799" w:rsidTr="00FB05E9">
        <w:trPr>
          <w:trHeight w:val="543"/>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Прохождение информационно-обучающего курса по организации ухода за новорожденным для беременных женщин и семей, воспитывающих детей до 1 года </w:t>
            </w:r>
          </w:p>
        </w:tc>
      </w:tr>
      <w:tr w:rsidR="00FB05E9" w:rsidRPr="00346799" w:rsidTr="00FB05E9">
        <w:trPr>
          <w:trHeight w:val="247"/>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Контроль обеспечения безопасности жизнедеятельности ребенка по месту постоянного проживания</w:t>
            </w:r>
          </w:p>
        </w:tc>
      </w:tr>
      <w:tr w:rsidR="00FB05E9" w:rsidRPr="00346799" w:rsidTr="00FB05E9">
        <w:trPr>
          <w:trHeight w:val="543"/>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Прохождение информационно-обучающего курса по организации ухода за новорожденным для беременных женщин и семей, воспитывающих детей до 1 года</w:t>
            </w:r>
          </w:p>
        </w:tc>
      </w:tr>
      <w:tr w:rsidR="00FB05E9" w:rsidRPr="00346799" w:rsidTr="00FB05E9">
        <w:trPr>
          <w:trHeight w:val="543"/>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lastRenderedPageBreak/>
              <w:t>Информирование родителей об ответственности за воспитание, образование и содержание несовершеннолетних детей в соответствии с законодательством РФ и  различных мерах наказания за ненадлежащее исполнение обязанностей в отношении своих детей</w:t>
            </w:r>
          </w:p>
        </w:tc>
      </w:tr>
      <w:tr w:rsidR="00FB05E9" w:rsidRPr="00346799" w:rsidTr="00FB05E9">
        <w:trPr>
          <w:trHeight w:val="543"/>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Организация медико-социального патронажа семей беременных женщин и семей, воспитывающих детей до 1 года </w:t>
            </w:r>
          </w:p>
        </w:tc>
      </w:tr>
      <w:tr w:rsidR="00FB05E9" w:rsidRPr="00346799" w:rsidTr="00FB05E9">
        <w:trPr>
          <w:trHeight w:val="222"/>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Организация контрольных посещений на дому</w:t>
            </w:r>
          </w:p>
        </w:tc>
      </w:tr>
      <w:tr w:rsidR="00FB05E9" w:rsidRPr="00346799" w:rsidTr="00FB05E9">
        <w:trPr>
          <w:trHeight w:val="543"/>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Медико-педагогическое просвещение несовершеннолетних беременных и  молодых матерей, воспитывающих детей в возрасте до 1 года</w:t>
            </w:r>
          </w:p>
        </w:tc>
      </w:tr>
      <w:tr w:rsidR="00FB05E9" w:rsidRPr="00346799" w:rsidTr="00FB05E9">
        <w:trPr>
          <w:trHeight w:val="248"/>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Контроль выполнения режимных моментов с новорожденным в условиях домашнего воспитания</w:t>
            </w:r>
          </w:p>
        </w:tc>
      </w:tr>
      <w:tr w:rsidR="00FB05E9" w:rsidRPr="00346799" w:rsidTr="00FB05E9">
        <w:trPr>
          <w:trHeight w:val="141"/>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Контроль организации прогулок и других оздоровительных процедур беременной женщиной и семьей, воспитывающей ребенка до 1 года</w:t>
            </w:r>
          </w:p>
        </w:tc>
      </w:tr>
      <w:tr w:rsidR="00FB05E9" w:rsidRPr="00346799" w:rsidTr="00FB05E9">
        <w:trPr>
          <w:trHeight w:val="155"/>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rPr>
                <w:rFonts w:ascii="Times New Roman" w:hAnsi="Times New Roman" w:cs="Times New Roman"/>
                <w:sz w:val="28"/>
                <w:szCs w:val="28"/>
              </w:rPr>
            </w:pPr>
            <w:r w:rsidRPr="00346799">
              <w:rPr>
                <w:rFonts w:ascii="Times New Roman" w:hAnsi="Times New Roman" w:cs="Times New Roman"/>
                <w:sz w:val="28"/>
                <w:szCs w:val="28"/>
              </w:rPr>
              <w:t>Контроль организации  питания и прикорма  новорожденного</w:t>
            </w:r>
          </w:p>
        </w:tc>
      </w:tr>
      <w:tr w:rsidR="00FB05E9" w:rsidRPr="00346799" w:rsidTr="00FB05E9">
        <w:trPr>
          <w:trHeight w:val="487"/>
        </w:trPr>
        <w:tc>
          <w:tcPr>
            <w:tcW w:w="10803" w:type="dxa"/>
            <w:tcBorders>
              <w:top w:val="single" w:sz="4" w:space="0" w:color="auto"/>
              <w:left w:val="single" w:sz="4" w:space="0" w:color="auto"/>
              <w:bottom w:val="single" w:sz="4" w:space="0" w:color="auto"/>
              <w:right w:val="single" w:sz="4" w:space="0" w:color="auto"/>
            </w:tcBorders>
          </w:tcPr>
          <w:p w:rsidR="00FB05E9" w:rsidRPr="00346799" w:rsidRDefault="00FB05E9" w:rsidP="00FB05E9">
            <w:pPr>
              <w:spacing w:after="0"/>
              <w:rPr>
                <w:rFonts w:ascii="Times New Roman" w:hAnsi="Times New Roman" w:cs="Times New Roman"/>
                <w:sz w:val="28"/>
                <w:szCs w:val="28"/>
              </w:rPr>
            </w:pPr>
            <w:r w:rsidRPr="00346799">
              <w:rPr>
                <w:rFonts w:ascii="Times New Roman" w:hAnsi="Times New Roman" w:cs="Times New Roman"/>
                <w:sz w:val="28"/>
                <w:szCs w:val="28"/>
              </w:rPr>
              <w:t>Профилактика межличностных конфликтов в семье  беременной женщины и семье, воспитывающей ребенка до 1 года</w:t>
            </w:r>
          </w:p>
        </w:tc>
      </w:tr>
    </w:tbl>
    <w:p w:rsidR="00FB05E9" w:rsidRPr="00346799" w:rsidRDefault="00FB05E9" w:rsidP="00FB05E9">
      <w:pPr>
        <w:rPr>
          <w:rFonts w:ascii="Times New Roman" w:hAnsi="Times New Roman" w:cs="Times New Roman"/>
          <w:sz w:val="28"/>
          <w:szCs w:val="28"/>
        </w:rPr>
      </w:pPr>
    </w:p>
    <w:p w:rsidR="00FB05E9" w:rsidRPr="00346799" w:rsidRDefault="00FB05E9" w:rsidP="00AD082B">
      <w:pPr>
        <w:autoSpaceDE w:val="0"/>
        <w:autoSpaceDN w:val="0"/>
        <w:adjustRightInd w:val="0"/>
        <w:spacing w:after="0"/>
        <w:jc w:val="right"/>
        <w:rPr>
          <w:rFonts w:ascii="Times New Roman" w:hAnsi="Times New Roman" w:cs="Times New Roman"/>
          <w:sz w:val="28"/>
          <w:szCs w:val="28"/>
        </w:rPr>
      </w:pPr>
      <w:r w:rsidRPr="00346799">
        <w:rPr>
          <w:rFonts w:ascii="Times New Roman" w:hAnsi="Times New Roman" w:cs="Times New Roman"/>
          <w:sz w:val="28"/>
          <w:szCs w:val="28"/>
        </w:rPr>
        <w:t>Приложение 15</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AD082B">
      <w:pPr>
        <w:spacing w:after="0" w:line="240" w:lineRule="auto"/>
        <w:jc w:val="both"/>
        <w:rPr>
          <w:rFonts w:ascii="Times New Roman" w:eastAsia="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AD082B">
      <w:pPr>
        <w:jc w:val="both"/>
        <w:rPr>
          <w:rFonts w:ascii="Times New Roman" w:hAnsi="Times New Roman" w:cs="Times New Roman"/>
          <w:sz w:val="28"/>
          <w:szCs w:val="28"/>
        </w:rPr>
      </w:pPr>
    </w:p>
    <w:p w:rsidR="00FB05E9" w:rsidRPr="00346799" w:rsidRDefault="00FB05E9" w:rsidP="00AD082B">
      <w:pPr>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 xml:space="preserve">Печатается на бланке комиссии по делам несовершеннолетних </w:t>
      </w:r>
    </w:p>
    <w:p w:rsidR="00FB05E9" w:rsidRPr="00346799" w:rsidRDefault="00FB05E9" w:rsidP="00AD082B">
      <w:pPr>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и защите их прав</w:t>
      </w:r>
    </w:p>
    <w:p w:rsidR="00FB05E9" w:rsidRPr="00346799" w:rsidRDefault="00FB05E9" w:rsidP="00FB05E9">
      <w:pPr>
        <w:spacing w:after="0" w:line="240" w:lineRule="auto"/>
        <w:jc w:val="right"/>
        <w:rPr>
          <w:rFonts w:ascii="Times New Roman" w:hAnsi="Times New Roman" w:cs="Times New Roman"/>
          <w:sz w:val="28"/>
          <w:szCs w:val="28"/>
        </w:rPr>
      </w:pPr>
    </w:p>
    <w:p w:rsidR="00FB05E9" w:rsidRPr="00346799" w:rsidRDefault="00FB05E9" w:rsidP="00FB05E9">
      <w:pPr>
        <w:autoSpaceDE w:val="0"/>
        <w:autoSpaceDN w:val="0"/>
        <w:adjustRightInd w:val="0"/>
        <w:spacing w:after="0" w:line="240" w:lineRule="auto"/>
        <w:jc w:val="center"/>
        <w:rPr>
          <w:rFonts w:ascii="Times New Roman" w:hAnsi="Times New Roman" w:cs="Times New Roman"/>
          <w:sz w:val="28"/>
          <w:szCs w:val="28"/>
        </w:rPr>
      </w:pPr>
      <w:r w:rsidRPr="00346799">
        <w:rPr>
          <w:rFonts w:ascii="Times New Roman" w:hAnsi="Times New Roman" w:cs="Times New Roman"/>
          <w:sz w:val="28"/>
          <w:szCs w:val="28"/>
        </w:rPr>
        <w:t>Постановление</w:t>
      </w:r>
    </w:p>
    <w:p w:rsidR="00FB05E9" w:rsidRPr="00346799" w:rsidRDefault="00FB05E9" w:rsidP="00FB05E9">
      <w:pPr>
        <w:autoSpaceDE w:val="0"/>
        <w:autoSpaceDN w:val="0"/>
        <w:adjustRightInd w:val="0"/>
        <w:spacing w:after="0" w:line="240" w:lineRule="auto"/>
        <w:jc w:val="center"/>
        <w:rPr>
          <w:rFonts w:ascii="Times New Roman" w:hAnsi="Times New Roman" w:cs="Times New Roman"/>
          <w:sz w:val="28"/>
          <w:szCs w:val="28"/>
        </w:rPr>
      </w:pPr>
    </w:p>
    <w:p w:rsidR="00FB05E9" w:rsidRPr="00346799" w:rsidRDefault="00FB05E9" w:rsidP="00FB05E9">
      <w:pPr>
        <w:autoSpaceDE w:val="0"/>
        <w:autoSpaceDN w:val="0"/>
        <w:adjustRightInd w:val="0"/>
        <w:spacing w:after="0" w:line="240" w:lineRule="auto"/>
        <w:jc w:val="center"/>
        <w:rPr>
          <w:rFonts w:ascii="Times New Roman" w:hAnsi="Times New Roman" w:cs="Times New Roman"/>
          <w:b/>
          <w:sz w:val="28"/>
          <w:szCs w:val="28"/>
        </w:rPr>
      </w:pPr>
      <w:r w:rsidRPr="00346799">
        <w:rPr>
          <w:rFonts w:ascii="Times New Roman" w:hAnsi="Times New Roman" w:cs="Times New Roman"/>
          <w:b/>
          <w:sz w:val="28"/>
          <w:szCs w:val="28"/>
        </w:rPr>
        <w:t xml:space="preserve">Опризнании семьи (несовершеннолетнего) утратившей статус находящейся в социально опасном положении и завершении индивидуальной профилактической работы с ней (ним) </w:t>
      </w:r>
    </w:p>
    <w:p w:rsidR="00FB05E9" w:rsidRPr="00346799" w:rsidRDefault="00FB05E9" w:rsidP="00FB05E9">
      <w:pPr>
        <w:autoSpaceDE w:val="0"/>
        <w:autoSpaceDN w:val="0"/>
        <w:adjustRightInd w:val="0"/>
        <w:spacing w:after="0" w:line="240" w:lineRule="auto"/>
        <w:ind w:firstLine="720"/>
        <w:jc w:val="both"/>
        <w:rPr>
          <w:rFonts w:ascii="Times New Roman" w:hAnsi="Times New Roman" w:cs="Times New Roman"/>
          <w:sz w:val="28"/>
          <w:szCs w:val="28"/>
        </w:rPr>
      </w:pPr>
    </w:p>
    <w:p w:rsidR="00FB05E9" w:rsidRPr="00346799" w:rsidRDefault="00FB05E9" w:rsidP="00FB05E9">
      <w:pPr>
        <w:pStyle w:val="ConsPlusNonformat"/>
        <w:jc w:val="center"/>
        <w:rPr>
          <w:rFonts w:ascii="Times New Roman" w:hAnsi="Times New Roman" w:cs="Times New Roman"/>
          <w:sz w:val="28"/>
          <w:szCs w:val="28"/>
        </w:rPr>
      </w:pPr>
      <w:r w:rsidRPr="00346799">
        <w:rPr>
          <w:rFonts w:ascii="Times New Roman" w:hAnsi="Times New Roman" w:cs="Times New Roman"/>
          <w:sz w:val="28"/>
          <w:szCs w:val="28"/>
        </w:rPr>
        <w:t>"__" ________ 20__г. N ___</w:t>
      </w:r>
    </w:p>
    <w:p w:rsidR="00FB05E9" w:rsidRPr="00346799" w:rsidRDefault="00FB05E9" w:rsidP="00FB05E9">
      <w:pPr>
        <w:pStyle w:val="ConsPlusNonformat"/>
        <w:jc w:val="center"/>
        <w:rPr>
          <w:rFonts w:ascii="Times New Roman" w:hAnsi="Times New Roman" w:cs="Times New Roman"/>
          <w:sz w:val="28"/>
          <w:szCs w:val="28"/>
        </w:rPr>
      </w:pPr>
    </w:p>
    <w:p w:rsidR="00FB05E9" w:rsidRPr="00346799" w:rsidRDefault="00FB05E9" w:rsidP="00FB05E9">
      <w:pPr>
        <w:pStyle w:val="ConsPlusNonformat"/>
        <w:jc w:val="center"/>
        <w:rPr>
          <w:rFonts w:ascii="Times New Roman" w:hAnsi="Times New Roman" w:cs="Times New Roman"/>
          <w:sz w:val="28"/>
          <w:szCs w:val="28"/>
        </w:rPr>
      </w:pPr>
      <w:r w:rsidRPr="00346799">
        <w:rPr>
          <w:rFonts w:ascii="Times New Roman" w:hAnsi="Times New Roman" w:cs="Times New Roman"/>
          <w:sz w:val="28"/>
          <w:szCs w:val="28"/>
        </w:rPr>
        <w:t xml:space="preserve">Время и место проведения заседания:    </w:t>
      </w:r>
    </w:p>
    <w:p w:rsidR="00FB05E9" w:rsidRPr="00346799" w:rsidRDefault="00FB05E9" w:rsidP="00FB05E9">
      <w:pPr>
        <w:spacing w:after="0" w:line="240" w:lineRule="auto"/>
        <w:jc w:val="center"/>
        <w:rPr>
          <w:rFonts w:ascii="Times New Roman" w:hAnsi="Times New Roman" w:cs="Times New Roman"/>
          <w:b/>
          <w:sz w:val="28"/>
          <w:szCs w:val="28"/>
        </w:rPr>
      </w:pPr>
    </w:p>
    <w:p w:rsidR="00FB05E9" w:rsidRPr="00346799" w:rsidRDefault="00FB05E9" w:rsidP="00FB05E9">
      <w:pPr>
        <w:autoSpaceDE w:val="0"/>
        <w:autoSpaceDN w:val="0"/>
        <w:adjustRightInd w:val="0"/>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t>Комиссия по делам несовершеннолетних в составе:</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(перечисляются все присутствующие на заседании члены муниципальной КДН и ЗП: должность, Ф.И.О.)</w:t>
      </w:r>
    </w:p>
    <w:p w:rsidR="00FB05E9" w:rsidRPr="00346799" w:rsidRDefault="00FB05E9" w:rsidP="00FB05E9">
      <w:pPr>
        <w:autoSpaceDE w:val="0"/>
        <w:autoSpaceDN w:val="0"/>
        <w:adjustRightInd w:val="0"/>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t>Отсутствующие члены комиссии:</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(перечисляются все отсутствующие на заседании члены муниципальной КДН и ЗП: должность, Ф.И.О.)</w:t>
      </w:r>
    </w:p>
    <w:p w:rsidR="00FB05E9" w:rsidRPr="00346799" w:rsidRDefault="00FB05E9" w:rsidP="00FB05E9">
      <w:pPr>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Иные лица, присутствующие на заседании: </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(перечисляются присутствующие лица из числа приглашенных на заседание муниципальной КДН и ЗП: должность, Ф.И.О.)</w:t>
      </w:r>
    </w:p>
    <w:p w:rsidR="00FB05E9" w:rsidRPr="00346799" w:rsidRDefault="00FB05E9" w:rsidP="00FB05E9">
      <w:pPr>
        <w:autoSpaceDE w:val="0"/>
        <w:autoSpaceDN w:val="0"/>
        <w:adjustRightInd w:val="0"/>
        <w:spacing w:after="0" w:line="240" w:lineRule="auto"/>
        <w:ind w:firstLine="708"/>
        <w:jc w:val="both"/>
        <w:rPr>
          <w:rFonts w:ascii="Times New Roman" w:hAnsi="Times New Roman" w:cs="Times New Roman"/>
          <w:sz w:val="28"/>
          <w:szCs w:val="28"/>
        </w:rPr>
      </w:pPr>
    </w:p>
    <w:p w:rsidR="00FB05E9" w:rsidRPr="00346799" w:rsidRDefault="00FB05E9" w:rsidP="00FB05E9">
      <w:pPr>
        <w:spacing w:after="0" w:line="240" w:lineRule="auto"/>
        <w:ind w:firstLine="705"/>
        <w:jc w:val="both"/>
        <w:rPr>
          <w:rFonts w:ascii="Times New Roman" w:hAnsi="Times New Roman" w:cs="Times New Roman"/>
          <w:sz w:val="28"/>
          <w:szCs w:val="28"/>
        </w:rPr>
      </w:pPr>
      <w:r w:rsidRPr="00346799">
        <w:rPr>
          <w:rFonts w:ascii="Times New Roman" w:hAnsi="Times New Roman" w:cs="Times New Roman"/>
          <w:sz w:val="28"/>
          <w:szCs w:val="28"/>
        </w:rPr>
        <w:t xml:space="preserve">Рассмотрев материалы по итогам проведения индивидуальной профилактической работы в отношении семьи (несовершеннолетнего) ________________________, </w:t>
      </w:r>
    </w:p>
    <w:p w:rsidR="00FB05E9" w:rsidRPr="00346799" w:rsidRDefault="00FB05E9" w:rsidP="00FB05E9">
      <w:pPr>
        <w:spacing w:after="0" w:line="240" w:lineRule="auto"/>
        <w:jc w:val="center"/>
        <w:rPr>
          <w:rFonts w:ascii="Times New Roman" w:hAnsi="Times New Roman" w:cs="Times New Roman"/>
          <w:sz w:val="28"/>
          <w:szCs w:val="28"/>
        </w:rPr>
      </w:pPr>
      <w:r w:rsidRPr="00346799">
        <w:rPr>
          <w:rFonts w:ascii="Times New Roman" w:hAnsi="Times New Roman" w:cs="Times New Roman"/>
          <w:sz w:val="28"/>
          <w:szCs w:val="28"/>
        </w:rPr>
        <w:t xml:space="preserve">комиссия по делам несовершеннолетних и защите их прав __________________ </w:t>
      </w:r>
    </w:p>
    <w:p w:rsidR="00FB05E9" w:rsidRPr="00346799" w:rsidRDefault="00FB05E9" w:rsidP="00FB05E9">
      <w:pPr>
        <w:spacing w:after="0" w:line="240" w:lineRule="auto"/>
        <w:jc w:val="center"/>
        <w:rPr>
          <w:rFonts w:ascii="Times New Roman" w:hAnsi="Times New Roman" w:cs="Times New Roman"/>
          <w:b/>
          <w:sz w:val="28"/>
          <w:szCs w:val="28"/>
        </w:rPr>
      </w:pPr>
      <w:r w:rsidRPr="00346799">
        <w:rPr>
          <w:rFonts w:ascii="Times New Roman" w:hAnsi="Times New Roman" w:cs="Times New Roman"/>
          <w:b/>
          <w:sz w:val="28"/>
          <w:szCs w:val="28"/>
        </w:rPr>
        <w:t>У С Т А Н О В И Л А:</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ab/>
        <w:t>Входереализации индивидуальной профилактической работы в отношении семьи (несовершеннолетнего) в период с «__» ___ 20__ по «__»____ 20__, отмечено, что (краткое описание результатов работы с семьей).</w:t>
      </w:r>
    </w:p>
    <w:p w:rsidR="00FB05E9" w:rsidRPr="00346799" w:rsidRDefault="00FB05E9" w:rsidP="00FB05E9">
      <w:pPr>
        <w:spacing w:after="0" w:line="240" w:lineRule="auto"/>
        <w:jc w:val="both"/>
        <w:rPr>
          <w:rFonts w:ascii="Times New Roman" w:hAnsi="Times New Roman" w:cs="Times New Roman"/>
          <w:bCs/>
          <w:sz w:val="28"/>
          <w:szCs w:val="28"/>
        </w:rPr>
      </w:pPr>
    </w:p>
    <w:p w:rsidR="00FB05E9" w:rsidRPr="00346799" w:rsidRDefault="00FB05E9" w:rsidP="00FB05E9">
      <w:pPr>
        <w:autoSpaceDE w:val="0"/>
        <w:autoSpaceDN w:val="0"/>
        <w:adjustRightInd w:val="0"/>
        <w:spacing w:after="0" w:line="240" w:lineRule="auto"/>
        <w:jc w:val="both"/>
        <w:rPr>
          <w:rFonts w:ascii="Times New Roman" w:hAnsi="Times New Roman" w:cs="Times New Roman"/>
          <w:bCs/>
          <w:sz w:val="28"/>
          <w:szCs w:val="28"/>
        </w:rPr>
      </w:pPr>
      <w:r w:rsidRPr="00346799">
        <w:rPr>
          <w:rFonts w:ascii="Times New Roman" w:hAnsi="Times New Roman" w:cs="Times New Roman"/>
          <w:bCs/>
          <w:sz w:val="28"/>
          <w:szCs w:val="28"/>
        </w:rPr>
        <w:tab/>
        <w:t xml:space="preserve">На основании вышеизложенного, руководствуясь Федеральным законом от 24 июня 1999 года №120-ФЗ «Об основах системы профилактики безнадзорности и правонарушений несовершеннолетних», законом Ивановской области от 09.01.2007 «О комиссии по делам несовершеннолетних в Ивановской области», Порядком  </w:t>
      </w:r>
      <w:r w:rsidRPr="00346799">
        <w:rPr>
          <w:rFonts w:ascii="Times New Roman" w:hAnsi="Times New Roman" w:cs="Times New Roman"/>
          <w:sz w:val="28"/>
          <w:szCs w:val="28"/>
        </w:rPr>
        <w:t>взаимодействия муниципальных комиссий по делам несовершеннолетних и защите их прав с субъектами системы профилактики безнадзорности и правонарушений несовершеннолетних по организации выявления, учета и индивидуальной профилактической работы с несовершеннолетними и семьями, имеющими детей,</w:t>
      </w:r>
      <w:r w:rsidRPr="00346799">
        <w:rPr>
          <w:rFonts w:ascii="Times New Roman" w:hAnsi="Times New Roman" w:cs="Times New Roman"/>
          <w:bCs/>
          <w:sz w:val="28"/>
          <w:szCs w:val="28"/>
        </w:rPr>
        <w:t xml:space="preserve"> комиссия </w:t>
      </w:r>
    </w:p>
    <w:p w:rsidR="00FB05E9" w:rsidRPr="00346799" w:rsidRDefault="00FB05E9" w:rsidP="00FB05E9">
      <w:pPr>
        <w:spacing w:after="0" w:line="240" w:lineRule="auto"/>
        <w:jc w:val="center"/>
        <w:rPr>
          <w:rFonts w:ascii="Times New Roman" w:hAnsi="Times New Roman" w:cs="Times New Roman"/>
          <w:bCs/>
          <w:sz w:val="28"/>
          <w:szCs w:val="28"/>
        </w:rPr>
      </w:pPr>
      <w:r w:rsidRPr="00346799">
        <w:rPr>
          <w:rFonts w:ascii="Times New Roman" w:hAnsi="Times New Roman" w:cs="Times New Roman"/>
          <w:b/>
          <w:bCs/>
          <w:sz w:val="28"/>
          <w:szCs w:val="28"/>
        </w:rPr>
        <w:t>П О С Т А Н О В И Л А:</w:t>
      </w:r>
    </w:p>
    <w:p w:rsidR="00FB05E9" w:rsidRPr="00346799" w:rsidRDefault="00FB05E9" w:rsidP="00FB05E9">
      <w:pPr>
        <w:pStyle w:val="aff4"/>
        <w:numPr>
          <w:ilvl w:val="0"/>
          <w:numId w:val="45"/>
        </w:numPr>
        <w:suppressAutoHyphens w:val="0"/>
        <w:contextualSpacing/>
        <w:jc w:val="both"/>
        <w:rPr>
          <w:bCs/>
          <w:sz w:val="28"/>
          <w:szCs w:val="28"/>
        </w:rPr>
      </w:pPr>
      <w:r w:rsidRPr="00346799">
        <w:rPr>
          <w:bCs/>
          <w:sz w:val="28"/>
          <w:szCs w:val="28"/>
        </w:rPr>
        <w:t>Семью (несовершеннолетнего) ___________________ снять с учетной базы семей (несовершеннолетних), находящихся в социально опасном положении   комиссии по делам несовершеннолетних и защите их прав.</w:t>
      </w:r>
    </w:p>
    <w:p w:rsidR="00FB05E9" w:rsidRPr="00346799" w:rsidRDefault="00FB05E9" w:rsidP="00FB05E9">
      <w:pPr>
        <w:pStyle w:val="aff4"/>
        <w:numPr>
          <w:ilvl w:val="0"/>
          <w:numId w:val="45"/>
        </w:numPr>
        <w:suppressAutoHyphens w:val="0"/>
        <w:ind w:left="0" w:firstLine="360"/>
        <w:contextualSpacing/>
        <w:jc w:val="both"/>
        <w:rPr>
          <w:bCs/>
          <w:sz w:val="28"/>
          <w:szCs w:val="28"/>
        </w:rPr>
      </w:pPr>
      <w:r w:rsidRPr="00346799">
        <w:rPr>
          <w:bCs/>
          <w:sz w:val="28"/>
          <w:szCs w:val="28"/>
        </w:rPr>
        <w:t>Завершить индивидуальную профилактическую работу в отношении семьи (несовершеннолетнего)в связи с _________________.</w:t>
      </w:r>
    </w:p>
    <w:tbl>
      <w:tblPr>
        <w:tblpPr w:leftFromText="180" w:rightFromText="180" w:vertAnchor="text" w:horzAnchor="margin" w:tblpY="96"/>
        <w:tblW w:w="9750" w:type="dxa"/>
        <w:tblLayout w:type="fixed"/>
        <w:tblLook w:val="04A0"/>
      </w:tblPr>
      <w:tblGrid>
        <w:gridCol w:w="9750"/>
      </w:tblGrid>
      <w:tr w:rsidR="00FB05E9" w:rsidRPr="00346799" w:rsidTr="00FB05E9">
        <w:trPr>
          <w:trHeight w:val="2595"/>
        </w:trPr>
        <w:tc>
          <w:tcPr>
            <w:tcW w:w="9750" w:type="dxa"/>
          </w:tcPr>
          <w:p w:rsidR="00FB05E9" w:rsidRPr="00346799" w:rsidRDefault="00FB05E9" w:rsidP="00FB05E9">
            <w:pPr>
              <w:spacing w:after="0" w:line="240" w:lineRule="auto"/>
              <w:jc w:val="both"/>
              <w:rPr>
                <w:rFonts w:ascii="Times New Roman" w:eastAsia="Times New Roman" w:hAnsi="Times New Roman" w:cs="Times New Roman"/>
                <w:b/>
                <w:sz w:val="28"/>
                <w:szCs w:val="28"/>
              </w:rPr>
            </w:pPr>
          </w:p>
          <w:p w:rsidR="00FB05E9" w:rsidRPr="00346799" w:rsidRDefault="00FB05E9" w:rsidP="00FB05E9">
            <w:pPr>
              <w:spacing w:after="0" w:line="240" w:lineRule="auto"/>
              <w:jc w:val="both"/>
              <w:rPr>
                <w:rFonts w:ascii="Times New Roman" w:eastAsia="Times New Roman" w:hAnsi="Times New Roman" w:cs="Times New Roman"/>
                <w:b/>
                <w:sz w:val="28"/>
                <w:szCs w:val="28"/>
              </w:rPr>
            </w:pPr>
          </w:p>
          <w:p w:rsidR="00FB05E9" w:rsidRPr="00346799" w:rsidRDefault="00FB05E9" w:rsidP="00FB05E9">
            <w:pPr>
              <w:spacing w:after="0" w:line="240" w:lineRule="auto"/>
              <w:jc w:val="both"/>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 xml:space="preserve">Председатель комиссии </w:t>
            </w:r>
          </w:p>
          <w:p w:rsidR="00FB05E9" w:rsidRPr="00346799" w:rsidRDefault="00FB05E9" w:rsidP="00FB05E9">
            <w:pPr>
              <w:spacing w:after="0" w:line="240" w:lineRule="auto"/>
              <w:jc w:val="both"/>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 xml:space="preserve">по делам несовершеннолетних </w:t>
            </w:r>
          </w:p>
          <w:p w:rsidR="00FB05E9" w:rsidRPr="00346799" w:rsidRDefault="00FB05E9" w:rsidP="00FB05E9">
            <w:pPr>
              <w:spacing w:after="0" w:line="240" w:lineRule="auto"/>
              <w:jc w:val="both"/>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 xml:space="preserve">и защите их прав               </w:t>
            </w:r>
            <w:r w:rsidR="00AD082B" w:rsidRPr="00346799">
              <w:rPr>
                <w:rFonts w:ascii="Times New Roman" w:eastAsia="Times New Roman" w:hAnsi="Times New Roman" w:cs="Times New Roman"/>
                <w:b/>
                <w:sz w:val="28"/>
                <w:szCs w:val="28"/>
              </w:rPr>
              <w:t xml:space="preserve">                         </w:t>
            </w:r>
          </w:p>
        </w:tc>
      </w:tr>
    </w:tbl>
    <w:p w:rsidR="00FB05E9" w:rsidRPr="00346799" w:rsidRDefault="00FB05E9" w:rsidP="00FB05E9">
      <w:pPr>
        <w:pStyle w:val="aff4"/>
        <w:ind w:left="1080"/>
        <w:jc w:val="both"/>
        <w:rPr>
          <w:bCs/>
          <w:sz w:val="28"/>
          <w:szCs w:val="28"/>
        </w:rPr>
      </w:pPr>
    </w:p>
    <w:p w:rsidR="00FB05E9" w:rsidRPr="00346799" w:rsidRDefault="00FB05E9" w:rsidP="00FB05E9">
      <w:pPr>
        <w:spacing w:after="0" w:line="240" w:lineRule="auto"/>
        <w:jc w:val="both"/>
        <w:rPr>
          <w:rFonts w:ascii="Times New Roman" w:hAnsi="Times New Roman" w:cs="Times New Roman"/>
          <w:sz w:val="28"/>
          <w:szCs w:val="28"/>
        </w:rPr>
      </w:pPr>
    </w:p>
    <w:p w:rsidR="00FB05E9" w:rsidRPr="00346799" w:rsidRDefault="00FB05E9" w:rsidP="00FB05E9">
      <w:pPr>
        <w:spacing w:after="0" w:line="240" w:lineRule="auto"/>
        <w:jc w:val="both"/>
        <w:rPr>
          <w:rFonts w:ascii="Times New Roman" w:hAnsi="Times New Roman" w:cs="Times New Roman"/>
          <w:sz w:val="28"/>
          <w:szCs w:val="28"/>
        </w:rPr>
      </w:pPr>
    </w:p>
    <w:p w:rsidR="00FB05E9" w:rsidRPr="00346799" w:rsidRDefault="00FB05E9" w:rsidP="00AF341E">
      <w:pPr>
        <w:rPr>
          <w:rFonts w:ascii="Times New Roman" w:hAnsi="Times New Roman" w:cs="Times New Roman"/>
          <w:sz w:val="28"/>
          <w:szCs w:val="28"/>
        </w:rPr>
      </w:pPr>
    </w:p>
    <w:p w:rsidR="00AD082B" w:rsidRPr="00346799" w:rsidRDefault="00AD082B" w:rsidP="00AD082B">
      <w:pPr>
        <w:autoSpaceDE w:val="0"/>
        <w:autoSpaceDN w:val="0"/>
        <w:adjustRightInd w:val="0"/>
        <w:spacing w:after="0"/>
        <w:rPr>
          <w:rFonts w:ascii="Times New Roman" w:hAnsi="Times New Roman" w:cs="Times New Roman"/>
          <w:sz w:val="28"/>
          <w:szCs w:val="28"/>
        </w:rPr>
      </w:pPr>
    </w:p>
    <w:p w:rsidR="00AD082B" w:rsidRPr="00346799" w:rsidRDefault="00AD082B" w:rsidP="00AD082B">
      <w:pPr>
        <w:autoSpaceDE w:val="0"/>
        <w:autoSpaceDN w:val="0"/>
        <w:adjustRightInd w:val="0"/>
        <w:spacing w:after="0"/>
        <w:rPr>
          <w:rFonts w:ascii="Times New Roman" w:hAnsi="Times New Roman" w:cs="Times New Roman"/>
          <w:sz w:val="28"/>
          <w:szCs w:val="28"/>
        </w:rPr>
      </w:pPr>
    </w:p>
    <w:p w:rsidR="00AD082B" w:rsidRPr="00346799" w:rsidRDefault="00AD082B" w:rsidP="00AD082B">
      <w:pPr>
        <w:autoSpaceDE w:val="0"/>
        <w:autoSpaceDN w:val="0"/>
        <w:adjustRightInd w:val="0"/>
        <w:spacing w:after="0"/>
        <w:rPr>
          <w:rFonts w:ascii="Times New Roman" w:hAnsi="Times New Roman" w:cs="Times New Roman"/>
          <w:sz w:val="28"/>
          <w:szCs w:val="28"/>
        </w:rPr>
      </w:pPr>
    </w:p>
    <w:p w:rsidR="00AD082B" w:rsidRPr="00346799" w:rsidRDefault="00AD082B" w:rsidP="00AD082B">
      <w:pPr>
        <w:autoSpaceDE w:val="0"/>
        <w:autoSpaceDN w:val="0"/>
        <w:adjustRightInd w:val="0"/>
        <w:spacing w:after="0"/>
        <w:rPr>
          <w:rFonts w:ascii="Times New Roman" w:hAnsi="Times New Roman" w:cs="Times New Roman"/>
          <w:sz w:val="28"/>
          <w:szCs w:val="28"/>
        </w:rPr>
      </w:pPr>
    </w:p>
    <w:p w:rsidR="00FB05E9" w:rsidRPr="00346799" w:rsidRDefault="00FB05E9" w:rsidP="00AD082B">
      <w:pPr>
        <w:autoSpaceDE w:val="0"/>
        <w:autoSpaceDN w:val="0"/>
        <w:adjustRightInd w:val="0"/>
        <w:spacing w:after="0"/>
        <w:jc w:val="right"/>
        <w:rPr>
          <w:rFonts w:ascii="Times New Roman" w:hAnsi="Times New Roman" w:cs="Times New Roman"/>
          <w:sz w:val="28"/>
          <w:szCs w:val="28"/>
        </w:rPr>
      </w:pPr>
      <w:r w:rsidRPr="00346799">
        <w:rPr>
          <w:rFonts w:ascii="Times New Roman" w:hAnsi="Times New Roman" w:cs="Times New Roman"/>
          <w:sz w:val="28"/>
          <w:szCs w:val="28"/>
        </w:rPr>
        <w:t>Приложение 16</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346799" w:rsidRDefault="00FB05E9" w:rsidP="00AD082B">
      <w:pPr>
        <w:autoSpaceDE w:val="0"/>
        <w:autoSpaceDN w:val="0"/>
        <w:adjustRightInd w:val="0"/>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346799" w:rsidRDefault="00FB05E9" w:rsidP="00AD082B">
      <w:pPr>
        <w:autoSpaceDE w:val="0"/>
        <w:autoSpaceDN w:val="0"/>
        <w:adjustRightInd w:val="0"/>
        <w:spacing w:after="0" w:line="240" w:lineRule="auto"/>
        <w:jc w:val="both"/>
        <w:rPr>
          <w:rFonts w:ascii="Times New Roman" w:eastAsia="Times New Roman" w:hAnsi="Times New Roman" w:cs="Times New Roman"/>
          <w:sz w:val="28"/>
          <w:szCs w:val="28"/>
        </w:rPr>
      </w:pPr>
      <w:r w:rsidRPr="00346799">
        <w:rPr>
          <w:rFonts w:ascii="Times New Roman" w:hAnsi="Times New Roman" w:cs="Times New Roman"/>
          <w:sz w:val="28"/>
          <w:szCs w:val="28"/>
        </w:rPr>
        <w:t>организации выявления, учета и индивидуальной профилактической работы с несовершеннолетними и семьями, имеющими детей</w:t>
      </w:r>
    </w:p>
    <w:p w:rsidR="00FB05E9" w:rsidRPr="00346799" w:rsidRDefault="00FB05E9" w:rsidP="00FB05E9">
      <w:pPr>
        <w:autoSpaceDE w:val="0"/>
        <w:autoSpaceDN w:val="0"/>
        <w:adjustRightInd w:val="0"/>
        <w:spacing w:after="0" w:line="240" w:lineRule="auto"/>
        <w:jc w:val="right"/>
        <w:rPr>
          <w:rFonts w:ascii="Times New Roman" w:hAnsi="Times New Roman" w:cs="Times New Roman"/>
          <w:sz w:val="28"/>
          <w:szCs w:val="28"/>
        </w:rPr>
      </w:pPr>
    </w:p>
    <w:p w:rsidR="00A86227" w:rsidRDefault="00A86227" w:rsidP="00FB05E9">
      <w:pPr>
        <w:spacing w:after="0" w:line="240" w:lineRule="auto"/>
        <w:jc w:val="center"/>
        <w:rPr>
          <w:rFonts w:ascii="Times New Roman" w:hAnsi="Times New Roman" w:cs="Times New Roman"/>
          <w:b/>
          <w:sz w:val="28"/>
          <w:szCs w:val="28"/>
        </w:rPr>
      </w:pPr>
    </w:p>
    <w:p w:rsidR="00FB05E9" w:rsidRPr="00346799" w:rsidRDefault="00FB05E9" w:rsidP="00FB05E9">
      <w:pPr>
        <w:spacing w:after="0" w:line="240" w:lineRule="auto"/>
        <w:jc w:val="center"/>
        <w:rPr>
          <w:rFonts w:ascii="Times New Roman" w:hAnsi="Times New Roman" w:cs="Times New Roman"/>
          <w:b/>
          <w:sz w:val="28"/>
          <w:szCs w:val="28"/>
        </w:rPr>
      </w:pPr>
      <w:r w:rsidRPr="00346799">
        <w:rPr>
          <w:rFonts w:ascii="Times New Roman" w:hAnsi="Times New Roman" w:cs="Times New Roman"/>
          <w:b/>
          <w:sz w:val="28"/>
          <w:szCs w:val="28"/>
        </w:rPr>
        <w:lastRenderedPageBreak/>
        <w:t>Утверждаю</w:t>
      </w:r>
    </w:p>
    <w:p w:rsidR="00FB05E9" w:rsidRPr="00346799" w:rsidRDefault="00FB05E9" w:rsidP="00FB05E9">
      <w:pPr>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Председатель  КДН________</w:t>
      </w:r>
    </w:p>
    <w:p w:rsidR="00FB05E9" w:rsidRPr="00346799" w:rsidRDefault="00FB05E9" w:rsidP="00FB05E9">
      <w:pPr>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______________________</w:t>
      </w:r>
    </w:p>
    <w:p w:rsidR="00FB05E9" w:rsidRPr="00346799" w:rsidRDefault="00FB05E9" w:rsidP="00FB05E9">
      <w:pPr>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 xml:space="preserve">«__»_____ 20____      </w:t>
      </w:r>
    </w:p>
    <w:p w:rsidR="00FB05E9" w:rsidRPr="00346799" w:rsidRDefault="00FB05E9" w:rsidP="00FB05E9">
      <w:pPr>
        <w:spacing w:after="0" w:line="240" w:lineRule="auto"/>
        <w:jc w:val="right"/>
        <w:rPr>
          <w:rFonts w:ascii="Times New Roman" w:hAnsi="Times New Roman" w:cs="Times New Roman"/>
          <w:sz w:val="28"/>
          <w:szCs w:val="28"/>
        </w:rPr>
      </w:pPr>
    </w:p>
    <w:p w:rsidR="00FB05E9" w:rsidRPr="00346799" w:rsidRDefault="00FB05E9" w:rsidP="00FB05E9">
      <w:pPr>
        <w:spacing w:after="0" w:line="240" w:lineRule="auto"/>
        <w:jc w:val="center"/>
        <w:rPr>
          <w:rFonts w:ascii="Times New Roman" w:hAnsi="Times New Roman" w:cs="Times New Roman"/>
          <w:b/>
          <w:sz w:val="28"/>
          <w:szCs w:val="28"/>
        </w:rPr>
      </w:pPr>
      <w:r w:rsidRPr="00346799">
        <w:rPr>
          <w:rFonts w:ascii="Times New Roman" w:hAnsi="Times New Roman" w:cs="Times New Roman"/>
          <w:b/>
          <w:sz w:val="28"/>
          <w:szCs w:val="28"/>
        </w:rPr>
        <w:t>Справка о профилактической работе с семьей ________________________</w:t>
      </w:r>
    </w:p>
    <w:p w:rsidR="00FB05E9" w:rsidRPr="00346799" w:rsidRDefault="00FB05E9" w:rsidP="00FB05E9">
      <w:pPr>
        <w:spacing w:after="0" w:line="240" w:lineRule="auto"/>
        <w:jc w:val="center"/>
        <w:rPr>
          <w:rFonts w:ascii="Times New Roman" w:hAnsi="Times New Roman" w:cs="Times New Roman"/>
          <w:b/>
          <w:sz w:val="28"/>
          <w:szCs w:val="28"/>
        </w:rPr>
      </w:pP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 Семья ___________________________, проживающая по адресу: ___________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 состоит из: (перечислить членов семьи с указанием даты рождения несовершеннолетних)______________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Семья признана находящейся в социально опасном положении  на основании </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Постановления ______________________________________ от «__»___ № ____, </w:t>
      </w:r>
    </w:p>
    <w:p w:rsidR="00FB05E9" w:rsidRPr="00346799" w:rsidRDefault="00FB05E9" w:rsidP="00FB05E9">
      <w:pPr>
        <w:spacing w:after="0" w:line="240" w:lineRule="auto"/>
        <w:jc w:val="both"/>
        <w:rPr>
          <w:rFonts w:ascii="Times New Roman" w:hAnsi="Times New Roman" w:cs="Times New Roman"/>
          <w:sz w:val="28"/>
          <w:szCs w:val="28"/>
        </w:rPr>
      </w:pP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поставлена  на учет в муниципальном банке _______________________________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указать наименование банка</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с «___» _____ 20. </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Причины постановки на учет: __________________________________________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w:t>
      </w:r>
      <w:r w:rsidR="00AD082B" w:rsidRPr="00346799">
        <w:rPr>
          <w:rFonts w:ascii="Times New Roman" w:hAnsi="Times New Roman" w:cs="Times New Roman"/>
          <w:sz w:val="28"/>
          <w:szCs w:val="28"/>
        </w:rPr>
        <w:t>___________________________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Ответственный субъект профилактики:___________________________________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Куратор: (указать Ф.И.О., должность)____________________________________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С семьей проведена следующая профилактическая работа:</w:t>
      </w:r>
    </w:p>
    <w:tbl>
      <w:tblPr>
        <w:tblStyle w:val="a8"/>
        <w:tblW w:w="0" w:type="auto"/>
        <w:tblLook w:val="04A0"/>
      </w:tblPr>
      <w:tblGrid>
        <w:gridCol w:w="1809"/>
        <w:gridCol w:w="1985"/>
        <w:gridCol w:w="2061"/>
        <w:gridCol w:w="3999"/>
      </w:tblGrid>
      <w:tr w:rsidR="00FB05E9" w:rsidRPr="00346799" w:rsidTr="00FB05E9">
        <w:tc>
          <w:tcPr>
            <w:tcW w:w="1809" w:type="dxa"/>
          </w:tcPr>
          <w:p w:rsidR="00FB05E9" w:rsidRPr="00346799" w:rsidRDefault="00FB05E9" w:rsidP="00FB05E9">
            <w:pPr>
              <w:jc w:val="both"/>
              <w:rPr>
                <w:sz w:val="28"/>
                <w:szCs w:val="28"/>
              </w:rPr>
            </w:pPr>
            <w:r w:rsidRPr="00346799">
              <w:rPr>
                <w:sz w:val="28"/>
                <w:szCs w:val="28"/>
              </w:rPr>
              <w:t>Срок проведения мероприятия</w:t>
            </w:r>
          </w:p>
        </w:tc>
        <w:tc>
          <w:tcPr>
            <w:tcW w:w="1985" w:type="dxa"/>
          </w:tcPr>
          <w:p w:rsidR="00FB05E9" w:rsidRPr="00346799" w:rsidRDefault="00FB05E9" w:rsidP="00FB05E9">
            <w:pPr>
              <w:jc w:val="both"/>
              <w:rPr>
                <w:sz w:val="28"/>
                <w:szCs w:val="28"/>
              </w:rPr>
            </w:pPr>
            <w:r w:rsidRPr="00346799">
              <w:rPr>
                <w:sz w:val="28"/>
                <w:szCs w:val="28"/>
              </w:rPr>
              <w:t>Наименование мероприятия</w:t>
            </w:r>
          </w:p>
        </w:tc>
        <w:tc>
          <w:tcPr>
            <w:tcW w:w="2061" w:type="dxa"/>
          </w:tcPr>
          <w:p w:rsidR="00FB05E9" w:rsidRPr="00346799" w:rsidRDefault="00FB05E9" w:rsidP="00FB05E9">
            <w:pPr>
              <w:jc w:val="both"/>
              <w:rPr>
                <w:sz w:val="28"/>
                <w:szCs w:val="28"/>
              </w:rPr>
            </w:pPr>
            <w:r w:rsidRPr="00346799">
              <w:rPr>
                <w:sz w:val="28"/>
                <w:szCs w:val="28"/>
              </w:rPr>
              <w:t>Ответственный за реализацию мероприятия</w:t>
            </w:r>
          </w:p>
        </w:tc>
        <w:tc>
          <w:tcPr>
            <w:tcW w:w="3999" w:type="dxa"/>
          </w:tcPr>
          <w:p w:rsidR="00FB05E9" w:rsidRPr="00346799" w:rsidRDefault="00FB05E9" w:rsidP="00FB05E9">
            <w:pPr>
              <w:jc w:val="both"/>
              <w:rPr>
                <w:sz w:val="28"/>
                <w:szCs w:val="28"/>
              </w:rPr>
            </w:pPr>
            <w:r w:rsidRPr="00346799">
              <w:rPr>
                <w:sz w:val="28"/>
                <w:szCs w:val="28"/>
              </w:rPr>
              <w:t xml:space="preserve">Результативность </w:t>
            </w:r>
          </w:p>
        </w:tc>
      </w:tr>
      <w:tr w:rsidR="00FB05E9" w:rsidRPr="00346799" w:rsidTr="00FB05E9">
        <w:tc>
          <w:tcPr>
            <w:tcW w:w="1809" w:type="dxa"/>
          </w:tcPr>
          <w:p w:rsidR="00FB05E9" w:rsidRPr="00346799" w:rsidRDefault="00FB05E9" w:rsidP="00FB05E9">
            <w:pPr>
              <w:jc w:val="both"/>
              <w:rPr>
                <w:sz w:val="28"/>
                <w:szCs w:val="28"/>
              </w:rPr>
            </w:pPr>
          </w:p>
        </w:tc>
        <w:tc>
          <w:tcPr>
            <w:tcW w:w="1985" w:type="dxa"/>
          </w:tcPr>
          <w:p w:rsidR="00FB05E9" w:rsidRPr="00346799" w:rsidRDefault="00FB05E9" w:rsidP="00FB05E9">
            <w:pPr>
              <w:jc w:val="both"/>
              <w:rPr>
                <w:sz w:val="28"/>
                <w:szCs w:val="28"/>
              </w:rPr>
            </w:pPr>
          </w:p>
        </w:tc>
        <w:tc>
          <w:tcPr>
            <w:tcW w:w="2061" w:type="dxa"/>
          </w:tcPr>
          <w:p w:rsidR="00FB05E9" w:rsidRPr="00346799" w:rsidRDefault="00FB05E9" w:rsidP="00FB05E9">
            <w:pPr>
              <w:jc w:val="both"/>
              <w:rPr>
                <w:sz w:val="28"/>
                <w:szCs w:val="28"/>
              </w:rPr>
            </w:pPr>
          </w:p>
        </w:tc>
        <w:tc>
          <w:tcPr>
            <w:tcW w:w="3999" w:type="dxa"/>
          </w:tcPr>
          <w:p w:rsidR="00FB05E9" w:rsidRPr="00346799" w:rsidRDefault="00FB05E9" w:rsidP="00FB05E9">
            <w:pPr>
              <w:jc w:val="both"/>
              <w:rPr>
                <w:sz w:val="28"/>
                <w:szCs w:val="28"/>
              </w:rPr>
            </w:pPr>
          </w:p>
        </w:tc>
      </w:tr>
      <w:tr w:rsidR="00FB05E9" w:rsidRPr="00346799" w:rsidTr="00FB05E9">
        <w:tc>
          <w:tcPr>
            <w:tcW w:w="1809" w:type="dxa"/>
          </w:tcPr>
          <w:p w:rsidR="00FB05E9" w:rsidRPr="00346799" w:rsidRDefault="00FB05E9" w:rsidP="00FB05E9">
            <w:pPr>
              <w:jc w:val="both"/>
              <w:rPr>
                <w:sz w:val="28"/>
                <w:szCs w:val="28"/>
              </w:rPr>
            </w:pPr>
          </w:p>
        </w:tc>
        <w:tc>
          <w:tcPr>
            <w:tcW w:w="1985" w:type="dxa"/>
          </w:tcPr>
          <w:p w:rsidR="00FB05E9" w:rsidRPr="00346799" w:rsidRDefault="00FB05E9" w:rsidP="00FB05E9">
            <w:pPr>
              <w:jc w:val="both"/>
              <w:rPr>
                <w:sz w:val="28"/>
                <w:szCs w:val="28"/>
              </w:rPr>
            </w:pPr>
          </w:p>
        </w:tc>
        <w:tc>
          <w:tcPr>
            <w:tcW w:w="2061" w:type="dxa"/>
          </w:tcPr>
          <w:p w:rsidR="00FB05E9" w:rsidRPr="00346799" w:rsidRDefault="00FB05E9" w:rsidP="00FB05E9">
            <w:pPr>
              <w:jc w:val="both"/>
              <w:rPr>
                <w:sz w:val="28"/>
                <w:szCs w:val="28"/>
              </w:rPr>
            </w:pPr>
          </w:p>
        </w:tc>
        <w:tc>
          <w:tcPr>
            <w:tcW w:w="3999" w:type="dxa"/>
          </w:tcPr>
          <w:p w:rsidR="00FB05E9" w:rsidRPr="00346799" w:rsidRDefault="00FB05E9" w:rsidP="00FB05E9">
            <w:pPr>
              <w:jc w:val="both"/>
              <w:rPr>
                <w:sz w:val="28"/>
                <w:szCs w:val="28"/>
              </w:rPr>
            </w:pPr>
          </w:p>
        </w:tc>
      </w:tr>
    </w:tbl>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Формы административного воздействия на родителя (лей):</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________________________________________________________________________</w:t>
      </w:r>
      <w:r w:rsidR="00AD082B" w:rsidRPr="00346799">
        <w:rPr>
          <w:rFonts w:ascii="Times New Roman" w:hAnsi="Times New Roman" w:cs="Times New Roman"/>
          <w:sz w:val="28"/>
          <w:szCs w:val="28"/>
        </w:rPr>
        <w:t>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Основные причины отсутствия результативности в работе с семьей :</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w:t>
      </w:r>
      <w:r w:rsidR="00AD082B" w:rsidRPr="00346799">
        <w:rPr>
          <w:rFonts w:ascii="Times New Roman" w:hAnsi="Times New Roman" w:cs="Times New Roman"/>
          <w:sz w:val="28"/>
          <w:szCs w:val="28"/>
        </w:rPr>
        <w:t>______________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Наличие внутренних резервов  субъектов профилактики района (города) для продолжения работы семьей: ___________________________________________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____________________________________________________________________</w:t>
      </w:r>
      <w:r w:rsidR="00AD082B" w:rsidRPr="00346799">
        <w:rPr>
          <w:rFonts w:ascii="Times New Roman" w:hAnsi="Times New Roman" w:cs="Times New Roman"/>
          <w:sz w:val="28"/>
          <w:szCs w:val="28"/>
        </w:rPr>
        <w:t>_</w:t>
      </w:r>
    </w:p>
    <w:p w:rsidR="00FB05E9" w:rsidRPr="00346799" w:rsidRDefault="00FB05E9" w:rsidP="00FB05E9">
      <w:pPr>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t>Комиссия по делам несовершеннолетних и защите их прав _______________ считает, что в настоящее время лишение родительских прав__________ в отношении  ее (его) несовершеннолетних детей (перечислить) является целесообразным.</w:t>
      </w:r>
    </w:p>
    <w:p w:rsidR="00FB05E9" w:rsidRPr="00346799" w:rsidRDefault="00FB05E9" w:rsidP="00FB05E9">
      <w:pPr>
        <w:spacing w:after="0" w:line="240" w:lineRule="auto"/>
        <w:jc w:val="both"/>
        <w:rPr>
          <w:rFonts w:ascii="Times New Roman" w:hAnsi="Times New Roman" w:cs="Times New Roman"/>
          <w:sz w:val="28"/>
          <w:szCs w:val="28"/>
        </w:rPr>
      </w:pPr>
    </w:p>
    <w:p w:rsidR="00FB05E9" w:rsidRPr="00346799" w:rsidRDefault="00FB05E9" w:rsidP="00FB05E9">
      <w:pPr>
        <w:spacing w:after="0" w:line="240" w:lineRule="auto"/>
        <w:jc w:val="both"/>
        <w:rPr>
          <w:rFonts w:ascii="Times New Roman" w:hAnsi="Times New Roman" w:cs="Times New Roman"/>
          <w:sz w:val="28"/>
          <w:szCs w:val="28"/>
        </w:rPr>
      </w:pP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Руководитель территориального органа социальной защиты        ______________</w:t>
      </w:r>
    </w:p>
    <w:p w:rsidR="00FB05E9" w:rsidRPr="00346799" w:rsidRDefault="00FB05E9" w:rsidP="00FB05E9">
      <w:pPr>
        <w:spacing w:after="0" w:line="240"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«___»____20____                                 </w:t>
      </w:r>
    </w:p>
    <w:p w:rsidR="00346799" w:rsidRDefault="00346799" w:rsidP="00F56DD0">
      <w:pPr>
        <w:autoSpaceDE w:val="0"/>
        <w:autoSpaceDN w:val="0"/>
        <w:adjustRightInd w:val="0"/>
        <w:spacing w:after="0"/>
        <w:jc w:val="right"/>
        <w:rPr>
          <w:rFonts w:ascii="Times New Roman" w:hAnsi="Times New Roman" w:cs="Times New Roman"/>
          <w:sz w:val="28"/>
          <w:szCs w:val="28"/>
        </w:rPr>
        <w:sectPr w:rsidR="00346799" w:rsidSect="00FB05E9">
          <w:pgSz w:w="11900" w:h="16840"/>
          <w:pgMar w:top="567" w:right="418" w:bottom="1134" w:left="1134" w:header="0" w:footer="3" w:gutter="0"/>
          <w:cols w:space="720"/>
          <w:noEndnote/>
          <w:docGrid w:linePitch="360"/>
        </w:sectPr>
      </w:pPr>
    </w:p>
    <w:p w:rsidR="00A86227" w:rsidRDefault="00A86227" w:rsidP="00F56DD0">
      <w:pPr>
        <w:autoSpaceDE w:val="0"/>
        <w:autoSpaceDN w:val="0"/>
        <w:adjustRightInd w:val="0"/>
        <w:spacing w:after="0"/>
        <w:jc w:val="right"/>
        <w:rPr>
          <w:rFonts w:ascii="Times New Roman" w:hAnsi="Times New Roman" w:cs="Times New Roman"/>
          <w:sz w:val="28"/>
          <w:szCs w:val="28"/>
        </w:rPr>
      </w:pPr>
    </w:p>
    <w:p w:rsidR="00A86227" w:rsidRDefault="00A86227" w:rsidP="00F56DD0">
      <w:pPr>
        <w:autoSpaceDE w:val="0"/>
        <w:autoSpaceDN w:val="0"/>
        <w:adjustRightInd w:val="0"/>
        <w:spacing w:after="0"/>
        <w:jc w:val="right"/>
        <w:rPr>
          <w:rFonts w:ascii="Times New Roman" w:hAnsi="Times New Roman" w:cs="Times New Roman"/>
          <w:sz w:val="28"/>
          <w:szCs w:val="28"/>
        </w:rPr>
      </w:pPr>
    </w:p>
    <w:p w:rsidR="00A86227" w:rsidRDefault="00A86227" w:rsidP="00F56DD0">
      <w:pPr>
        <w:autoSpaceDE w:val="0"/>
        <w:autoSpaceDN w:val="0"/>
        <w:adjustRightInd w:val="0"/>
        <w:spacing w:after="0"/>
        <w:jc w:val="right"/>
        <w:rPr>
          <w:rFonts w:ascii="Times New Roman" w:hAnsi="Times New Roman" w:cs="Times New Roman"/>
          <w:sz w:val="28"/>
          <w:szCs w:val="28"/>
        </w:rPr>
      </w:pPr>
    </w:p>
    <w:p w:rsidR="00A86227" w:rsidRDefault="00A86227" w:rsidP="00F56DD0">
      <w:pPr>
        <w:autoSpaceDE w:val="0"/>
        <w:autoSpaceDN w:val="0"/>
        <w:adjustRightInd w:val="0"/>
        <w:spacing w:after="0"/>
        <w:jc w:val="right"/>
        <w:rPr>
          <w:rFonts w:ascii="Times New Roman" w:hAnsi="Times New Roman" w:cs="Times New Roman"/>
          <w:sz w:val="28"/>
          <w:szCs w:val="28"/>
        </w:rPr>
      </w:pPr>
    </w:p>
    <w:p w:rsidR="00A86227" w:rsidRDefault="00A86227" w:rsidP="00F56DD0">
      <w:pPr>
        <w:autoSpaceDE w:val="0"/>
        <w:autoSpaceDN w:val="0"/>
        <w:adjustRightInd w:val="0"/>
        <w:spacing w:after="0"/>
        <w:jc w:val="right"/>
        <w:rPr>
          <w:rFonts w:ascii="Times New Roman" w:hAnsi="Times New Roman" w:cs="Times New Roman"/>
          <w:sz w:val="28"/>
          <w:szCs w:val="28"/>
        </w:rPr>
      </w:pPr>
    </w:p>
    <w:p w:rsidR="00A86227" w:rsidRDefault="00A86227" w:rsidP="00F56DD0">
      <w:pPr>
        <w:autoSpaceDE w:val="0"/>
        <w:autoSpaceDN w:val="0"/>
        <w:adjustRightInd w:val="0"/>
        <w:spacing w:after="0"/>
        <w:jc w:val="right"/>
        <w:rPr>
          <w:rFonts w:ascii="Times New Roman" w:hAnsi="Times New Roman" w:cs="Times New Roman"/>
          <w:sz w:val="28"/>
          <w:szCs w:val="28"/>
        </w:rPr>
      </w:pPr>
    </w:p>
    <w:p w:rsidR="00A86227" w:rsidRDefault="00A86227" w:rsidP="00F56DD0">
      <w:pPr>
        <w:autoSpaceDE w:val="0"/>
        <w:autoSpaceDN w:val="0"/>
        <w:adjustRightInd w:val="0"/>
        <w:spacing w:after="0"/>
        <w:jc w:val="right"/>
        <w:rPr>
          <w:rFonts w:ascii="Times New Roman" w:hAnsi="Times New Roman" w:cs="Times New Roman"/>
          <w:sz w:val="28"/>
          <w:szCs w:val="28"/>
        </w:rPr>
      </w:pPr>
    </w:p>
    <w:p w:rsidR="00FB05E9" w:rsidRPr="00346799" w:rsidRDefault="00FB05E9" w:rsidP="00F56DD0">
      <w:pPr>
        <w:autoSpaceDE w:val="0"/>
        <w:autoSpaceDN w:val="0"/>
        <w:adjustRightInd w:val="0"/>
        <w:spacing w:after="0"/>
        <w:jc w:val="right"/>
        <w:rPr>
          <w:rFonts w:ascii="Times New Roman" w:hAnsi="Times New Roman" w:cs="Times New Roman"/>
          <w:sz w:val="28"/>
          <w:szCs w:val="28"/>
        </w:rPr>
      </w:pPr>
      <w:r w:rsidRPr="00346799">
        <w:rPr>
          <w:rFonts w:ascii="Times New Roman" w:hAnsi="Times New Roman" w:cs="Times New Roman"/>
          <w:sz w:val="28"/>
          <w:szCs w:val="28"/>
        </w:rPr>
        <w:t>Приложение 17</w:t>
      </w:r>
    </w:p>
    <w:p w:rsidR="00FB05E9" w:rsidRPr="00A86227" w:rsidRDefault="00FB05E9" w:rsidP="00A86227">
      <w:pPr>
        <w:autoSpaceDE w:val="0"/>
        <w:autoSpaceDN w:val="0"/>
        <w:adjustRightInd w:val="0"/>
        <w:spacing w:after="0" w:line="240" w:lineRule="auto"/>
        <w:jc w:val="both"/>
        <w:rPr>
          <w:rFonts w:ascii="Times New Roman" w:hAnsi="Times New Roman" w:cs="Times New Roman"/>
          <w:b/>
          <w:sz w:val="28"/>
          <w:szCs w:val="28"/>
        </w:rPr>
      </w:pPr>
      <w:r w:rsidRPr="00A86227">
        <w:rPr>
          <w:rFonts w:ascii="Times New Roman" w:hAnsi="Times New Roman" w:cs="Times New Roman"/>
          <w:b/>
          <w:sz w:val="28"/>
          <w:szCs w:val="28"/>
        </w:rPr>
        <w:t>к Порядку взаимодействия комиссии по делам несовершеннолетних и защите их прав МО «Родниковский муниципальный район»</w:t>
      </w:r>
    </w:p>
    <w:p w:rsidR="00FB05E9" w:rsidRPr="00A86227" w:rsidRDefault="00FB05E9" w:rsidP="00A86227">
      <w:pPr>
        <w:autoSpaceDE w:val="0"/>
        <w:autoSpaceDN w:val="0"/>
        <w:adjustRightInd w:val="0"/>
        <w:spacing w:after="0" w:line="240" w:lineRule="auto"/>
        <w:jc w:val="both"/>
        <w:rPr>
          <w:rFonts w:ascii="Times New Roman" w:hAnsi="Times New Roman" w:cs="Times New Roman"/>
          <w:b/>
          <w:sz w:val="28"/>
          <w:szCs w:val="28"/>
        </w:rPr>
      </w:pPr>
      <w:r w:rsidRPr="00A86227">
        <w:rPr>
          <w:rFonts w:ascii="Times New Roman" w:hAnsi="Times New Roman" w:cs="Times New Roman"/>
          <w:b/>
          <w:sz w:val="28"/>
          <w:szCs w:val="28"/>
        </w:rPr>
        <w:t xml:space="preserve">с субъектами системы профилактики безнадзорности и правонарушений несовершеннолетних Родниковского муниципального района по </w:t>
      </w:r>
    </w:p>
    <w:p w:rsidR="00FB05E9" w:rsidRPr="00A86227" w:rsidRDefault="00FB05E9" w:rsidP="00A86227">
      <w:pPr>
        <w:autoSpaceDE w:val="0"/>
        <w:autoSpaceDN w:val="0"/>
        <w:adjustRightInd w:val="0"/>
        <w:spacing w:after="0" w:line="240" w:lineRule="auto"/>
        <w:jc w:val="both"/>
        <w:rPr>
          <w:rFonts w:ascii="Times New Roman" w:eastAsia="Times New Roman" w:hAnsi="Times New Roman" w:cs="Times New Roman"/>
          <w:b/>
          <w:sz w:val="28"/>
          <w:szCs w:val="28"/>
        </w:rPr>
      </w:pPr>
      <w:r w:rsidRPr="00A86227">
        <w:rPr>
          <w:rFonts w:ascii="Times New Roman" w:hAnsi="Times New Roman" w:cs="Times New Roman"/>
          <w:b/>
          <w:sz w:val="28"/>
          <w:szCs w:val="28"/>
        </w:rPr>
        <w:t>организации выявления, учета и индивидуальной профилактической работы с несовершеннолетними и семьями, имеющими детей</w:t>
      </w:r>
    </w:p>
    <w:p w:rsidR="00A86227" w:rsidRPr="00A86227" w:rsidRDefault="00A86227" w:rsidP="00A86227">
      <w:pPr>
        <w:autoSpaceDE w:val="0"/>
        <w:autoSpaceDN w:val="0"/>
        <w:adjustRightInd w:val="0"/>
        <w:spacing w:after="0" w:line="240" w:lineRule="auto"/>
        <w:jc w:val="both"/>
        <w:rPr>
          <w:rFonts w:ascii="Times New Roman" w:hAnsi="Times New Roman" w:cs="Times New Roman"/>
          <w:b/>
          <w:sz w:val="28"/>
          <w:szCs w:val="28"/>
        </w:rPr>
      </w:pPr>
    </w:p>
    <w:p w:rsidR="00A86227" w:rsidRDefault="00A86227" w:rsidP="00F56DD0">
      <w:pPr>
        <w:autoSpaceDE w:val="0"/>
        <w:autoSpaceDN w:val="0"/>
        <w:adjustRightInd w:val="0"/>
        <w:spacing w:after="0" w:line="240" w:lineRule="auto"/>
        <w:jc w:val="center"/>
        <w:rPr>
          <w:rFonts w:ascii="Times New Roman" w:hAnsi="Times New Roman" w:cs="Times New Roman"/>
          <w:sz w:val="28"/>
          <w:szCs w:val="28"/>
        </w:rPr>
      </w:pPr>
    </w:p>
    <w:p w:rsidR="00A86227" w:rsidRDefault="00A86227" w:rsidP="00F56DD0">
      <w:pPr>
        <w:autoSpaceDE w:val="0"/>
        <w:autoSpaceDN w:val="0"/>
        <w:adjustRightInd w:val="0"/>
        <w:spacing w:after="0" w:line="240" w:lineRule="auto"/>
        <w:jc w:val="center"/>
        <w:rPr>
          <w:rFonts w:ascii="Times New Roman" w:hAnsi="Times New Roman" w:cs="Times New Roman"/>
          <w:sz w:val="28"/>
          <w:szCs w:val="28"/>
        </w:rPr>
      </w:pPr>
    </w:p>
    <w:p w:rsidR="00FB05E9" w:rsidRPr="00A86227" w:rsidRDefault="00FB05E9" w:rsidP="00F56DD0">
      <w:pPr>
        <w:autoSpaceDE w:val="0"/>
        <w:autoSpaceDN w:val="0"/>
        <w:adjustRightInd w:val="0"/>
        <w:spacing w:after="0" w:line="240" w:lineRule="auto"/>
        <w:jc w:val="center"/>
        <w:rPr>
          <w:rFonts w:ascii="Times New Roman" w:hAnsi="Times New Roman" w:cs="Times New Roman"/>
          <w:b/>
          <w:sz w:val="28"/>
          <w:szCs w:val="28"/>
        </w:rPr>
      </w:pPr>
      <w:r w:rsidRPr="00A86227">
        <w:rPr>
          <w:rFonts w:ascii="Times New Roman" w:hAnsi="Times New Roman" w:cs="Times New Roman"/>
          <w:b/>
          <w:sz w:val="28"/>
          <w:szCs w:val="28"/>
        </w:rPr>
        <w:t>Актуализированная база данных семей (несовершеннолетних), находящихся в социально опасном положении</w:t>
      </w:r>
    </w:p>
    <w:p w:rsidR="00FB05E9" w:rsidRPr="00346799" w:rsidRDefault="00FB05E9" w:rsidP="00FB05E9">
      <w:pPr>
        <w:autoSpaceDE w:val="0"/>
        <w:autoSpaceDN w:val="0"/>
        <w:adjustRightInd w:val="0"/>
        <w:spacing w:after="0" w:line="240" w:lineRule="auto"/>
        <w:jc w:val="right"/>
        <w:rPr>
          <w:rFonts w:ascii="Times New Roman" w:hAnsi="Times New Roman" w:cs="Times New Roman"/>
          <w:sz w:val="28"/>
          <w:szCs w:val="28"/>
        </w:rPr>
      </w:pPr>
    </w:p>
    <w:p w:rsidR="00F56DD0" w:rsidRDefault="00F56DD0" w:rsidP="00F56DD0">
      <w:pPr>
        <w:autoSpaceDE w:val="0"/>
        <w:autoSpaceDN w:val="0"/>
        <w:adjustRightInd w:val="0"/>
        <w:spacing w:after="0" w:line="240" w:lineRule="auto"/>
        <w:jc w:val="right"/>
        <w:rPr>
          <w:rFonts w:ascii="Times New Roman" w:hAnsi="Times New Roman" w:cs="Times New Roman"/>
          <w:sz w:val="24"/>
          <w:szCs w:val="24"/>
        </w:rPr>
      </w:pPr>
    </w:p>
    <w:p w:rsidR="00842C5E" w:rsidRDefault="00842C5E" w:rsidP="00F56DD0">
      <w:pPr>
        <w:autoSpaceDE w:val="0"/>
        <w:autoSpaceDN w:val="0"/>
        <w:adjustRightInd w:val="0"/>
        <w:spacing w:after="0" w:line="240" w:lineRule="auto"/>
        <w:jc w:val="right"/>
        <w:rPr>
          <w:rFonts w:ascii="Times New Roman" w:hAnsi="Times New Roman" w:cs="Times New Roman"/>
          <w:sz w:val="24"/>
          <w:szCs w:val="24"/>
        </w:rPr>
      </w:pPr>
    </w:p>
    <w:p w:rsidR="00842C5E" w:rsidRDefault="00842C5E" w:rsidP="00F56DD0">
      <w:pPr>
        <w:autoSpaceDE w:val="0"/>
        <w:autoSpaceDN w:val="0"/>
        <w:adjustRightInd w:val="0"/>
        <w:spacing w:after="0" w:line="240" w:lineRule="auto"/>
        <w:jc w:val="right"/>
        <w:rPr>
          <w:rFonts w:ascii="Times New Roman" w:hAnsi="Times New Roman" w:cs="Times New Roman"/>
          <w:sz w:val="24"/>
          <w:szCs w:val="24"/>
        </w:rPr>
      </w:pPr>
    </w:p>
    <w:p w:rsidR="00842C5E" w:rsidRDefault="00842C5E" w:rsidP="00F56DD0">
      <w:pPr>
        <w:autoSpaceDE w:val="0"/>
        <w:autoSpaceDN w:val="0"/>
        <w:adjustRightInd w:val="0"/>
        <w:spacing w:after="0" w:line="240" w:lineRule="auto"/>
        <w:jc w:val="right"/>
        <w:rPr>
          <w:rFonts w:ascii="Times New Roman" w:hAnsi="Times New Roman" w:cs="Times New Roman"/>
          <w:sz w:val="24"/>
          <w:szCs w:val="24"/>
        </w:rPr>
      </w:pPr>
    </w:p>
    <w:p w:rsidR="00842C5E" w:rsidRDefault="00842C5E" w:rsidP="00F56DD0">
      <w:pPr>
        <w:autoSpaceDE w:val="0"/>
        <w:autoSpaceDN w:val="0"/>
        <w:adjustRightInd w:val="0"/>
        <w:spacing w:after="0" w:line="240" w:lineRule="auto"/>
        <w:jc w:val="right"/>
        <w:rPr>
          <w:rFonts w:ascii="Times New Roman" w:hAnsi="Times New Roman" w:cs="Times New Roman"/>
          <w:sz w:val="24"/>
          <w:szCs w:val="24"/>
        </w:rPr>
      </w:pPr>
    </w:p>
    <w:p w:rsidR="00842C5E" w:rsidRDefault="00842C5E" w:rsidP="00F56DD0">
      <w:pPr>
        <w:autoSpaceDE w:val="0"/>
        <w:autoSpaceDN w:val="0"/>
        <w:adjustRightInd w:val="0"/>
        <w:spacing w:after="0" w:line="240" w:lineRule="auto"/>
        <w:jc w:val="right"/>
        <w:rPr>
          <w:rFonts w:ascii="Times New Roman" w:hAnsi="Times New Roman" w:cs="Times New Roman"/>
          <w:sz w:val="24"/>
          <w:szCs w:val="24"/>
        </w:rPr>
      </w:pPr>
    </w:p>
    <w:p w:rsidR="00842C5E" w:rsidRDefault="00842C5E" w:rsidP="00F56DD0">
      <w:pPr>
        <w:autoSpaceDE w:val="0"/>
        <w:autoSpaceDN w:val="0"/>
        <w:adjustRightInd w:val="0"/>
        <w:spacing w:after="0" w:line="240" w:lineRule="auto"/>
        <w:jc w:val="right"/>
        <w:rPr>
          <w:rFonts w:ascii="Times New Roman" w:hAnsi="Times New Roman" w:cs="Times New Roman"/>
          <w:sz w:val="24"/>
          <w:szCs w:val="24"/>
        </w:rPr>
      </w:pPr>
    </w:p>
    <w:p w:rsidR="00842C5E" w:rsidRDefault="00842C5E" w:rsidP="00F56DD0">
      <w:pPr>
        <w:autoSpaceDE w:val="0"/>
        <w:autoSpaceDN w:val="0"/>
        <w:adjustRightInd w:val="0"/>
        <w:spacing w:after="0" w:line="240" w:lineRule="auto"/>
        <w:jc w:val="right"/>
        <w:rPr>
          <w:rFonts w:ascii="Times New Roman" w:hAnsi="Times New Roman" w:cs="Times New Roman"/>
          <w:sz w:val="24"/>
          <w:szCs w:val="24"/>
        </w:rPr>
      </w:pPr>
    </w:p>
    <w:p w:rsidR="00842C5E" w:rsidRDefault="00842C5E" w:rsidP="00F56DD0">
      <w:pPr>
        <w:autoSpaceDE w:val="0"/>
        <w:autoSpaceDN w:val="0"/>
        <w:adjustRightInd w:val="0"/>
        <w:spacing w:after="0" w:line="240" w:lineRule="auto"/>
        <w:jc w:val="right"/>
        <w:rPr>
          <w:rFonts w:ascii="Times New Roman" w:hAnsi="Times New Roman" w:cs="Times New Roman"/>
          <w:sz w:val="24"/>
          <w:szCs w:val="24"/>
        </w:rPr>
      </w:pPr>
    </w:p>
    <w:p w:rsidR="00842C5E" w:rsidRDefault="00842C5E" w:rsidP="00F56DD0">
      <w:pPr>
        <w:autoSpaceDE w:val="0"/>
        <w:autoSpaceDN w:val="0"/>
        <w:adjustRightInd w:val="0"/>
        <w:spacing w:after="0" w:line="240" w:lineRule="auto"/>
        <w:jc w:val="right"/>
        <w:rPr>
          <w:rFonts w:ascii="Times New Roman" w:hAnsi="Times New Roman" w:cs="Times New Roman"/>
          <w:sz w:val="24"/>
          <w:szCs w:val="24"/>
        </w:rPr>
      </w:pPr>
    </w:p>
    <w:p w:rsidR="00573D4A" w:rsidRPr="003676E3" w:rsidRDefault="00573D4A" w:rsidP="003676E3">
      <w:pPr>
        <w:autoSpaceDE w:val="0"/>
        <w:autoSpaceDN w:val="0"/>
        <w:adjustRightInd w:val="0"/>
        <w:spacing w:after="0" w:line="240" w:lineRule="auto"/>
        <w:rPr>
          <w:rFonts w:ascii="Times New Roman" w:hAnsi="Times New Roman" w:cs="Times New Roman"/>
          <w:color w:val="FF0000"/>
          <w:sz w:val="24"/>
          <w:szCs w:val="24"/>
        </w:rPr>
      </w:pPr>
    </w:p>
    <w:p w:rsidR="00573D4A" w:rsidRDefault="00573D4A" w:rsidP="00F56DD0">
      <w:pPr>
        <w:autoSpaceDE w:val="0"/>
        <w:autoSpaceDN w:val="0"/>
        <w:adjustRightInd w:val="0"/>
        <w:spacing w:after="0" w:line="240" w:lineRule="auto"/>
        <w:jc w:val="right"/>
        <w:rPr>
          <w:rFonts w:ascii="Times New Roman" w:hAnsi="Times New Roman" w:cs="Times New Roman"/>
          <w:sz w:val="24"/>
          <w:szCs w:val="24"/>
        </w:rPr>
      </w:pPr>
    </w:p>
    <w:p w:rsidR="00A86227" w:rsidRDefault="00A86227" w:rsidP="00F56DD0">
      <w:pPr>
        <w:autoSpaceDE w:val="0"/>
        <w:autoSpaceDN w:val="0"/>
        <w:adjustRightInd w:val="0"/>
        <w:spacing w:after="0" w:line="240" w:lineRule="auto"/>
        <w:jc w:val="right"/>
        <w:rPr>
          <w:rFonts w:ascii="Times New Roman" w:hAnsi="Times New Roman" w:cs="Times New Roman"/>
          <w:sz w:val="24"/>
          <w:szCs w:val="24"/>
        </w:rPr>
      </w:pPr>
    </w:p>
    <w:p w:rsidR="00A86227" w:rsidRDefault="00A86227" w:rsidP="00F56DD0">
      <w:pPr>
        <w:autoSpaceDE w:val="0"/>
        <w:autoSpaceDN w:val="0"/>
        <w:adjustRightInd w:val="0"/>
        <w:spacing w:after="0" w:line="240" w:lineRule="auto"/>
        <w:jc w:val="right"/>
        <w:rPr>
          <w:rFonts w:ascii="Times New Roman" w:hAnsi="Times New Roman" w:cs="Times New Roman"/>
          <w:sz w:val="24"/>
          <w:szCs w:val="24"/>
        </w:rPr>
      </w:pPr>
    </w:p>
    <w:p w:rsidR="00A86227" w:rsidRDefault="00A86227" w:rsidP="00F56DD0">
      <w:pPr>
        <w:autoSpaceDE w:val="0"/>
        <w:autoSpaceDN w:val="0"/>
        <w:adjustRightInd w:val="0"/>
        <w:spacing w:after="0" w:line="240" w:lineRule="auto"/>
        <w:jc w:val="right"/>
        <w:rPr>
          <w:rFonts w:ascii="Times New Roman" w:hAnsi="Times New Roman" w:cs="Times New Roman"/>
          <w:sz w:val="24"/>
          <w:szCs w:val="24"/>
        </w:rPr>
      </w:pPr>
    </w:p>
    <w:tbl>
      <w:tblPr>
        <w:tblStyle w:val="a8"/>
        <w:tblW w:w="14737" w:type="dxa"/>
        <w:tblLayout w:type="fixed"/>
        <w:tblLook w:val="04A0"/>
      </w:tblPr>
      <w:tblGrid>
        <w:gridCol w:w="457"/>
        <w:gridCol w:w="1093"/>
        <w:gridCol w:w="430"/>
        <w:gridCol w:w="567"/>
        <w:gridCol w:w="709"/>
        <w:gridCol w:w="567"/>
        <w:gridCol w:w="567"/>
        <w:gridCol w:w="425"/>
        <w:gridCol w:w="425"/>
        <w:gridCol w:w="425"/>
        <w:gridCol w:w="709"/>
        <w:gridCol w:w="425"/>
        <w:gridCol w:w="425"/>
        <w:gridCol w:w="142"/>
        <w:gridCol w:w="425"/>
        <w:gridCol w:w="142"/>
        <w:gridCol w:w="284"/>
        <w:gridCol w:w="142"/>
        <w:gridCol w:w="283"/>
        <w:gridCol w:w="142"/>
        <w:gridCol w:w="283"/>
        <w:gridCol w:w="142"/>
        <w:gridCol w:w="283"/>
        <w:gridCol w:w="142"/>
        <w:gridCol w:w="284"/>
        <w:gridCol w:w="142"/>
        <w:gridCol w:w="283"/>
        <w:gridCol w:w="142"/>
        <w:gridCol w:w="283"/>
        <w:gridCol w:w="142"/>
        <w:gridCol w:w="425"/>
        <w:gridCol w:w="567"/>
        <w:gridCol w:w="567"/>
        <w:gridCol w:w="425"/>
        <w:gridCol w:w="142"/>
        <w:gridCol w:w="284"/>
        <w:gridCol w:w="142"/>
        <w:gridCol w:w="283"/>
        <w:gridCol w:w="142"/>
        <w:gridCol w:w="283"/>
        <w:gridCol w:w="142"/>
        <w:gridCol w:w="425"/>
      </w:tblGrid>
      <w:tr w:rsidR="00B44C42" w:rsidTr="00DD77BD">
        <w:trPr>
          <w:trHeight w:val="503"/>
        </w:trPr>
        <w:tc>
          <w:tcPr>
            <w:tcW w:w="457" w:type="dxa"/>
            <w:vMerge w:val="restart"/>
          </w:tcPr>
          <w:p w:rsidR="00B44C42" w:rsidRDefault="00B44C42" w:rsidP="00DD77BD">
            <w:pPr>
              <w:jc w:val="center"/>
              <w:rPr>
                <w:sz w:val="24"/>
                <w:szCs w:val="24"/>
              </w:rPr>
            </w:pPr>
            <w:r w:rsidRPr="00251D84">
              <w:rPr>
                <w:bCs/>
                <w:color w:val="000000"/>
              </w:rPr>
              <w:t>№ п/п</w:t>
            </w:r>
          </w:p>
        </w:tc>
        <w:tc>
          <w:tcPr>
            <w:tcW w:w="1093" w:type="dxa"/>
            <w:vMerge w:val="restart"/>
          </w:tcPr>
          <w:p w:rsidR="00B44C42" w:rsidRDefault="00B44C42" w:rsidP="00DD77BD">
            <w:pPr>
              <w:jc w:val="center"/>
              <w:rPr>
                <w:sz w:val="24"/>
                <w:szCs w:val="24"/>
              </w:rPr>
            </w:pPr>
            <w:r w:rsidRPr="00251D84">
              <w:rPr>
                <w:bCs/>
                <w:color w:val="000000"/>
              </w:rPr>
              <w:t>Наимено</w:t>
            </w:r>
            <w:r>
              <w:rPr>
                <w:bCs/>
                <w:color w:val="000000"/>
              </w:rPr>
              <w:t>-</w:t>
            </w:r>
            <w:r w:rsidRPr="00251D84">
              <w:rPr>
                <w:bCs/>
                <w:color w:val="000000"/>
              </w:rPr>
              <w:t>ваниетеррито</w:t>
            </w:r>
            <w:r>
              <w:rPr>
                <w:bCs/>
                <w:color w:val="000000"/>
              </w:rPr>
              <w:t>-</w:t>
            </w:r>
            <w:r w:rsidRPr="00251D84">
              <w:rPr>
                <w:bCs/>
                <w:color w:val="000000"/>
              </w:rPr>
              <w:t>рии</w:t>
            </w:r>
          </w:p>
        </w:tc>
        <w:tc>
          <w:tcPr>
            <w:tcW w:w="430" w:type="dxa"/>
            <w:vMerge w:val="restart"/>
            <w:textDirection w:val="btLr"/>
          </w:tcPr>
          <w:p w:rsidR="00B44C42" w:rsidRPr="00F72EC6" w:rsidRDefault="00B44C42" w:rsidP="00DD77BD">
            <w:pPr>
              <w:ind w:left="113" w:right="113"/>
              <w:jc w:val="center"/>
              <w:rPr>
                <w:sz w:val="24"/>
                <w:szCs w:val="24"/>
              </w:rPr>
            </w:pPr>
            <w:r w:rsidRPr="00F72EC6">
              <w:rPr>
                <w:bCs/>
                <w:color w:val="000000"/>
              </w:rPr>
              <w:t>Количество н/л на территории</w:t>
            </w:r>
          </w:p>
        </w:tc>
        <w:tc>
          <w:tcPr>
            <w:tcW w:w="567" w:type="dxa"/>
            <w:vMerge w:val="restart"/>
            <w:textDirection w:val="btLr"/>
          </w:tcPr>
          <w:p w:rsidR="00B44C42" w:rsidRPr="00F72EC6" w:rsidRDefault="00B44C42" w:rsidP="00DD77BD">
            <w:pPr>
              <w:ind w:left="113" w:right="113"/>
              <w:jc w:val="center"/>
              <w:rPr>
                <w:sz w:val="24"/>
                <w:szCs w:val="24"/>
              </w:rPr>
            </w:pPr>
            <w:r w:rsidRPr="00F72EC6">
              <w:rPr>
                <w:bCs/>
                <w:color w:val="000000"/>
              </w:rPr>
              <w:t>Количество н/л в  учетной базе ПДН МО МВД РФ</w:t>
            </w:r>
          </w:p>
        </w:tc>
        <w:tc>
          <w:tcPr>
            <w:tcW w:w="709" w:type="dxa"/>
            <w:vMerge w:val="restart"/>
            <w:tcBorders>
              <w:right w:val="single" w:sz="4" w:space="0" w:color="auto"/>
            </w:tcBorders>
            <w:textDirection w:val="btLr"/>
          </w:tcPr>
          <w:p w:rsidR="00B44C42" w:rsidRPr="00F72EC6" w:rsidRDefault="00B44C42" w:rsidP="00DD77BD">
            <w:pPr>
              <w:ind w:left="113" w:right="113"/>
              <w:jc w:val="center"/>
              <w:rPr>
                <w:sz w:val="24"/>
                <w:szCs w:val="24"/>
              </w:rPr>
            </w:pPr>
            <w:r w:rsidRPr="00F72EC6">
              <w:rPr>
                <w:bCs/>
                <w:color w:val="000000"/>
              </w:rPr>
              <w:t>Кол-во информаций, поступивших в  субъекты системы профилактики в истекшем периоде (с нарастающим итогом с начала календарного года) (всего)</w:t>
            </w:r>
          </w:p>
        </w:tc>
        <w:tc>
          <w:tcPr>
            <w:tcW w:w="3543" w:type="dxa"/>
            <w:gridSpan w:val="7"/>
            <w:tcBorders>
              <w:left w:val="single" w:sz="4" w:space="0" w:color="auto"/>
              <w:right w:val="single" w:sz="4" w:space="0" w:color="auto"/>
            </w:tcBorders>
          </w:tcPr>
          <w:p w:rsidR="00B44C42" w:rsidRPr="00F72EC6" w:rsidRDefault="00B44C42" w:rsidP="00DD77BD">
            <w:pPr>
              <w:jc w:val="center"/>
            </w:pPr>
            <w:r w:rsidRPr="00F72EC6">
              <w:t>В том числе:</w:t>
            </w:r>
          </w:p>
        </w:tc>
        <w:tc>
          <w:tcPr>
            <w:tcW w:w="1418" w:type="dxa"/>
            <w:gridSpan w:val="5"/>
            <w:tcBorders>
              <w:left w:val="single" w:sz="4" w:space="0" w:color="auto"/>
              <w:right w:val="single" w:sz="4" w:space="0" w:color="auto"/>
            </w:tcBorders>
          </w:tcPr>
          <w:p w:rsidR="00B44C42" w:rsidRPr="00F72EC6" w:rsidRDefault="00B44C42" w:rsidP="00DD77BD">
            <w:pPr>
              <w:jc w:val="center"/>
            </w:pPr>
            <w:r w:rsidRPr="00F72EC6">
              <w:t>Из них:</w:t>
            </w:r>
          </w:p>
        </w:tc>
        <w:tc>
          <w:tcPr>
            <w:tcW w:w="3118" w:type="dxa"/>
            <w:gridSpan w:val="14"/>
            <w:tcBorders>
              <w:left w:val="single" w:sz="4" w:space="0" w:color="auto"/>
              <w:right w:val="single" w:sz="4" w:space="0" w:color="auto"/>
            </w:tcBorders>
          </w:tcPr>
          <w:p w:rsidR="00B44C42" w:rsidRPr="00F72EC6" w:rsidRDefault="00B44C42" w:rsidP="00DD77BD">
            <w:pPr>
              <w:jc w:val="center"/>
              <w:rPr>
                <w:bCs/>
                <w:color w:val="000000"/>
              </w:rPr>
            </w:pPr>
            <w:r w:rsidRPr="00F72EC6">
              <w:rPr>
                <w:bCs/>
                <w:color w:val="000000"/>
              </w:rPr>
              <w:t>Кол-во признанных, находящихся в СОП, в отношении которых организована ИПР</w:t>
            </w:r>
          </w:p>
        </w:tc>
        <w:tc>
          <w:tcPr>
            <w:tcW w:w="567" w:type="dxa"/>
            <w:vMerge w:val="restart"/>
            <w:tcBorders>
              <w:left w:val="single" w:sz="4" w:space="0" w:color="auto"/>
            </w:tcBorders>
            <w:textDirection w:val="btLr"/>
          </w:tcPr>
          <w:p w:rsidR="00B44C42" w:rsidRPr="00F72EC6" w:rsidRDefault="00B44C42" w:rsidP="00DD77BD">
            <w:pPr>
              <w:ind w:left="113" w:right="113"/>
              <w:jc w:val="center"/>
              <w:rPr>
                <w:sz w:val="24"/>
                <w:szCs w:val="24"/>
              </w:rPr>
            </w:pPr>
            <w:r w:rsidRPr="00F72EC6">
              <w:rPr>
                <w:bCs/>
                <w:color w:val="000000"/>
              </w:rPr>
              <w:t>ИПР организована (всего с нарастающим итогом с начала календарного года)</w:t>
            </w:r>
          </w:p>
        </w:tc>
        <w:tc>
          <w:tcPr>
            <w:tcW w:w="567" w:type="dxa"/>
            <w:vMerge w:val="restart"/>
            <w:textDirection w:val="btLr"/>
          </w:tcPr>
          <w:p w:rsidR="00B44C42" w:rsidRPr="00F72EC6" w:rsidRDefault="00B44C42" w:rsidP="00DD77BD">
            <w:pPr>
              <w:ind w:left="113" w:right="113"/>
              <w:jc w:val="center"/>
              <w:rPr>
                <w:sz w:val="24"/>
                <w:szCs w:val="24"/>
              </w:rPr>
            </w:pPr>
            <w:r w:rsidRPr="00F72EC6">
              <w:rPr>
                <w:bCs/>
                <w:color w:val="000000"/>
              </w:rPr>
              <w:t>Количество н/летних, в отношении которых ведется ИПР (в семьях и н/л)</w:t>
            </w:r>
          </w:p>
        </w:tc>
        <w:tc>
          <w:tcPr>
            <w:tcW w:w="2268" w:type="dxa"/>
            <w:gridSpan w:val="9"/>
          </w:tcPr>
          <w:p w:rsidR="00B44C42" w:rsidRPr="00F72EC6" w:rsidRDefault="00B44C42" w:rsidP="00DD77BD">
            <w:pPr>
              <w:jc w:val="center"/>
            </w:pPr>
            <w:r w:rsidRPr="00F72EC6">
              <w:t>В том числе:</w:t>
            </w:r>
          </w:p>
        </w:tc>
      </w:tr>
      <w:tr w:rsidR="00B44C42" w:rsidRPr="00251D84" w:rsidTr="00DD77BD">
        <w:trPr>
          <w:trHeight w:val="525"/>
        </w:trPr>
        <w:tc>
          <w:tcPr>
            <w:tcW w:w="457" w:type="dxa"/>
            <w:vMerge/>
            <w:noWrap/>
            <w:hideMark/>
          </w:tcPr>
          <w:p w:rsidR="00B44C42" w:rsidRPr="00251D84" w:rsidRDefault="00B44C42" w:rsidP="00DD77BD">
            <w:pPr>
              <w:jc w:val="center"/>
              <w:rPr>
                <w:bCs/>
                <w:color w:val="000000"/>
              </w:rPr>
            </w:pPr>
          </w:p>
        </w:tc>
        <w:tc>
          <w:tcPr>
            <w:tcW w:w="1093" w:type="dxa"/>
            <w:vMerge/>
            <w:noWrap/>
            <w:hideMark/>
          </w:tcPr>
          <w:p w:rsidR="00B44C42" w:rsidRPr="00251D84" w:rsidRDefault="00B44C42" w:rsidP="00DD77BD">
            <w:pPr>
              <w:jc w:val="center"/>
              <w:rPr>
                <w:bCs/>
                <w:color w:val="000000"/>
              </w:rPr>
            </w:pPr>
          </w:p>
        </w:tc>
        <w:tc>
          <w:tcPr>
            <w:tcW w:w="430" w:type="dxa"/>
            <w:vMerge/>
            <w:textDirection w:val="btLr"/>
            <w:hideMark/>
          </w:tcPr>
          <w:p w:rsidR="00B44C42" w:rsidRPr="00F72EC6" w:rsidRDefault="00B44C42" w:rsidP="00DD77BD">
            <w:pPr>
              <w:jc w:val="center"/>
              <w:rPr>
                <w:bCs/>
                <w:color w:val="000000"/>
              </w:rPr>
            </w:pPr>
          </w:p>
        </w:tc>
        <w:tc>
          <w:tcPr>
            <w:tcW w:w="567" w:type="dxa"/>
            <w:vMerge/>
            <w:textDirection w:val="btLr"/>
            <w:hideMark/>
          </w:tcPr>
          <w:p w:rsidR="00B44C42" w:rsidRPr="00F72EC6" w:rsidRDefault="00B44C42" w:rsidP="00DD77BD">
            <w:pPr>
              <w:jc w:val="center"/>
              <w:rPr>
                <w:bCs/>
                <w:color w:val="000000"/>
              </w:rPr>
            </w:pPr>
          </w:p>
        </w:tc>
        <w:tc>
          <w:tcPr>
            <w:tcW w:w="709" w:type="dxa"/>
            <w:vMerge/>
            <w:tcBorders>
              <w:right w:val="single" w:sz="4" w:space="0" w:color="auto"/>
            </w:tcBorders>
            <w:textDirection w:val="btLr"/>
            <w:hideMark/>
          </w:tcPr>
          <w:p w:rsidR="00B44C42" w:rsidRPr="00F72EC6" w:rsidRDefault="00B44C42" w:rsidP="00DD77BD">
            <w:pPr>
              <w:jc w:val="center"/>
              <w:rPr>
                <w:bCs/>
                <w:color w:val="000000"/>
              </w:rPr>
            </w:pPr>
          </w:p>
        </w:tc>
        <w:tc>
          <w:tcPr>
            <w:tcW w:w="567" w:type="dxa"/>
            <w:vMerge w:val="restart"/>
            <w:tcBorders>
              <w:top w:val="single" w:sz="4" w:space="0" w:color="auto"/>
              <w:left w:val="single" w:sz="4" w:space="0" w:color="auto"/>
              <w:right w:val="single" w:sz="4" w:space="0" w:color="auto"/>
            </w:tcBorders>
            <w:shd w:val="clear" w:color="auto" w:fill="auto"/>
            <w:textDirection w:val="btLr"/>
          </w:tcPr>
          <w:p w:rsidR="00B44C42" w:rsidRPr="00F72EC6" w:rsidRDefault="00B44C42" w:rsidP="00DD77BD">
            <w:pPr>
              <w:jc w:val="center"/>
              <w:rPr>
                <w:color w:val="000000"/>
              </w:rPr>
            </w:pPr>
            <w:r w:rsidRPr="00F72EC6">
              <w:rPr>
                <w:color w:val="000000"/>
              </w:rPr>
              <w:t>Органы социальной защиты населения и организации СО</w:t>
            </w:r>
          </w:p>
        </w:tc>
        <w:tc>
          <w:tcPr>
            <w:tcW w:w="567" w:type="dxa"/>
            <w:vMerge w:val="restart"/>
            <w:tcBorders>
              <w:top w:val="single" w:sz="4" w:space="0" w:color="auto"/>
              <w:left w:val="single" w:sz="4" w:space="0" w:color="auto"/>
              <w:right w:val="single" w:sz="4" w:space="0" w:color="auto"/>
            </w:tcBorders>
            <w:shd w:val="clear" w:color="auto" w:fill="auto"/>
            <w:textDirection w:val="btLr"/>
          </w:tcPr>
          <w:p w:rsidR="00B44C42" w:rsidRPr="00F72EC6" w:rsidRDefault="00B44C42" w:rsidP="00DD77BD">
            <w:pPr>
              <w:jc w:val="center"/>
              <w:rPr>
                <w:color w:val="000000"/>
              </w:rPr>
            </w:pPr>
            <w:r w:rsidRPr="00F72EC6">
              <w:rPr>
                <w:color w:val="000000"/>
              </w:rPr>
              <w:t>Органы управления образования и образовательные организации</w:t>
            </w:r>
          </w:p>
        </w:tc>
        <w:tc>
          <w:tcPr>
            <w:tcW w:w="425" w:type="dxa"/>
            <w:vMerge w:val="restart"/>
            <w:tcBorders>
              <w:top w:val="single" w:sz="4" w:space="0" w:color="auto"/>
              <w:left w:val="single" w:sz="4" w:space="0" w:color="auto"/>
              <w:right w:val="single" w:sz="4" w:space="0" w:color="auto"/>
            </w:tcBorders>
            <w:shd w:val="clear" w:color="auto" w:fill="auto"/>
            <w:textDirection w:val="btLr"/>
          </w:tcPr>
          <w:p w:rsidR="00B44C42" w:rsidRPr="00F72EC6" w:rsidRDefault="00B44C42" w:rsidP="00DD77BD">
            <w:pPr>
              <w:jc w:val="center"/>
              <w:rPr>
                <w:color w:val="000000"/>
              </w:rPr>
            </w:pPr>
            <w:r>
              <w:rPr>
                <w:color w:val="000000"/>
              </w:rPr>
              <w:t>О</w:t>
            </w:r>
            <w:r w:rsidRPr="00F72EC6">
              <w:rPr>
                <w:color w:val="000000"/>
              </w:rPr>
              <w:t>рганы здравоохранения и мед. организации</w:t>
            </w:r>
          </w:p>
        </w:tc>
        <w:tc>
          <w:tcPr>
            <w:tcW w:w="425" w:type="dxa"/>
            <w:vMerge w:val="restart"/>
            <w:tcBorders>
              <w:top w:val="single" w:sz="4" w:space="0" w:color="auto"/>
              <w:left w:val="single" w:sz="4" w:space="0" w:color="auto"/>
              <w:right w:val="single" w:sz="4" w:space="0" w:color="auto"/>
            </w:tcBorders>
            <w:shd w:val="clear" w:color="auto" w:fill="auto"/>
            <w:textDirection w:val="btLr"/>
          </w:tcPr>
          <w:p w:rsidR="00B44C42" w:rsidRPr="00F72EC6" w:rsidRDefault="00B44C42" w:rsidP="00DD77BD">
            <w:pPr>
              <w:jc w:val="center"/>
              <w:rPr>
                <w:color w:val="000000"/>
              </w:rPr>
            </w:pPr>
            <w:r>
              <w:rPr>
                <w:color w:val="000000"/>
              </w:rPr>
              <w:t>О</w:t>
            </w:r>
            <w:r w:rsidRPr="00F72EC6">
              <w:rPr>
                <w:color w:val="000000"/>
              </w:rPr>
              <w:t>рганы по делам молодежи</w:t>
            </w:r>
          </w:p>
        </w:tc>
        <w:tc>
          <w:tcPr>
            <w:tcW w:w="425" w:type="dxa"/>
            <w:vMerge w:val="restart"/>
            <w:tcBorders>
              <w:top w:val="single" w:sz="4" w:space="0" w:color="auto"/>
              <w:left w:val="single" w:sz="4" w:space="0" w:color="auto"/>
              <w:right w:val="single" w:sz="4" w:space="0" w:color="auto"/>
            </w:tcBorders>
            <w:shd w:val="clear" w:color="auto" w:fill="auto"/>
            <w:textDirection w:val="btLr"/>
          </w:tcPr>
          <w:p w:rsidR="00B44C42" w:rsidRPr="00F72EC6" w:rsidRDefault="00B44C42" w:rsidP="00DD77BD">
            <w:pPr>
              <w:jc w:val="center"/>
              <w:rPr>
                <w:color w:val="000000"/>
              </w:rPr>
            </w:pPr>
            <w:r>
              <w:rPr>
                <w:color w:val="000000"/>
              </w:rPr>
              <w:t>О</w:t>
            </w:r>
            <w:r w:rsidRPr="00F72EC6">
              <w:rPr>
                <w:color w:val="000000"/>
              </w:rPr>
              <w:t>рганы службы занятости населения</w:t>
            </w:r>
          </w:p>
        </w:tc>
        <w:tc>
          <w:tcPr>
            <w:tcW w:w="709" w:type="dxa"/>
            <w:vMerge w:val="restart"/>
            <w:tcBorders>
              <w:top w:val="single" w:sz="4" w:space="0" w:color="auto"/>
              <w:left w:val="single" w:sz="4" w:space="0" w:color="auto"/>
              <w:right w:val="single" w:sz="4" w:space="0" w:color="auto"/>
            </w:tcBorders>
            <w:shd w:val="clear" w:color="auto" w:fill="auto"/>
            <w:textDirection w:val="btLr"/>
          </w:tcPr>
          <w:p w:rsidR="00B44C42" w:rsidRPr="00F72EC6" w:rsidRDefault="00B44C42" w:rsidP="00DD77BD">
            <w:pPr>
              <w:jc w:val="center"/>
              <w:rPr>
                <w:color w:val="000000"/>
              </w:rPr>
            </w:pPr>
            <w:r>
              <w:rPr>
                <w:color w:val="000000"/>
              </w:rPr>
              <w:t>П</w:t>
            </w:r>
            <w:r w:rsidRPr="00F72EC6">
              <w:rPr>
                <w:color w:val="000000"/>
              </w:rPr>
              <w:t>одразделения по делам н/л и другие службы УМВД по Ивановской области</w:t>
            </w:r>
          </w:p>
        </w:tc>
        <w:tc>
          <w:tcPr>
            <w:tcW w:w="425" w:type="dxa"/>
            <w:vMerge w:val="restart"/>
            <w:tcBorders>
              <w:top w:val="single" w:sz="4" w:space="0" w:color="auto"/>
              <w:left w:val="single" w:sz="4" w:space="0" w:color="auto"/>
              <w:right w:val="single" w:sz="4" w:space="0" w:color="auto"/>
            </w:tcBorders>
            <w:shd w:val="clear" w:color="auto" w:fill="auto"/>
            <w:textDirection w:val="btLr"/>
          </w:tcPr>
          <w:p w:rsidR="00B44C42" w:rsidRPr="00F72EC6" w:rsidRDefault="00B44C42" w:rsidP="00DD77BD">
            <w:pPr>
              <w:jc w:val="center"/>
              <w:rPr>
                <w:color w:val="000000"/>
              </w:rPr>
            </w:pPr>
            <w:r w:rsidRPr="00F72EC6">
              <w:rPr>
                <w:color w:val="000000"/>
              </w:rPr>
              <w:t>иное</w:t>
            </w:r>
          </w:p>
        </w:tc>
        <w:tc>
          <w:tcPr>
            <w:tcW w:w="567" w:type="dxa"/>
            <w:gridSpan w:val="2"/>
            <w:vMerge w:val="restart"/>
            <w:tcBorders>
              <w:top w:val="single" w:sz="4" w:space="0" w:color="auto"/>
              <w:left w:val="single" w:sz="4" w:space="0" w:color="auto"/>
              <w:right w:val="single" w:sz="4" w:space="0" w:color="auto"/>
            </w:tcBorders>
            <w:shd w:val="clear" w:color="auto" w:fill="auto"/>
            <w:textDirection w:val="btLr"/>
            <w:vAlign w:val="bottom"/>
          </w:tcPr>
          <w:p w:rsidR="00B44C42" w:rsidRPr="00F72EC6" w:rsidRDefault="00B44C42" w:rsidP="00DD77BD">
            <w:pPr>
              <w:jc w:val="center"/>
              <w:rPr>
                <w:color w:val="000000"/>
              </w:rPr>
            </w:pPr>
            <w:r w:rsidRPr="00F72EC6">
              <w:rPr>
                <w:color w:val="000000"/>
              </w:rPr>
              <w:t xml:space="preserve">Кол-во информаций о семейном неблагополучии, решенных в оперативном (разовом) порядке   </w:t>
            </w:r>
          </w:p>
        </w:tc>
        <w:tc>
          <w:tcPr>
            <w:tcW w:w="567" w:type="dxa"/>
            <w:gridSpan w:val="2"/>
            <w:vMerge w:val="restart"/>
            <w:tcBorders>
              <w:top w:val="single" w:sz="4" w:space="0" w:color="auto"/>
              <w:left w:val="single" w:sz="4" w:space="0" w:color="auto"/>
              <w:right w:val="single" w:sz="4" w:space="0" w:color="auto"/>
            </w:tcBorders>
            <w:shd w:val="clear" w:color="auto" w:fill="auto"/>
            <w:textDirection w:val="btLr"/>
            <w:vAlign w:val="bottom"/>
          </w:tcPr>
          <w:p w:rsidR="00B44C42" w:rsidRPr="00F72EC6" w:rsidRDefault="00B44C42" w:rsidP="00DD77BD">
            <w:pPr>
              <w:jc w:val="center"/>
              <w:rPr>
                <w:color w:val="000000"/>
              </w:rPr>
            </w:pPr>
            <w:r w:rsidRPr="00F72EC6">
              <w:rPr>
                <w:color w:val="000000"/>
              </w:rPr>
              <w:t>Кол-во случаев, поставленных на ведомственный учет</w:t>
            </w:r>
          </w:p>
        </w:tc>
        <w:tc>
          <w:tcPr>
            <w:tcW w:w="426" w:type="dxa"/>
            <w:gridSpan w:val="2"/>
            <w:vMerge w:val="restart"/>
            <w:tcBorders>
              <w:top w:val="single" w:sz="4" w:space="0" w:color="auto"/>
              <w:left w:val="single" w:sz="4" w:space="0" w:color="auto"/>
              <w:right w:val="single" w:sz="4" w:space="0" w:color="auto"/>
            </w:tcBorders>
            <w:shd w:val="clear" w:color="auto" w:fill="auto"/>
            <w:textDirection w:val="btLr"/>
            <w:vAlign w:val="bottom"/>
          </w:tcPr>
          <w:p w:rsidR="00B44C42" w:rsidRPr="00F72EC6" w:rsidRDefault="00B44C42" w:rsidP="00DD77BD">
            <w:pPr>
              <w:jc w:val="center"/>
              <w:rPr>
                <w:color w:val="000000"/>
              </w:rPr>
            </w:pPr>
            <w:r w:rsidRPr="00F72EC6">
              <w:rPr>
                <w:color w:val="000000"/>
              </w:rPr>
              <w:t xml:space="preserve">Кол-во материалов, направленных на рассмотрение в КДН </w:t>
            </w:r>
          </w:p>
        </w:tc>
        <w:tc>
          <w:tcPr>
            <w:tcW w:w="425"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B44C42" w:rsidRPr="00F72EC6" w:rsidRDefault="00B44C42" w:rsidP="00DD77BD">
            <w:pPr>
              <w:jc w:val="center"/>
              <w:rPr>
                <w:b/>
                <w:bCs/>
                <w:color w:val="000000"/>
              </w:rPr>
            </w:pPr>
            <w:r w:rsidRPr="00F72EC6">
              <w:rPr>
                <w:b/>
                <w:bCs/>
                <w:color w:val="000000"/>
              </w:rPr>
              <w:t xml:space="preserve"> семей</w:t>
            </w:r>
          </w:p>
        </w:tc>
        <w:tc>
          <w:tcPr>
            <w:tcW w:w="425"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B44C42" w:rsidRPr="00F72EC6" w:rsidRDefault="00B44C42" w:rsidP="00DD77BD">
            <w:pPr>
              <w:jc w:val="center"/>
              <w:rPr>
                <w:color w:val="000000"/>
              </w:rPr>
            </w:pPr>
            <w:r w:rsidRPr="00F72EC6">
              <w:rPr>
                <w:color w:val="000000"/>
              </w:rPr>
              <w:t>в них детей</w:t>
            </w:r>
          </w:p>
        </w:tc>
        <w:tc>
          <w:tcPr>
            <w:tcW w:w="851" w:type="dxa"/>
            <w:gridSpan w:val="4"/>
            <w:vMerge w:val="restart"/>
            <w:tcBorders>
              <w:top w:val="single" w:sz="4" w:space="0" w:color="auto"/>
              <w:left w:val="nil"/>
              <w:right w:val="single" w:sz="4" w:space="0" w:color="000000"/>
            </w:tcBorders>
            <w:shd w:val="clear" w:color="auto" w:fill="auto"/>
            <w:vAlign w:val="center"/>
          </w:tcPr>
          <w:p w:rsidR="00B44C42" w:rsidRPr="00F72EC6" w:rsidRDefault="00B44C42" w:rsidP="00DD77BD">
            <w:pPr>
              <w:jc w:val="center"/>
              <w:rPr>
                <w:b/>
                <w:bCs/>
                <w:color w:val="000000"/>
              </w:rPr>
            </w:pPr>
            <w:r w:rsidRPr="00F72EC6">
              <w:rPr>
                <w:b/>
                <w:bCs/>
                <w:color w:val="000000"/>
              </w:rPr>
              <w:t>в т.ч.:</w:t>
            </w:r>
          </w:p>
        </w:tc>
        <w:tc>
          <w:tcPr>
            <w:tcW w:w="425"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B44C42" w:rsidRPr="00F72EC6" w:rsidRDefault="00B44C42" w:rsidP="00DD77BD">
            <w:pPr>
              <w:jc w:val="center"/>
              <w:rPr>
                <w:b/>
                <w:bCs/>
                <w:color w:val="000000"/>
              </w:rPr>
            </w:pPr>
            <w:r w:rsidRPr="00F72EC6">
              <w:rPr>
                <w:b/>
                <w:bCs/>
                <w:color w:val="000000"/>
              </w:rPr>
              <w:t>в отношении несовершеннолетних</w:t>
            </w:r>
          </w:p>
        </w:tc>
        <w:tc>
          <w:tcPr>
            <w:tcW w:w="850" w:type="dxa"/>
            <w:gridSpan w:val="3"/>
            <w:vMerge w:val="restart"/>
            <w:tcBorders>
              <w:top w:val="single" w:sz="4" w:space="0" w:color="auto"/>
              <w:left w:val="nil"/>
              <w:right w:val="single" w:sz="4" w:space="0" w:color="auto"/>
            </w:tcBorders>
            <w:shd w:val="clear" w:color="auto" w:fill="auto"/>
            <w:vAlign w:val="center"/>
          </w:tcPr>
          <w:p w:rsidR="00B44C42" w:rsidRPr="00F72EC6" w:rsidRDefault="00B44C42" w:rsidP="00DD77BD">
            <w:pPr>
              <w:jc w:val="center"/>
              <w:rPr>
                <w:b/>
                <w:bCs/>
                <w:color w:val="000000"/>
              </w:rPr>
            </w:pPr>
            <w:r w:rsidRPr="00F72EC6">
              <w:rPr>
                <w:b/>
                <w:bCs/>
                <w:color w:val="000000"/>
              </w:rPr>
              <w:t>в т.ч.:</w:t>
            </w:r>
          </w:p>
        </w:tc>
        <w:tc>
          <w:tcPr>
            <w:tcW w:w="567" w:type="dxa"/>
            <w:vMerge/>
            <w:tcBorders>
              <w:left w:val="single" w:sz="4" w:space="0" w:color="auto"/>
            </w:tcBorders>
            <w:textDirection w:val="btLr"/>
          </w:tcPr>
          <w:p w:rsidR="00B44C42" w:rsidRPr="00F72EC6" w:rsidRDefault="00B44C42" w:rsidP="00DD77BD">
            <w:pPr>
              <w:jc w:val="center"/>
              <w:rPr>
                <w:bCs/>
                <w:color w:val="000000"/>
              </w:rPr>
            </w:pPr>
          </w:p>
        </w:tc>
        <w:tc>
          <w:tcPr>
            <w:tcW w:w="567" w:type="dxa"/>
            <w:vMerge/>
            <w:textDirection w:val="btLr"/>
          </w:tcPr>
          <w:p w:rsidR="00B44C42" w:rsidRPr="00F72EC6" w:rsidRDefault="00B44C42" w:rsidP="00DD77BD">
            <w:pPr>
              <w:jc w:val="center"/>
              <w:rPr>
                <w:bCs/>
                <w:color w:val="000000"/>
              </w:rPr>
            </w:pPr>
          </w:p>
        </w:tc>
        <w:tc>
          <w:tcPr>
            <w:tcW w:w="567" w:type="dxa"/>
            <w:gridSpan w:val="2"/>
            <w:vMerge w:val="restart"/>
            <w:tcBorders>
              <w:top w:val="single" w:sz="4" w:space="0" w:color="auto"/>
              <w:left w:val="single" w:sz="4" w:space="0" w:color="auto"/>
              <w:bottom w:val="single" w:sz="4" w:space="0" w:color="000000"/>
              <w:right w:val="single" w:sz="4" w:space="0" w:color="auto"/>
            </w:tcBorders>
            <w:shd w:val="clear" w:color="000000" w:fill="FFFFFF"/>
            <w:textDirection w:val="btLr"/>
            <w:vAlign w:val="bottom"/>
          </w:tcPr>
          <w:p w:rsidR="00B44C42" w:rsidRPr="00F72EC6" w:rsidRDefault="00B44C42" w:rsidP="00DD77BD">
            <w:pPr>
              <w:jc w:val="center"/>
              <w:rPr>
                <w:b/>
                <w:bCs/>
                <w:color w:val="000000"/>
              </w:rPr>
            </w:pPr>
            <w:r w:rsidRPr="00F72EC6">
              <w:rPr>
                <w:b/>
                <w:bCs/>
                <w:color w:val="000000"/>
              </w:rPr>
              <w:t>Кол-во семей</w:t>
            </w:r>
          </w:p>
        </w:tc>
        <w:tc>
          <w:tcPr>
            <w:tcW w:w="426" w:type="dxa"/>
            <w:gridSpan w:val="2"/>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B44C42" w:rsidRPr="00F72EC6" w:rsidRDefault="00B44C42" w:rsidP="00DD77BD">
            <w:pPr>
              <w:jc w:val="center"/>
              <w:rPr>
                <w:color w:val="000000"/>
                <w:sz w:val="18"/>
                <w:szCs w:val="18"/>
              </w:rPr>
            </w:pPr>
            <w:r w:rsidRPr="00F72EC6">
              <w:rPr>
                <w:color w:val="000000"/>
                <w:sz w:val="18"/>
                <w:szCs w:val="18"/>
              </w:rPr>
              <w:t>в них детей</w:t>
            </w:r>
          </w:p>
        </w:tc>
        <w:tc>
          <w:tcPr>
            <w:tcW w:w="850" w:type="dxa"/>
            <w:gridSpan w:val="4"/>
            <w:tcBorders>
              <w:top w:val="single" w:sz="4" w:space="0" w:color="auto"/>
              <w:left w:val="nil"/>
              <w:bottom w:val="single" w:sz="4" w:space="0" w:color="auto"/>
              <w:right w:val="single" w:sz="4" w:space="0" w:color="auto"/>
            </w:tcBorders>
            <w:shd w:val="clear" w:color="000000" w:fill="FFFFFF"/>
            <w:vAlign w:val="center"/>
          </w:tcPr>
          <w:p w:rsidR="00B44C42" w:rsidRPr="00F72EC6" w:rsidRDefault="00B44C42" w:rsidP="00DD77BD">
            <w:pPr>
              <w:jc w:val="center"/>
              <w:rPr>
                <w:b/>
                <w:bCs/>
                <w:color w:val="000000"/>
              </w:rPr>
            </w:pPr>
            <w:r w:rsidRPr="00F72EC6">
              <w:rPr>
                <w:b/>
                <w:bCs/>
                <w:color w:val="000000"/>
              </w:rPr>
              <w:t>в т.ч.:</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B44C42" w:rsidRPr="00F72EC6" w:rsidRDefault="00B44C42" w:rsidP="00DD77BD">
            <w:pPr>
              <w:jc w:val="center"/>
              <w:rPr>
                <w:b/>
                <w:bCs/>
                <w:color w:val="000000"/>
                <w:sz w:val="18"/>
                <w:szCs w:val="18"/>
              </w:rPr>
            </w:pPr>
            <w:r w:rsidRPr="00F72EC6">
              <w:rPr>
                <w:b/>
                <w:bCs/>
                <w:color w:val="000000"/>
                <w:sz w:val="18"/>
                <w:szCs w:val="18"/>
              </w:rPr>
              <w:t>Кол-во несовершеннолетних</w:t>
            </w:r>
          </w:p>
        </w:tc>
      </w:tr>
      <w:tr w:rsidR="00B44C42" w:rsidRPr="00251D84" w:rsidTr="00DD77BD">
        <w:trPr>
          <w:trHeight w:val="230"/>
        </w:trPr>
        <w:tc>
          <w:tcPr>
            <w:tcW w:w="457" w:type="dxa"/>
            <w:vMerge/>
            <w:noWrap/>
          </w:tcPr>
          <w:p w:rsidR="00B44C42" w:rsidRPr="00251D84" w:rsidRDefault="00B44C42" w:rsidP="00DD77BD">
            <w:pPr>
              <w:jc w:val="center"/>
              <w:rPr>
                <w:bCs/>
                <w:color w:val="000000"/>
              </w:rPr>
            </w:pPr>
          </w:p>
        </w:tc>
        <w:tc>
          <w:tcPr>
            <w:tcW w:w="1093" w:type="dxa"/>
            <w:vMerge/>
            <w:noWrap/>
          </w:tcPr>
          <w:p w:rsidR="00B44C42" w:rsidRPr="00251D84" w:rsidRDefault="00B44C42" w:rsidP="00DD77BD">
            <w:pPr>
              <w:jc w:val="center"/>
              <w:rPr>
                <w:bCs/>
                <w:color w:val="000000"/>
              </w:rPr>
            </w:pPr>
          </w:p>
        </w:tc>
        <w:tc>
          <w:tcPr>
            <w:tcW w:w="430" w:type="dxa"/>
            <w:vMerge/>
            <w:textDirection w:val="btLr"/>
          </w:tcPr>
          <w:p w:rsidR="00B44C42" w:rsidRPr="00251D84" w:rsidRDefault="00B44C42" w:rsidP="00DD77BD">
            <w:pPr>
              <w:jc w:val="center"/>
              <w:rPr>
                <w:bCs/>
                <w:color w:val="000000"/>
              </w:rPr>
            </w:pPr>
          </w:p>
        </w:tc>
        <w:tc>
          <w:tcPr>
            <w:tcW w:w="567" w:type="dxa"/>
            <w:vMerge/>
            <w:textDirection w:val="btLr"/>
          </w:tcPr>
          <w:p w:rsidR="00B44C42" w:rsidRPr="00251D84" w:rsidRDefault="00B44C42" w:rsidP="00DD77BD">
            <w:pPr>
              <w:jc w:val="center"/>
              <w:rPr>
                <w:bCs/>
                <w:color w:val="000000"/>
              </w:rPr>
            </w:pPr>
          </w:p>
        </w:tc>
        <w:tc>
          <w:tcPr>
            <w:tcW w:w="709" w:type="dxa"/>
            <w:vMerge/>
            <w:tcBorders>
              <w:right w:val="single" w:sz="4" w:space="0" w:color="auto"/>
            </w:tcBorders>
            <w:textDirection w:val="btLr"/>
          </w:tcPr>
          <w:p w:rsidR="00B44C42" w:rsidRPr="00251D84" w:rsidRDefault="00B44C42" w:rsidP="00DD77BD">
            <w:pPr>
              <w:jc w:val="center"/>
              <w:rPr>
                <w:bCs/>
                <w:color w:val="000000"/>
              </w:rPr>
            </w:pPr>
          </w:p>
        </w:tc>
        <w:tc>
          <w:tcPr>
            <w:tcW w:w="567" w:type="dxa"/>
            <w:vMerge/>
            <w:tcBorders>
              <w:top w:val="single" w:sz="4" w:space="0" w:color="auto"/>
              <w:left w:val="single" w:sz="4" w:space="0" w:color="auto"/>
              <w:right w:val="single" w:sz="4" w:space="0" w:color="auto"/>
            </w:tcBorders>
            <w:shd w:val="clear" w:color="auto" w:fill="auto"/>
            <w:textDirection w:val="btLr"/>
          </w:tcPr>
          <w:p w:rsidR="00B44C42" w:rsidRPr="00251D84" w:rsidRDefault="00B44C42" w:rsidP="00DD77BD">
            <w:pPr>
              <w:jc w:val="center"/>
              <w:rPr>
                <w:color w:val="000000"/>
              </w:rPr>
            </w:pPr>
          </w:p>
        </w:tc>
        <w:tc>
          <w:tcPr>
            <w:tcW w:w="567" w:type="dxa"/>
            <w:vMerge/>
            <w:tcBorders>
              <w:top w:val="single" w:sz="4" w:space="0" w:color="auto"/>
              <w:left w:val="single" w:sz="4" w:space="0" w:color="auto"/>
              <w:right w:val="single" w:sz="4" w:space="0" w:color="auto"/>
            </w:tcBorders>
            <w:shd w:val="clear" w:color="auto" w:fill="auto"/>
            <w:textDirection w:val="btLr"/>
          </w:tcPr>
          <w:p w:rsidR="00B44C42" w:rsidRPr="00251D84" w:rsidRDefault="00B44C42" w:rsidP="00DD77BD">
            <w:pPr>
              <w:jc w:val="center"/>
              <w:rPr>
                <w:color w:val="000000"/>
              </w:rPr>
            </w:pPr>
          </w:p>
        </w:tc>
        <w:tc>
          <w:tcPr>
            <w:tcW w:w="425" w:type="dxa"/>
            <w:vMerge/>
            <w:tcBorders>
              <w:top w:val="single" w:sz="4" w:space="0" w:color="auto"/>
              <w:left w:val="single" w:sz="4" w:space="0" w:color="auto"/>
              <w:right w:val="single" w:sz="4" w:space="0" w:color="auto"/>
            </w:tcBorders>
            <w:shd w:val="clear" w:color="auto" w:fill="auto"/>
            <w:textDirection w:val="btLr"/>
          </w:tcPr>
          <w:p w:rsidR="00B44C42" w:rsidRPr="00251D84" w:rsidRDefault="00B44C42" w:rsidP="00DD77BD">
            <w:pPr>
              <w:jc w:val="center"/>
              <w:rPr>
                <w:color w:val="000000"/>
              </w:rPr>
            </w:pPr>
          </w:p>
        </w:tc>
        <w:tc>
          <w:tcPr>
            <w:tcW w:w="425" w:type="dxa"/>
            <w:vMerge/>
            <w:tcBorders>
              <w:top w:val="single" w:sz="4" w:space="0" w:color="auto"/>
              <w:left w:val="single" w:sz="4" w:space="0" w:color="auto"/>
              <w:right w:val="single" w:sz="4" w:space="0" w:color="auto"/>
            </w:tcBorders>
            <w:shd w:val="clear" w:color="auto" w:fill="auto"/>
            <w:textDirection w:val="btLr"/>
          </w:tcPr>
          <w:p w:rsidR="00B44C42" w:rsidRPr="00251D84" w:rsidRDefault="00B44C42" w:rsidP="00DD77BD">
            <w:pPr>
              <w:jc w:val="center"/>
              <w:rPr>
                <w:color w:val="000000"/>
              </w:rPr>
            </w:pPr>
          </w:p>
        </w:tc>
        <w:tc>
          <w:tcPr>
            <w:tcW w:w="425" w:type="dxa"/>
            <w:vMerge/>
            <w:tcBorders>
              <w:top w:val="single" w:sz="4" w:space="0" w:color="auto"/>
              <w:left w:val="single" w:sz="4" w:space="0" w:color="auto"/>
              <w:right w:val="single" w:sz="4" w:space="0" w:color="auto"/>
            </w:tcBorders>
            <w:shd w:val="clear" w:color="auto" w:fill="auto"/>
            <w:textDirection w:val="btLr"/>
          </w:tcPr>
          <w:p w:rsidR="00B44C42" w:rsidRPr="00251D84" w:rsidRDefault="00B44C42" w:rsidP="00DD77BD">
            <w:pPr>
              <w:jc w:val="center"/>
              <w:rPr>
                <w:color w:val="000000"/>
              </w:rPr>
            </w:pPr>
          </w:p>
        </w:tc>
        <w:tc>
          <w:tcPr>
            <w:tcW w:w="709" w:type="dxa"/>
            <w:vMerge/>
            <w:tcBorders>
              <w:top w:val="single" w:sz="4" w:space="0" w:color="auto"/>
              <w:left w:val="single" w:sz="4" w:space="0" w:color="auto"/>
              <w:right w:val="single" w:sz="4" w:space="0" w:color="auto"/>
            </w:tcBorders>
            <w:shd w:val="clear" w:color="auto" w:fill="auto"/>
            <w:textDirection w:val="btLr"/>
          </w:tcPr>
          <w:p w:rsidR="00B44C42" w:rsidRPr="00251D84" w:rsidRDefault="00B44C42" w:rsidP="00DD77BD">
            <w:pPr>
              <w:jc w:val="center"/>
              <w:rPr>
                <w:color w:val="000000"/>
              </w:rPr>
            </w:pPr>
          </w:p>
        </w:tc>
        <w:tc>
          <w:tcPr>
            <w:tcW w:w="425" w:type="dxa"/>
            <w:vMerge/>
            <w:tcBorders>
              <w:top w:val="single" w:sz="4" w:space="0" w:color="auto"/>
              <w:left w:val="single" w:sz="4" w:space="0" w:color="auto"/>
              <w:right w:val="single" w:sz="4" w:space="0" w:color="auto"/>
            </w:tcBorders>
            <w:shd w:val="clear" w:color="auto" w:fill="auto"/>
            <w:textDirection w:val="btLr"/>
          </w:tcPr>
          <w:p w:rsidR="00B44C42" w:rsidRPr="00251D84" w:rsidRDefault="00B44C42" w:rsidP="00DD77BD">
            <w:pPr>
              <w:jc w:val="center"/>
              <w:rPr>
                <w:color w:val="000000"/>
              </w:rPr>
            </w:pPr>
          </w:p>
        </w:tc>
        <w:tc>
          <w:tcPr>
            <w:tcW w:w="567" w:type="dxa"/>
            <w:gridSpan w:val="2"/>
            <w:vMerge/>
            <w:tcBorders>
              <w:top w:val="single" w:sz="4" w:space="0" w:color="auto"/>
              <w:left w:val="single" w:sz="4" w:space="0" w:color="auto"/>
              <w:right w:val="single" w:sz="4" w:space="0" w:color="auto"/>
            </w:tcBorders>
            <w:shd w:val="clear" w:color="auto" w:fill="auto"/>
            <w:textDirection w:val="btLr"/>
            <w:vAlign w:val="bottom"/>
          </w:tcPr>
          <w:p w:rsidR="00B44C42" w:rsidRPr="00251D84" w:rsidRDefault="00B44C42" w:rsidP="00DD77BD">
            <w:pPr>
              <w:jc w:val="center"/>
              <w:rPr>
                <w:color w:val="000000"/>
              </w:rPr>
            </w:pPr>
          </w:p>
        </w:tc>
        <w:tc>
          <w:tcPr>
            <w:tcW w:w="567" w:type="dxa"/>
            <w:gridSpan w:val="2"/>
            <w:vMerge/>
            <w:tcBorders>
              <w:top w:val="single" w:sz="4" w:space="0" w:color="auto"/>
              <w:left w:val="single" w:sz="4" w:space="0" w:color="auto"/>
              <w:right w:val="single" w:sz="4" w:space="0" w:color="auto"/>
            </w:tcBorders>
            <w:shd w:val="clear" w:color="auto" w:fill="auto"/>
            <w:textDirection w:val="btLr"/>
            <w:vAlign w:val="bottom"/>
          </w:tcPr>
          <w:p w:rsidR="00B44C42" w:rsidRPr="00251D84" w:rsidRDefault="00B44C42" w:rsidP="00DD77BD">
            <w:pPr>
              <w:jc w:val="center"/>
              <w:rPr>
                <w:color w:val="000000"/>
              </w:rPr>
            </w:pPr>
          </w:p>
        </w:tc>
        <w:tc>
          <w:tcPr>
            <w:tcW w:w="426" w:type="dxa"/>
            <w:gridSpan w:val="2"/>
            <w:vMerge/>
            <w:tcBorders>
              <w:top w:val="single" w:sz="4" w:space="0" w:color="auto"/>
              <w:left w:val="single" w:sz="4" w:space="0" w:color="auto"/>
              <w:right w:val="single" w:sz="4" w:space="0" w:color="auto"/>
            </w:tcBorders>
            <w:shd w:val="clear" w:color="auto" w:fill="auto"/>
            <w:textDirection w:val="btLr"/>
            <w:vAlign w:val="bottom"/>
          </w:tcPr>
          <w:p w:rsidR="00B44C42" w:rsidRPr="00251D84" w:rsidRDefault="00B44C42" w:rsidP="00DD77BD">
            <w:pPr>
              <w:jc w:val="center"/>
              <w:rPr>
                <w:color w:val="000000"/>
              </w:rPr>
            </w:pPr>
          </w:p>
        </w:tc>
        <w:tc>
          <w:tcPr>
            <w:tcW w:w="425" w:type="dxa"/>
            <w:gridSpan w:val="2"/>
            <w:vMerge/>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B44C42" w:rsidRPr="00DD0F8B" w:rsidRDefault="00B44C42" w:rsidP="00DD77BD">
            <w:pPr>
              <w:jc w:val="center"/>
              <w:rPr>
                <w:b/>
                <w:bCs/>
                <w:color w:val="000000"/>
              </w:rPr>
            </w:pPr>
          </w:p>
        </w:tc>
        <w:tc>
          <w:tcPr>
            <w:tcW w:w="425" w:type="dxa"/>
            <w:gridSpan w:val="2"/>
            <w:vMerge/>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B44C42" w:rsidRPr="00DD0F8B" w:rsidRDefault="00B44C42" w:rsidP="00DD77BD">
            <w:pPr>
              <w:jc w:val="center"/>
              <w:rPr>
                <w:color w:val="000000"/>
              </w:rPr>
            </w:pPr>
          </w:p>
        </w:tc>
        <w:tc>
          <w:tcPr>
            <w:tcW w:w="851" w:type="dxa"/>
            <w:gridSpan w:val="4"/>
            <w:vMerge/>
            <w:tcBorders>
              <w:left w:val="nil"/>
              <w:bottom w:val="single" w:sz="4" w:space="0" w:color="auto"/>
              <w:right w:val="single" w:sz="4" w:space="0" w:color="000000"/>
            </w:tcBorders>
            <w:shd w:val="clear" w:color="auto" w:fill="auto"/>
            <w:vAlign w:val="center"/>
          </w:tcPr>
          <w:p w:rsidR="00B44C42" w:rsidRPr="00DD0F8B" w:rsidRDefault="00B44C42" w:rsidP="00DD77BD">
            <w:pPr>
              <w:jc w:val="center"/>
              <w:rPr>
                <w:b/>
                <w:bCs/>
                <w:color w:val="000000"/>
              </w:rPr>
            </w:pPr>
          </w:p>
        </w:tc>
        <w:tc>
          <w:tcPr>
            <w:tcW w:w="425" w:type="dxa"/>
            <w:gridSpan w:val="2"/>
            <w:vMerge/>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B44C42" w:rsidRPr="00DD0F8B" w:rsidRDefault="00B44C42" w:rsidP="00DD77BD">
            <w:pPr>
              <w:jc w:val="center"/>
              <w:rPr>
                <w:b/>
                <w:bCs/>
                <w:color w:val="000000"/>
              </w:rPr>
            </w:pPr>
          </w:p>
        </w:tc>
        <w:tc>
          <w:tcPr>
            <w:tcW w:w="850" w:type="dxa"/>
            <w:gridSpan w:val="3"/>
            <w:vMerge/>
            <w:tcBorders>
              <w:left w:val="nil"/>
              <w:bottom w:val="single" w:sz="4" w:space="0" w:color="auto"/>
              <w:right w:val="single" w:sz="4" w:space="0" w:color="auto"/>
            </w:tcBorders>
            <w:shd w:val="clear" w:color="auto" w:fill="auto"/>
            <w:vAlign w:val="center"/>
          </w:tcPr>
          <w:p w:rsidR="00B44C42" w:rsidRPr="00DD0F8B" w:rsidRDefault="00B44C42" w:rsidP="00DD77BD">
            <w:pPr>
              <w:jc w:val="center"/>
              <w:rPr>
                <w:b/>
                <w:bCs/>
                <w:color w:val="000000"/>
              </w:rPr>
            </w:pPr>
          </w:p>
        </w:tc>
        <w:tc>
          <w:tcPr>
            <w:tcW w:w="567" w:type="dxa"/>
            <w:vMerge/>
            <w:tcBorders>
              <w:left w:val="single" w:sz="4" w:space="0" w:color="auto"/>
            </w:tcBorders>
            <w:textDirection w:val="btLr"/>
          </w:tcPr>
          <w:p w:rsidR="00B44C42" w:rsidRPr="00251D84" w:rsidRDefault="00B44C42" w:rsidP="00DD77BD">
            <w:pPr>
              <w:jc w:val="center"/>
              <w:rPr>
                <w:bCs/>
                <w:color w:val="000000"/>
              </w:rPr>
            </w:pPr>
          </w:p>
        </w:tc>
        <w:tc>
          <w:tcPr>
            <w:tcW w:w="567" w:type="dxa"/>
            <w:vMerge/>
            <w:textDirection w:val="btLr"/>
          </w:tcPr>
          <w:p w:rsidR="00B44C42" w:rsidRPr="00251D84" w:rsidRDefault="00B44C42" w:rsidP="00DD77BD">
            <w:pPr>
              <w:jc w:val="center"/>
              <w:rPr>
                <w:bCs/>
                <w:color w:val="000000"/>
              </w:rPr>
            </w:pPr>
          </w:p>
        </w:tc>
        <w:tc>
          <w:tcPr>
            <w:tcW w:w="567" w:type="dxa"/>
            <w:gridSpan w:val="2"/>
            <w:vMerge/>
            <w:tcBorders>
              <w:top w:val="single" w:sz="4" w:space="0" w:color="auto"/>
              <w:left w:val="single" w:sz="4" w:space="0" w:color="auto"/>
              <w:bottom w:val="single" w:sz="4" w:space="0" w:color="000000"/>
              <w:right w:val="single" w:sz="4" w:space="0" w:color="auto"/>
            </w:tcBorders>
            <w:vAlign w:val="center"/>
          </w:tcPr>
          <w:p w:rsidR="00B44C42" w:rsidRDefault="00B44C42" w:rsidP="00DD77BD">
            <w:pPr>
              <w:jc w:val="center"/>
              <w:rPr>
                <w:rFonts w:ascii="Calibri" w:hAnsi="Calibri"/>
                <w:b/>
                <w:bCs/>
                <w:color w:val="000000"/>
              </w:rPr>
            </w:pPr>
          </w:p>
        </w:tc>
        <w:tc>
          <w:tcPr>
            <w:tcW w:w="426" w:type="dxa"/>
            <w:gridSpan w:val="2"/>
            <w:vMerge/>
            <w:tcBorders>
              <w:top w:val="single" w:sz="4" w:space="0" w:color="auto"/>
              <w:left w:val="single" w:sz="4" w:space="0" w:color="auto"/>
              <w:bottom w:val="single" w:sz="4" w:space="0" w:color="000000"/>
              <w:right w:val="single" w:sz="4" w:space="0" w:color="auto"/>
            </w:tcBorders>
            <w:vAlign w:val="center"/>
          </w:tcPr>
          <w:p w:rsidR="00B44C42" w:rsidRDefault="00B44C42" w:rsidP="00DD77BD">
            <w:pPr>
              <w:jc w:val="center"/>
              <w:rPr>
                <w:rFonts w:ascii="Calibri" w:hAnsi="Calibri"/>
                <w:color w:val="000000"/>
                <w:sz w:val="18"/>
                <w:szCs w:val="18"/>
              </w:rPr>
            </w:pPr>
          </w:p>
        </w:tc>
        <w:tc>
          <w:tcPr>
            <w:tcW w:w="425" w:type="dxa"/>
            <w:gridSpan w:val="2"/>
            <w:vMerge w:val="restart"/>
            <w:tcBorders>
              <w:top w:val="nil"/>
              <w:left w:val="single" w:sz="4" w:space="0" w:color="auto"/>
              <w:bottom w:val="single" w:sz="4" w:space="0" w:color="000000"/>
              <w:right w:val="single" w:sz="4" w:space="0" w:color="auto"/>
            </w:tcBorders>
            <w:shd w:val="clear" w:color="auto" w:fill="auto"/>
            <w:textDirection w:val="btLr"/>
            <w:vAlign w:val="bottom"/>
          </w:tcPr>
          <w:p w:rsidR="00B44C42" w:rsidRPr="00F72EC6" w:rsidRDefault="00B44C42" w:rsidP="00DD77BD">
            <w:pPr>
              <w:jc w:val="center"/>
              <w:rPr>
                <w:b/>
                <w:bCs/>
                <w:color w:val="000000"/>
              </w:rPr>
            </w:pPr>
            <w:r w:rsidRPr="00F72EC6">
              <w:rPr>
                <w:color w:val="000000"/>
                <w:sz w:val="18"/>
                <w:szCs w:val="18"/>
              </w:rPr>
              <w:t>семьи беременных женщин</w:t>
            </w:r>
          </w:p>
        </w:tc>
        <w:tc>
          <w:tcPr>
            <w:tcW w:w="425" w:type="dxa"/>
            <w:gridSpan w:val="2"/>
            <w:vMerge w:val="restart"/>
            <w:tcBorders>
              <w:top w:val="single" w:sz="4" w:space="0" w:color="auto"/>
              <w:left w:val="single" w:sz="4" w:space="0" w:color="auto"/>
              <w:bottom w:val="single" w:sz="4" w:space="0" w:color="000000"/>
              <w:right w:val="single" w:sz="4" w:space="0" w:color="auto"/>
            </w:tcBorders>
            <w:textDirection w:val="btLr"/>
            <w:vAlign w:val="center"/>
          </w:tcPr>
          <w:p w:rsidR="00B44C42" w:rsidRPr="00F72EC6" w:rsidRDefault="00B44C42" w:rsidP="00DD77BD">
            <w:pPr>
              <w:ind w:left="113" w:right="113"/>
              <w:jc w:val="center"/>
              <w:rPr>
                <w:b/>
                <w:bCs/>
                <w:color w:val="000000"/>
                <w:sz w:val="18"/>
                <w:szCs w:val="18"/>
              </w:rPr>
            </w:pPr>
            <w:r w:rsidRPr="00F72EC6">
              <w:rPr>
                <w:b/>
                <w:bCs/>
                <w:color w:val="000000"/>
                <w:sz w:val="18"/>
                <w:szCs w:val="18"/>
              </w:rPr>
              <w:t>Семьи с детьми до 1 года</w:t>
            </w:r>
          </w:p>
        </w:tc>
        <w:tc>
          <w:tcPr>
            <w:tcW w:w="425" w:type="dxa"/>
            <w:vMerge/>
            <w:tcBorders>
              <w:top w:val="single" w:sz="4" w:space="0" w:color="auto"/>
              <w:left w:val="single" w:sz="4" w:space="0" w:color="auto"/>
              <w:bottom w:val="single" w:sz="4" w:space="0" w:color="000000"/>
              <w:right w:val="single" w:sz="4" w:space="0" w:color="auto"/>
            </w:tcBorders>
            <w:vAlign w:val="center"/>
          </w:tcPr>
          <w:p w:rsidR="00B44C42" w:rsidRPr="00F72EC6" w:rsidRDefault="00B44C42" w:rsidP="00DD77BD">
            <w:pPr>
              <w:jc w:val="center"/>
              <w:rPr>
                <w:bCs/>
                <w:color w:val="000000"/>
              </w:rPr>
            </w:pPr>
          </w:p>
        </w:tc>
      </w:tr>
      <w:tr w:rsidR="00B44C42" w:rsidRPr="00251D84" w:rsidTr="00DD77BD">
        <w:trPr>
          <w:trHeight w:val="5546"/>
        </w:trPr>
        <w:tc>
          <w:tcPr>
            <w:tcW w:w="457" w:type="dxa"/>
            <w:vMerge/>
            <w:tcBorders>
              <w:bottom w:val="single" w:sz="4" w:space="0" w:color="auto"/>
            </w:tcBorders>
            <w:noWrap/>
          </w:tcPr>
          <w:p w:rsidR="00B44C42" w:rsidRPr="00251D84" w:rsidRDefault="00B44C42" w:rsidP="00DD77BD">
            <w:pPr>
              <w:jc w:val="center"/>
              <w:rPr>
                <w:bCs/>
                <w:color w:val="000000"/>
              </w:rPr>
            </w:pPr>
          </w:p>
        </w:tc>
        <w:tc>
          <w:tcPr>
            <w:tcW w:w="1093" w:type="dxa"/>
            <w:vMerge/>
            <w:tcBorders>
              <w:bottom w:val="single" w:sz="4" w:space="0" w:color="auto"/>
            </w:tcBorders>
            <w:noWrap/>
          </w:tcPr>
          <w:p w:rsidR="00B44C42" w:rsidRPr="00251D84" w:rsidRDefault="00B44C42" w:rsidP="00DD77BD">
            <w:pPr>
              <w:jc w:val="center"/>
              <w:rPr>
                <w:bCs/>
                <w:color w:val="000000"/>
              </w:rPr>
            </w:pPr>
          </w:p>
        </w:tc>
        <w:tc>
          <w:tcPr>
            <w:tcW w:w="430" w:type="dxa"/>
            <w:vMerge/>
            <w:tcBorders>
              <w:bottom w:val="single" w:sz="4" w:space="0" w:color="auto"/>
            </w:tcBorders>
            <w:textDirection w:val="btLr"/>
          </w:tcPr>
          <w:p w:rsidR="00B44C42" w:rsidRPr="00251D84" w:rsidRDefault="00B44C42" w:rsidP="00DD77BD">
            <w:pPr>
              <w:jc w:val="center"/>
              <w:rPr>
                <w:bCs/>
                <w:color w:val="000000"/>
              </w:rPr>
            </w:pPr>
          </w:p>
        </w:tc>
        <w:tc>
          <w:tcPr>
            <w:tcW w:w="567" w:type="dxa"/>
            <w:vMerge/>
            <w:tcBorders>
              <w:bottom w:val="single" w:sz="4" w:space="0" w:color="auto"/>
            </w:tcBorders>
            <w:textDirection w:val="btLr"/>
          </w:tcPr>
          <w:p w:rsidR="00B44C42" w:rsidRPr="00251D84" w:rsidRDefault="00B44C42" w:rsidP="00DD77BD">
            <w:pPr>
              <w:jc w:val="center"/>
              <w:rPr>
                <w:bCs/>
                <w:color w:val="000000"/>
              </w:rPr>
            </w:pPr>
          </w:p>
        </w:tc>
        <w:tc>
          <w:tcPr>
            <w:tcW w:w="709" w:type="dxa"/>
            <w:vMerge/>
            <w:tcBorders>
              <w:bottom w:val="single" w:sz="4" w:space="0" w:color="auto"/>
              <w:right w:val="single" w:sz="4" w:space="0" w:color="auto"/>
            </w:tcBorders>
            <w:textDirection w:val="btLr"/>
          </w:tcPr>
          <w:p w:rsidR="00B44C42" w:rsidRPr="00251D84" w:rsidRDefault="00B44C42" w:rsidP="00DD77BD">
            <w:pPr>
              <w:jc w:val="center"/>
              <w:rPr>
                <w:bCs/>
                <w:color w:val="000000"/>
              </w:rPr>
            </w:pPr>
          </w:p>
        </w:tc>
        <w:tc>
          <w:tcPr>
            <w:tcW w:w="567" w:type="dxa"/>
            <w:vMerge/>
            <w:tcBorders>
              <w:left w:val="single" w:sz="4" w:space="0" w:color="auto"/>
              <w:bottom w:val="single" w:sz="4" w:space="0" w:color="000000"/>
              <w:right w:val="single" w:sz="4" w:space="0" w:color="auto"/>
            </w:tcBorders>
            <w:shd w:val="clear" w:color="auto" w:fill="auto"/>
            <w:textDirection w:val="btLr"/>
          </w:tcPr>
          <w:p w:rsidR="00B44C42" w:rsidRPr="00251D84" w:rsidRDefault="00B44C42" w:rsidP="00DD77BD">
            <w:pPr>
              <w:jc w:val="center"/>
              <w:rPr>
                <w:color w:val="000000"/>
              </w:rPr>
            </w:pPr>
          </w:p>
        </w:tc>
        <w:tc>
          <w:tcPr>
            <w:tcW w:w="567" w:type="dxa"/>
            <w:vMerge/>
            <w:tcBorders>
              <w:left w:val="single" w:sz="4" w:space="0" w:color="auto"/>
              <w:bottom w:val="single" w:sz="4" w:space="0" w:color="000000"/>
              <w:right w:val="single" w:sz="4" w:space="0" w:color="auto"/>
            </w:tcBorders>
            <w:shd w:val="clear" w:color="auto" w:fill="auto"/>
            <w:textDirection w:val="btLr"/>
          </w:tcPr>
          <w:p w:rsidR="00B44C42" w:rsidRPr="00251D84" w:rsidRDefault="00B44C42" w:rsidP="00DD77BD">
            <w:pPr>
              <w:jc w:val="center"/>
              <w:rPr>
                <w:color w:val="000000"/>
              </w:rPr>
            </w:pPr>
          </w:p>
        </w:tc>
        <w:tc>
          <w:tcPr>
            <w:tcW w:w="425" w:type="dxa"/>
            <w:vMerge/>
            <w:tcBorders>
              <w:left w:val="single" w:sz="4" w:space="0" w:color="auto"/>
              <w:bottom w:val="single" w:sz="4" w:space="0" w:color="000000"/>
              <w:right w:val="single" w:sz="4" w:space="0" w:color="auto"/>
            </w:tcBorders>
            <w:shd w:val="clear" w:color="auto" w:fill="auto"/>
            <w:textDirection w:val="btLr"/>
          </w:tcPr>
          <w:p w:rsidR="00B44C42" w:rsidRPr="00251D84" w:rsidRDefault="00B44C42" w:rsidP="00DD77BD">
            <w:pPr>
              <w:jc w:val="center"/>
              <w:rPr>
                <w:color w:val="000000"/>
              </w:rPr>
            </w:pPr>
          </w:p>
        </w:tc>
        <w:tc>
          <w:tcPr>
            <w:tcW w:w="425" w:type="dxa"/>
            <w:vMerge/>
            <w:tcBorders>
              <w:left w:val="single" w:sz="4" w:space="0" w:color="auto"/>
              <w:bottom w:val="single" w:sz="4" w:space="0" w:color="000000"/>
              <w:right w:val="single" w:sz="4" w:space="0" w:color="auto"/>
            </w:tcBorders>
            <w:shd w:val="clear" w:color="auto" w:fill="auto"/>
            <w:textDirection w:val="btLr"/>
          </w:tcPr>
          <w:p w:rsidR="00B44C42" w:rsidRPr="00251D84" w:rsidRDefault="00B44C42" w:rsidP="00DD77BD">
            <w:pPr>
              <w:jc w:val="center"/>
              <w:rPr>
                <w:color w:val="000000"/>
              </w:rPr>
            </w:pPr>
          </w:p>
        </w:tc>
        <w:tc>
          <w:tcPr>
            <w:tcW w:w="425" w:type="dxa"/>
            <w:vMerge/>
            <w:tcBorders>
              <w:left w:val="single" w:sz="4" w:space="0" w:color="auto"/>
              <w:bottom w:val="single" w:sz="4" w:space="0" w:color="000000"/>
              <w:right w:val="single" w:sz="4" w:space="0" w:color="auto"/>
            </w:tcBorders>
            <w:shd w:val="clear" w:color="auto" w:fill="auto"/>
            <w:textDirection w:val="btLr"/>
          </w:tcPr>
          <w:p w:rsidR="00B44C42" w:rsidRPr="00251D84" w:rsidRDefault="00B44C42" w:rsidP="00DD77BD">
            <w:pPr>
              <w:jc w:val="center"/>
              <w:rPr>
                <w:color w:val="000000"/>
              </w:rPr>
            </w:pPr>
          </w:p>
        </w:tc>
        <w:tc>
          <w:tcPr>
            <w:tcW w:w="709" w:type="dxa"/>
            <w:vMerge/>
            <w:tcBorders>
              <w:left w:val="single" w:sz="4" w:space="0" w:color="auto"/>
              <w:bottom w:val="single" w:sz="4" w:space="0" w:color="000000"/>
              <w:right w:val="single" w:sz="4" w:space="0" w:color="auto"/>
            </w:tcBorders>
            <w:shd w:val="clear" w:color="auto" w:fill="auto"/>
            <w:textDirection w:val="btLr"/>
          </w:tcPr>
          <w:p w:rsidR="00B44C42" w:rsidRPr="00251D84" w:rsidRDefault="00B44C42" w:rsidP="00DD77BD">
            <w:pPr>
              <w:jc w:val="center"/>
              <w:rPr>
                <w:color w:val="000000"/>
              </w:rPr>
            </w:pPr>
          </w:p>
        </w:tc>
        <w:tc>
          <w:tcPr>
            <w:tcW w:w="425" w:type="dxa"/>
            <w:vMerge/>
            <w:tcBorders>
              <w:left w:val="single" w:sz="4" w:space="0" w:color="auto"/>
              <w:bottom w:val="single" w:sz="4" w:space="0" w:color="000000"/>
              <w:right w:val="single" w:sz="4" w:space="0" w:color="auto"/>
            </w:tcBorders>
            <w:shd w:val="clear" w:color="auto" w:fill="auto"/>
            <w:textDirection w:val="btLr"/>
          </w:tcPr>
          <w:p w:rsidR="00B44C42" w:rsidRPr="00251D84" w:rsidRDefault="00B44C42" w:rsidP="00DD77BD">
            <w:pPr>
              <w:jc w:val="center"/>
              <w:rPr>
                <w:color w:val="000000"/>
              </w:rPr>
            </w:pPr>
          </w:p>
        </w:tc>
        <w:tc>
          <w:tcPr>
            <w:tcW w:w="567" w:type="dxa"/>
            <w:gridSpan w:val="2"/>
            <w:vMerge/>
            <w:tcBorders>
              <w:left w:val="single" w:sz="4" w:space="0" w:color="auto"/>
              <w:bottom w:val="single" w:sz="4" w:space="0" w:color="000000"/>
              <w:right w:val="single" w:sz="4" w:space="0" w:color="auto"/>
            </w:tcBorders>
            <w:shd w:val="clear" w:color="auto" w:fill="auto"/>
            <w:textDirection w:val="btLr"/>
            <w:vAlign w:val="bottom"/>
          </w:tcPr>
          <w:p w:rsidR="00B44C42" w:rsidRPr="00251D84" w:rsidRDefault="00B44C42" w:rsidP="00DD77BD">
            <w:pPr>
              <w:jc w:val="center"/>
              <w:rPr>
                <w:color w:val="000000"/>
              </w:rPr>
            </w:pPr>
          </w:p>
        </w:tc>
        <w:tc>
          <w:tcPr>
            <w:tcW w:w="567" w:type="dxa"/>
            <w:gridSpan w:val="2"/>
            <w:vMerge/>
            <w:tcBorders>
              <w:left w:val="single" w:sz="4" w:space="0" w:color="auto"/>
              <w:bottom w:val="single" w:sz="4" w:space="0" w:color="000000"/>
              <w:right w:val="single" w:sz="4" w:space="0" w:color="auto"/>
            </w:tcBorders>
            <w:shd w:val="clear" w:color="auto" w:fill="auto"/>
            <w:textDirection w:val="btLr"/>
            <w:vAlign w:val="bottom"/>
          </w:tcPr>
          <w:p w:rsidR="00B44C42" w:rsidRPr="00251D84" w:rsidRDefault="00B44C42" w:rsidP="00DD77BD">
            <w:pPr>
              <w:jc w:val="center"/>
              <w:rPr>
                <w:color w:val="000000"/>
              </w:rPr>
            </w:pPr>
          </w:p>
        </w:tc>
        <w:tc>
          <w:tcPr>
            <w:tcW w:w="426" w:type="dxa"/>
            <w:gridSpan w:val="2"/>
            <w:vMerge/>
            <w:tcBorders>
              <w:left w:val="single" w:sz="4" w:space="0" w:color="auto"/>
              <w:bottom w:val="single" w:sz="4" w:space="0" w:color="000000"/>
              <w:right w:val="single" w:sz="4" w:space="0" w:color="auto"/>
            </w:tcBorders>
            <w:shd w:val="clear" w:color="auto" w:fill="auto"/>
            <w:textDirection w:val="btLr"/>
            <w:vAlign w:val="bottom"/>
          </w:tcPr>
          <w:p w:rsidR="00B44C42" w:rsidRPr="00251D84" w:rsidRDefault="00B44C42" w:rsidP="00DD77BD">
            <w:pPr>
              <w:jc w:val="center"/>
              <w:rPr>
                <w:color w:val="000000"/>
              </w:rPr>
            </w:pPr>
          </w:p>
        </w:tc>
        <w:tc>
          <w:tcPr>
            <w:tcW w:w="425" w:type="dxa"/>
            <w:gridSpan w:val="2"/>
            <w:vMerge/>
            <w:tcBorders>
              <w:top w:val="single" w:sz="4" w:space="0" w:color="auto"/>
              <w:left w:val="single" w:sz="4" w:space="0" w:color="auto"/>
              <w:bottom w:val="single" w:sz="4" w:space="0" w:color="000000"/>
              <w:right w:val="single" w:sz="4" w:space="0" w:color="auto"/>
            </w:tcBorders>
            <w:vAlign w:val="center"/>
          </w:tcPr>
          <w:p w:rsidR="00B44C42" w:rsidRPr="00DD0F8B" w:rsidRDefault="00B44C42" w:rsidP="00DD77BD">
            <w:pPr>
              <w:jc w:val="center"/>
              <w:rPr>
                <w:bCs/>
                <w:color w:val="000000"/>
              </w:rPr>
            </w:pPr>
          </w:p>
        </w:tc>
        <w:tc>
          <w:tcPr>
            <w:tcW w:w="425" w:type="dxa"/>
            <w:gridSpan w:val="2"/>
            <w:vMerge/>
            <w:tcBorders>
              <w:top w:val="single" w:sz="4" w:space="0" w:color="auto"/>
              <w:left w:val="single" w:sz="4" w:space="0" w:color="auto"/>
              <w:bottom w:val="single" w:sz="4" w:space="0" w:color="000000"/>
              <w:right w:val="single" w:sz="4" w:space="0" w:color="auto"/>
            </w:tcBorders>
            <w:vAlign w:val="center"/>
          </w:tcPr>
          <w:p w:rsidR="00B44C42" w:rsidRPr="00DD0F8B" w:rsidRDefault="00B44C42" w:rsidP="00DD77BD">
            <w:pPr>
              <w:jc w:val="center"/>
              <w:rPr>
                <w:bCs/>
                <w:color w:val="000000"/>
              </w:rPr>
            </w:pPr>
          </w:p>
        </w:tc>
        <w:tc>
          <w:tcPr>
            <w:tcW w:w="425" w:type="dxa"/>
            <w:gridSpan w:val="2"/>
            <w:tcBorders>
              <w:top w:val="nil"/>
              <w:left w:val="single" w:sz="4" w:space="0" w:color="auto"/>
              <w:bottom w:val="single" w:sz="4" w:space="0" w:color="000000"/>
              <w:right w:val="single" w:sz="4" w:space="0" w:color="auto"/>
            </w:tcBorders>
            <w:shd w:val="clear" w:color="auto" w:fill="auto"/>
            <w:textDirection w:val="btLr"/>
          </w:tcPr>
          <w:p w:rsidR="00B44C42" w:rsidRPr="00DD0F8B" w:rsidRDefault="00B44C42" w:rsidP="00DD77BD">
            <w:pPr>
              <w:rPr>
                <w:bCs/>
                <w:color w:val="000000"/>
              </w:rPr>
            </w:pPr>
            <w:r w:rsidRPr="00DD0F8B">
              <w:rPr>
                <w:color w:val="000000"/>
              </w:rPr>
              <w:t>семьи беременных женщин</w:t>
            </w:r>
          </w:p>
        </w:tc>
        <w:tc>
          <w:tcPr>
            <w:tcW w:w="426" w:type="dxa"/>
            <w:gridSpan w:val="2"/>
            <w:tcBorders>
              <w:top w:val="nil"/>
              <w:left w:val="single" w:sz="4" w:space="0" w:color="auto"/>
              <w:bottom w:val="single" w:sz="4" w:space="0" w:color="000000"/>
              <w:right w:val="single" w:sz="4" w:space="0" w:color="auto"/>
            </w:tcBorders>
            <w:shd w:val="clear" w:color="auto" w:fill="auto"/>
            <w:textDirection w:val="btLr"/>
          </w:tcPr>
          <w:p w:rsidR="00B44C42" w:rsidRPr="00DD0F8B" w:rsidRDefault="00B44C42" w:rsidP="00DD77BD">
            <w:pPr>
              <w:rPr>
                <w:bCs/>
                <w:color w:val="000000"/>
              </w:rPr>
            </w:pPr>
            <w:r w:rsidRPr="00DD0F8B">
              <w:rPr>
                <w:color w:val="000000"/>
              </w:rPr>
              <w:t>семьи с детьми до 1 года</w:t>
            </w:r>
          </w:p>
        </w:tc>
        <w:tc>
          <w:tcPr>
            <w:tcW w:w="425" w:type="dxa"/>
            <w:gridSpan w:val="2"/>
            <w:vMerge/>
            <w:tcBorders>
              <w:top w:val="single" w:sz="4" w:space="0" w:color="auto"/>
              <w:left w:val="single" w:sz="4" w:space="0" w:color="auto"/>
              <w:bottom w:val="single" w:sz="4" w:space="0" w:color="000000"/>
              <w:right w:val="single" w:sz="4" w:space="0" w:color="auto"/>
            </w:tcBorders>
            <w:vAlign w:val="center"/>
          </w:tcPr>
          <w:p w:rsidR="00B44C42" w:rsidRPr="00DD0F8B" w:rsidRDefault="00B44C42" w:rsidP="00DD77BD">
            <w:pPr>
              <w:jc w:val="center"/>
              <w:rPr>
                <w:bCs/>
                <w:color w:val="000000"/>
              </w:rPr>
            </w:pPr>
          </w:p>
        </w:tc>
        <w:tc>
          <w:tcPr>
            <w:tcW w:w="425" w:type="dxa"/>
            <w:gridSpan w:val="2"/>
            <w:tcBorders>
              <w:top w:val="nil"/>
              <w:left w:val="single" w:sz="4" w:space="0" w:color="auto"/>
              <w:bottom w:val="single" w:sz="4" w:space="0" w:color="000000"/>
              <w:right w:val="single" w:sz="4" w:space="0" w:color="auto"/>
            </w:tcBorders>
            <w:shd w:val="clear" w:color="auto" w:fill="auto"/>
            <w:textDirection w:val="btLr"/>
          </w:tcPr>
          <w:p w:rsidR="00B44C42" w:rsidRPr="00DD0F8B" w:rsidRDefault="00B44C42" w:rsidP="00DD77BD">
            <w:pPr>
              <w:rPr>
                <w:bCs/>
                <w:color w:val="000000"/>
              </w:rPr>
            </w:pPr>
            <w:r w:rsidRPr="00DD0F8B">
              <w:rPr>
                <w:color w:val="000000"/>
              </w:rPr>
              <w:t>до достижени</w:t>
            </w:r>
            <w:r>
              <w:rPr>
                <w:color w:val="000000"/>
              </w:rPr>
              <w:t>я</w:t>
            </w:r>
            <w:r w:rsidRPr="00DD0F8B">
              <w:rPr>
                <w:color w:val="000000"/>
              </w:rPr>
              <w:t xml:space="preserve"> н/л возраста 14 лет</w:t>
            </w:r>
          </w:p>
        </w:tc>
        <w:tc>
          <w:tcPr>
            <w:tcW w:w="425" w:type="dxa"/>
            <w:tcBorders>
              <w:top w:val="nil"/>
              <w:left w:val="single" w:sz="4" w:space="0" w:color="auto"/>
              <w:bottom w:val="single" w:sz="4" w:space="0" w:color="000000"/>
              <w:right w:val="single" w:sz="4" w:space="0" w:color="auto"/>
            </w:tcBorders>
            <w:shd w:val="clear" w:color="auto" w:fill="auto"/>
            <w:textDirection w:val="btLr"/>
          </w:tcPr>
          <w:p w:rsidR="00B44C42" w:rsidRPr="00DD0F8B" w:rsidRDefault="00B44C42" w:rsidP="00DD77BD">
            <w:pPr>
              <w:rPr>
                <w:bCs/>
                <w:color w:val="000000"/>
              </w:rPr>
            </w:pPr>
            <w:r w:rsidRPr="00DD0F8B">
              <w:rPr>
                <w:color w:val="000000"/>
              </w:rPr>
              <w:t>после достижения н/л 14 лет</w:t>
            </w:r>
          </w:p>
        </w:tc>
        <w:tc>
          <w:tcPr>
            <w:tcW w:w="567" w:type="dxa"/>
            <w:vMerge/>
            <w:tcBorders>
              <w:left w:val="single" w:sz="4" w:space="0" w:color="auto"/>
              <w:bottom w:val="single" w:sz="4" w:space="0" w:color="000000"/>
            </w:tcBorders>
            <w:vAlign w:val="center"/>
          </w:tcPr>
          <w:p w:rsidR="00B44C42" w:rsidRPr="00251D84" w:rsidRDefault="00B44C42" w:rsidP="00DD77BD">
            <w:pPr>
              <w:jc w:val="center"/>
              <w:rPr>
                <w:bCs/>
                <w:color w:val="000000"/>
              </w:rPr>
            </w:pPr>
          </w:p>
        </w:tc>
        <w:tc>
          <w:tcPr>
            <w:tcW w:w="567" w:type="dxa"/>
            <w:vMerge/>
            <w:tcBorders>
              <w:bottom w:val="single" w:sz="4" w:space="0" w:color="000000"/>
            </w:tcBorders>
            <w:vAlign w:val="center"/>
          </w:tcPr>
          <w:p w:rsidR="00B44C42" w:rsidRPr="00251D84" w:rsidRDefault="00B44C42" w:rsidP="00DD77BD">
            <w:pPr>
              <w:jc w:val="center"/>
              <w:rPr>
                <w:bCs/>
                <w:color w:val="000000"/>
              </w:rPr>
            </w:pPr>
          </w:p>
        </w:tc>
        <w:tc>
          <w:tcPr>
            <w:tcW w:w="567" w:type="dxa"/>
            <w:gridSpan w:val="2"/>
            <w:vMerge/>
            <w:tcBorders>
              <w:top w:val="nil"/>
              <w:bottom w:val="single" w:sz="4" w:space="0" w:color="000000"/>
              <w:right w:val="single" w:sz="4" w:space="0" w:color="auto"/>
            </w:tcBorders>
            <w:vAlign w:val="center"/>
          </w:tcPr>
          <w:p w:rsidR="00B44C42" w:rsidRPr="00251D84" w:rsidRDefault="00B44C42" w:rsidP="00DD77BD">
            <w:pPr>
              <w:jc w:val="center"/>
              <w:rPr>
                <w:bCs/>
                <w:color w:val="000000"/>
              </w:rPr>
            </w:pPr>
          </w:p>
        </w:tc>
        <w:tc>
          <w:tcPr>
            <w:tcW w:w="426" w:type="dxa"/>
            <w:gridSpan w:val="2"/>
            <w:vMerge/>
            <w:tcBorders>
              <w:top w:val="single" w:sz="4" w:space="0" w:color="auto"/>
              <w:left w:val="single" w:sz="4" w:space="0" w:color="auto"/>
              <w:bottom w:val="single" w:sz="4" w:space="0" w:color="000000"/>
              <w:right w:val="single" w:sz="4" w:space="0" w:color="auto"/>
            </w:tcBorders>
            <w:vAlign w:val="center"/>
          </w:tcPr>
          <w:p w:rsidR="00B44C42" w:rsidRPr="00251D84" w:rsidRDefault="00B44C42" w:rsidP="00DD77BD">
            <w:pPr>
              <w:jc w:val="center"/>
              <w:rPr>
                <w:bCs/>
                <w:color w:val="000000"/>
              </w:rPr>
            </w:pPr>
          </w:p>
        </w:tc>
        <w:tc>
          <w:tcPr>
            <w:tcW w:w="425" w:type="dxa"/>
            <w:gridSpan w:val="2"/>
            <w:vMerge/>
            <w:tcBorders>
              <w:top w:val="single" w:sz="4" w:space="0" w:color="auto"/>
              <w:left w:val="single" w:sz="4" w:space="0" w:color="auto"/>
              <w:bottom w:val="single" w:sz="4" w:space="0" w:color="000000"/>
              <w:right w:val="single" w:sz="4" w:space="0" w:color="auto"/>
            </w:tcBorders>
            <w:vAlign w:val="center"/>
          </w:tcPr>
          <w:p w:rsidR="00B44C42" w:rsidRPr="00251D84" w:rsidRDefault="00B44C42" w:rsidP="00DD77BD">
            <w:pPr>
              <w:jc w:val="center"/>
              <w:rPr>
                <w:bCs/>
                <w:color w:val="000000"/>
              </w:rPr>
            </w:pPr>
          </w:p>
        </w:tc>
        <w:tc>
          <w:tcPr>
            <w:tcW w:w="425" w:type="dxa"/>
            <w:gridSpan w:val="2"/>
            <w:vMerge/>
            <w:tcBorders>
              <w:bottom w:val="single" w:sz="4" w:space="0" w:color="auto"/>
            </w:tcBorders>
            <w:textDirection w:val="btLr"/>
          </w:tcPr>
          <w:p w:rsidR="00B44C42" w:rsidRPr="00251D84" w:rsidRDefault="00B44C42" w:rsidP="00DD77BD">
            <w:pPr>
              <w:jc w:val="center"/>
              <w:rPr>
                <w:bCs/>
                <w:color w:val="000000"/>
              </w:rPr>
            </w:pPr>
          </w:p>
        </w:tc>
        <w:tc>
          <w:tcPr>
            <w:tcW w:w="425" w:type="dxa"/>
            <w:vMerge/>
            <w:tcBorders>
              <w:bottom w:val="single" w:sz="4" w:space="0" w:color="auto"/>
            </w:tcBorders>
            <w:textDirection w:val="btLr"/>
          </w:tcPr>
          <w:p w:rsidR="00B44C42" w:rsidRPr="00251D84" w:rsidRDefault="00B44C42" w:rsidP="00DD77BD">
            <w:pPr>
              <w:jc w:val="center"/>
              <w:rPr>
                <w:bCs/>
                <w:color w:val="000000"/>
              </w:rPr>
            </w:pPr>
          </w:p>
        </w:tc>
      </w:tr>
      <w:tr w:rsidR="00B44C42" w:rsidRPr="00251D84" w:rsidTr="00DD77BD">
        <w:trPr>
          <w:trHeight w:val="260"/>
        </w:trPr>
        <w:tc>
          <w:tcPr>
            <w:tcW w:w="457" w:type="dxa"/>
            <w:tcBorders>
              <w:bottom w:val="single" w:sz="4" w:space="0" w:color="auto"/>
            </w:tcBorders>
            <w:noWrap/>
          </w:tcPr>
          <w:p w:rsidR="00B44C42" w:rsidRPr="00251D84" w:rsidRDefault="00B44C42" w:rsidP="00DD77BD">
            <w:pPr>
              <w:jc w:val="center"/>
              <w:rPr>
                <w:bCs/>
                <w:color w:val="000000"/>
              </w:rPr>
            </w:pPr>
            <w:r>
              <w:rPr>
                <w:bCs/>
                <w:color w:val="000000"/>
              </w:rPr>
              <w:t>1</w:t>
            </w:r>
          </w:p>
        </w:tc>
        <w:tc>
          <w:tcPr>
            <w:tcW w:w="1093" w:type="dxa"/>
            <w:tcBorders>
              <w:bottom w:val="single" w:sz="4" w:space="0" w:color="auto"/>
            </w:tcBorders>
            <w:noWrap/>
          </w:tcPr>
          <w:p w:rsidR="00B44C42" w:rsidRPr="00251D84" w:rsidRDefault="00B44C42" w:rsidP="00DD77BD">
            <w:pPr>
              <w:jc w:val="center"/>
              <w:rPr>
                <w:bCs/>
                <w:color w:val="000000"/>
              </w:rPr>
            </w:pPr>
            <w:r>
              <w:rPr>
                <w:bCs/>
                <w:color w:val="000000"/>
              </w:rPr>
              <w:t>2</w:t>
            </w:r>
          </w:p>
        </w:tc>
        <w:tc>
          <w:tcPr>
            <w:tcW w:w="430" w:type="dxa"/>
            <w:tcBorders>
              <w:bottom w:val="single" w:sz="4" w:space="0" w:color="auto"/>
            </w:tcBorders>
          </w:tcPr>
          <w:p w:rsidR="00B44C42" w:rsidRPr="00251D84" w:rsidRDefault="00B44C42" w:rsidP="00DD77BD">
            <w:pPr>
              <w:jc w:val="center"/>
              <w:rPr>
                <w:bCs/>
                <w:color w:val="000000"/>
              </w:rPr>
            </w:pPr>
            <w:r>
              <w:rPr>
                <w:bCs/>
                <w:color w:val="000000"/>
              </w:rPr>
              <w:t>3</w:t>
            </w:r>
          </w:p>
        </w:tc>
        <w:tc>
          <w:tcPr>
            <w:tcW w:w="567" w:type="dxa"/>
            <w:tcBorders>
              <w:bottom w:val="single" w:sz="4" w:space="0" w:color="auto"/>
            </w:tcBorders>
          </w:tcPr>
          <w:p w:rsidR="00B44C42" w:rsidRPr="00251D84" w:rsidRDefault="00B44C42" w:rsidP="00DD77BD">
            <w:pPr>
              <w:jc w:val="center"/>
              <w:rPr>
                <w:bCs/>
                <w:color w:val="000000"/>
              </w:rPr>
            </w:pPr>
            <w:r>
              <w:rPr>
                <w:bCs/>
                <w:color w:val="000000"/>
              </w:rPr>
              <w:t>4</w:t>
            </w:r>
          </w:p>
        </w:tc>
        <w:tc>
          <w:tcPr>
            <w:tcW w:w="709" w:type="dxa"/>
            <w:tcBorders>
              <w:bottom w:val="single" w:sz="4" w:space="0" w:color="auto"/>
              <w:right w:val="single" w:sz="4" w:space="0" w:color="auto"/>
            </w:tcBorders>
          </w:tcPr>
          <w:p w:rsidR="00B44C42" w:rsidRPr="00251D84" w:rsidRDefault="00B44C42" w:rsidP="00DD77BD">
            <w:pPr>
              <w:jc w:val="center"/>
              <w:rPr>
                <w:bCs/>
                <w:color w:val="000000"/>
              </w:rPr>
            </w:pPr>
            <w:r>
              <w:rPr>
                <w:bCs/>
                <w:color w:val="000000"/>
              </w:rPr>
              <w:t>5</w:t>
            </w:r>
          </w:p>
        </w:tc>
        <w:tc>
          <w:tcPr>
            <w:tcW w:w="567" w:type="dxa"/>
            <w:tcBorders>
              <w:left w:val="single" w:sz="4" w:space="0" w:color="auto"/>
              <w:bottom w:val="single" w:sz="4" w:space="0" w:color="000000"/>
              <w:right w:val="single" w:sz="4" w:space="0" w:color="auto"/>
            </w:tcBorders>
            <w:shd w:val="clear" w:color="auto" w:fill="auto"/>
          </w:tcPr>
          <w:p w:rsidR="00B44C42" w:rsidRPr="00251D84" w:rsidRDefault="00B44C42" w:rsidP="00DD77BD">
            <w:pPr>
              <w:jc w:val="center"/>
              <w:rPr>
                <w:color w:val="000000"/>
              </w:rPr>
            </w:pPr>
            <w:r>
              <w:rPr>
                <w:color w:val="000000"/>
              </w:rPr>
              <w:t>6</w:t>
            </w:r>
          </w:p>
        </w:tc>
        <w:tc>
          <w:tcPr>
            <w:tcW w:w="567" w:type="dxa"/>
            <w:tcBorders>
              <w:left w:val="single" w:sz="4" w:space="0" w:color="auto"/>
              <w:bottom w:val="single" w:sz="4" w:space="0" w:color="000000"/>
              <w:right w:val="single" w:sz="4" w:space="0" w:color="auto"/>
            </w:tcBorders>
            <w:shd w:val="clear" w:color="auto" w:fill="auto"/>
          </w:tcPr>
          <w:p w:rsidR="00B44C42" w:rsidRPr="00251D84" w:rsidRDefault="00B44C42" w:rsidP="00DD77BD">
            <w:pPr>
              <w:jc w:val="center"/>
              <w:rPr>
                <w:color w:val="000000"/>
              </w:rPr>
            </w:pPr>
            <w:r>
              <w:rPr>
                <w:color w:val="000000"/>
              </w:rPr>
              <w:t>7</w:t>
            </w:r>
          </w:p>
        </w:tc>
        <w:tc>
          <w:tcPr>
            <w:tcW w:w="425" w:type="dxa"/>
            <w:tcBorders>
              <w:left w:val="single" w:sz="4" w:space="0" w:color="auto"/>
              <w:bottom w:val="single" w:sz="4" w:space="0" w:color="000000"/>
              <w:right w:val="single" w:sz="4" w:space="0" w:color="auto"/>
            </w:tcBorders>
            <w:shd w:val="clear" w:color="auto" w:fill="auto"/>
          </w:tcPr>
          <w:p w:rsidR="00B44C42" w:rsidRPr="00251D84" w:rsidRDefault="00B44C42" w:rsidP="00DD77BD">
            <w:pPr>
              <w:jc w:val="center"/>
              <w:rPr>
                <w:color w:val="000000"/>
              </w:rPr>
            </w:pPr>
            <w:r>
              <w:rPr>
                <w:color w:val="000000"/>
              </w:rPr>
              <w:t>8</w:t>
            </w:r>
          </w:p>
        </w:tc>
        <w:tc>
          <w:tcPr>
            <w:tcW w:w="425" w:type="dxa"/>
            <w:tcBorders>
              <w:left w:val="single" w:sz="4" w:space="0" w:color="auto"/>
              <w:bottom w:val="single" w:sz="4" w:space="0" w:color="000000"/>
              <w:right w:val="single" w:sz="4" w:space="0" w:color="auto"/>
            </w:tcBorders>
            <w:shd w:val="clear" w:color="auto" w:fill="auto"/>
          </w:tcPr>
          <w:p w:rsidR="00B44C42" w:rsidRPr="00251D84" w:rsidRDefault="00B44C42" w:rsidP="00DD77BD">
            <w:pPr>
              <w:jc w:val="center"/>
              <w:rPr>
                <w:color w:val="000000"/>
              </w:rPr>
            </w:pPr>
            <w:r>
              <w:rPr>
                <w:color w:val="000000"/>
              </w:rPr>
              <w:t>9</w:t>
            </w:r>
          </w:p>
        </w:tc>
        <w:tc>
          <w:tcPr>
            <w:tcW w:w="425" w:type="dxa"/>
            <w:tcBorders>
              <w:left w:val="single" w:sz="4" w:space="0" w:color="auto"/>
              <w:bottom w:val="single" w:sz="4" w:space="0" w:color="000000"/>
              <w:right w:val="single" w:sz="4" w:space="0" w:color="auto"/>
            </w:tcBorders>
            <w:shd w:val="clear" w:color="auto" w:fill="auto"/>
          </w:tcPr>
          <w:p w:rsidR="00B44C42" w:rsidRPr="00251D84" w:rsidRDefault="00B44C42" w:rsidP="00DD77BD">
            <w:pPr>
              <w:jc w:val="center"/>
              <w:rPr>
                <w:color w:val="000000"/>
              </w:rPr>
            </w:pPr>
            <w:r>
              <w:rPr>
                <w:color w:val="000000"/>
              </w:rPr>
              <w:t>10</w:t>
            </w:r>
          </w:p>
        </w:tc>
        <w:tc>
          <w:tcPr>
            <w:tcW w:w="709" w:type="dxa"/>
            <w:tcBorders>
              <w:left w:val="single" w:sz="4" w:space="0" w:color="auto"/>
              <w:bottom w:val="single" w:sz="4" w:space="0" w:color="000000"/>
              <w:right w:val="single" w:sz="4" w:space="0" w:color="auto"/>
            </w:tcBorders>
            <w:shd w:val="clear" w:color="auto" w:fill="auto"/>
          </w:tcPr>
          <w:p w:rsidR="00B44C42" w:rsidRPr="00251D84" w:rsidRDefault="00B44C42" w:rsidP="00DD77BD">
            <w:pPr>
              <w:jc w:val="center"/>
              <w:rPr>
                <w:color w:val="000000"/>
              </w:rPr>
            </w:pPr>
            <w:r>
              <w:rPr>
                <w:color w:val="000000"/>
              </w:rPr>
              <w:t>11</w:t>
            </w:r>
          </w:p>
        </w:tc>
        <w:tc>
          <w:tcPr>
            <w:tcW w:w="425" w:type="dxa"/>
            <w:tcBorders>
              <w:left w:val="single" w:sz="4" w:space="0" w:color="auto"/>
              <w:bottom w:val="single" w:sz="4" w:space="0" w:color="000000"/>
              <w:right w:val="single" w:sz="4" w:space="0" w:color="auto"/>
            </w:tcBorders>
            <w:shd w:val="clear" w:color="auto" w:fill="auto"/>
          </w:tcPr>
          <w:p w:rsidR="00B44C42" w:rsidRPr="00251D84" w:rsidRDefault="00B44C42" w:rsidP="00DD77BD">
            <w:pPr>
              <w:jc w:val="center"/>
              <w:rPr>
                <w:color w:val="000000"/>
              </w:rPr>
            </w:pPr>
            <w:r>
              <w:rPr>
                <w:color w:val="000000"/>
              </w:rPr>
              <w:t>12</w:t>
            </w:r>
          </w:p>
        </w:tc>
        <w:tc>
          <w:tcPr>
            <w:tcW w:w="425" w:type="dxa"/>
            <w:tcBorders>
              <w:left w:val="single" w:sz="4" w:space="0" w:color="auto"/>
              <w:bottom w:val="single" w:sz="4" w:space="0" w:color="000000"/>
              <w:right w:val="single" w:sz="4" w:space="0" w:color="auto"/>
            </w:tcBorders>
            <w:shd w:val="clear" w:color="auto" w:fill="auto"/>
          </w:tcPr>
          <w:p w:rsidR="00B44C42" w:rsidRPr="00251D84" w:rsidRDefault="00B44C42" w:rsidP="00DD77BD">
            <w:pPr>
              <w:jc w:val="center"/>
              <w:rPr>
                <w:color w:val="000000"/>
              </w:rPr>
            </w:pPr>
            <w:r>
              <w:rPr>
                <w:color w:val="000000"/>
              </w:rPr>
              <w:t>13</w:t>
            </w:r>
          </w:p>
        </w:tc>
        <w:tc>
          <w:tcPr>
            <w:tcW w:w="567" w:type="dxa"/>
            <w:gridSpan w:val="2"/>
            <w:tcBorders>
              <w:left w:val="single" w:sz="4" w:space="0" w:color="auto"/>
              <w:bottom w:val="single" w:sz="4" w:space="0" w:color="000000"/>
              <w:right w:val="single" w:sz="4" w:space="0" w:color="auto"/>
            </w:tcBorders>
            <w:shd w:val="clear" w:color="auto" w:fill="auto"/>
          </w:tcPr>
          <w:p w:rsidR="00B44C42" w:rsidRPr="00251D84" w:rsidRDefault="00B44C42" w:rsidP="00DD77BD">
            <w:pPr>
              <w:jc w:val="center"/>
              <w:rPr>
                <w:color w:val="000000"/>
              </w:rPr>
            </w:pPr>
            <w:r>
              <w:rPr>
                <w:color w:val="000000"/>
              </w:rPr>
              <w:t>14</w:t>
            </w:r>
          </w:p>
        </w:tc>
        <w:tc>
          <w:tcPr>
            <w:tcW w:w="426" w:type="dxa"/>
            <w:gridSpan w:val="2"/>
            <w:tcBorders>
              <w:left w:val="single" w:sz="4" w:space="0" w:color="auto"/>
              <w:bottom w:val="single" w:sz="4" w:space="0" w:color="000000"/>
              <w:right w:val="single" w:sz="4" w:space="0" w:color="auto"/>
            </w:tcBorders>
            <w:shd w:val="clear" w:color="auto" w:fill="auto"/>
          </w:tcPr>
          <w:p w:rsidR="00B44C42" w:rsidRPr="00251D84" w:rsidRDefault="00B44C42" w:rsidP="00DD77BD">
            <w:pPr>
              <w:jc w:val="center"/>
              <w:rPr>
                <w:color w:val="000000"/>
              </w:rPr>
            </w:pPr>
            <w:r>
              <w:rPr>
                <w:color w:val="000000"/>
              </w:rPr>
              <w:t>15</w:t>
            </w:r>
          </w:p>
        </w:tc>
        <w:tc>
          <w:tcPr>
            <w:tcW w:w="425" w:type="dxa"/>
            <w:gridSpan w:val="2"/>
            <w:tcBorders>
              <w:top w:val="single" w:sz="4" w:space="0" w:color="auto"/>
              <w:left w:val="single" w:sz="4" w:space="0" w:color="auto"/>
              <w:bottom w:val="single" w:sz="4" w:space="0" w:color="000000"/>
              <w:right w:val="single" w:sz="4" w:space="0" w:color="auto"/>
            </w:tcBorders>
          </w:tcPr>
          <w:p w:rsidR="00B44C42" w:rsidRPr="00DD0F8B" w:rsidRDefault="00B44C42" w:rsidP="00DD77BD">
            <w:pPr>
              <w:jc w:val="center"/>
              <w:rPr>
                <w:bCs/>
                <w:color w:val="000000"/>
              </w:rPr>
            </w:pPr>
            <w:r>
              <w:rPr>
                <w:bCs/>
                <w:color w:val="000000"/>
              </w:rPr>
              <w:t>16</w:t>
            </w:r>
          </w:p>
        </w:tc>
        <w:tc>
          <w:tcPr>
            <w:tcW w:w="425" w:type="dxa"/>
            <w:gridSpan w:val="2"/>
            <w:tcBorders>
              <w:top w:val="single" w:sz="4" w:space="0" w:color="auto"/>
              <w:left w:val="single" w:sz="4" w:space="0" w:color="auto"/>
              <w:bottom w:val="single" w:sz="4" w:space="0" w:color="000000"/>
              <w:right w:val="single" w:sz="4" w:space="0" w:color="auto"/>
            </w:tcBorders>
          </w:tcPr>
          <w:p w:rsidR="00B44C42" w:rsidRPr="00DD0F8B" w:rsidRDefault="00B44C42" w:rsidP="00DD77BD">
            <w:pPr>
              <w:jc w:val="center"/>
              <w:rPr>
                <w:bCs/>
                <w:color w:val="000000"/>
              </w:rPr>
            </w:pPr>
            <w:r>
              <w:rPr>
                <w:bCs/>
                <w:color w:val="000000"/>
              </w:rPr>
              <w:t>17</w:t>
            </w:r>
          </w:p>
        </w:tc>
        <w:tc>
          <w:tcPr>
            <w:tcW w:w="425" w:type="dxa"/>
            <w:gridSpan w:val="2"/>
            <w:tcBorders>
              <w:top w:val="nil"/>
              <w:left w:val="single" w:sz="4" w:space="0" w:color="auto"/>
              <w:bottom w:val="single" w:sz="4" w:space="0" w:color="000000"/>
              <w:right w:val="single" w:sz="4" w:space="0" w:color="auto"/>
            </w:tcBorders>
            <w:shd w:val="clear" w:color="auto" w:fill="auto"/>
          </w:tcPr>
          <w:p w:rsidR="00B44C42" w:rsidRPr="00DD0F8B" w:rsidRDefault="00B44C42" w:rsidP="00DD77BD">
            <w:pPr>
              <w:jc w:val="center"/>
              <w:rPr>
                <w:color w:val="000000"/>
              </w:rPr>
            </w:pPr>
            <w:r>
              <w:rPr>
                <w:color w:val="000000"/>
              </w:rPr>
              <w:t>18</w:t>
            </w:r>
          </w:p>
        </w:tc>
        <w:tc>
          <w:tcPr>
            <w:tcW w:w="426" w:type="dxa"/>
            <w:gridSpan w:val="2"/>
            <w:tcBorders>
              <w:top w:val="nil"/>
              <w:left w:val="single" w:sz="4" w:space="0" w:color="auto"/>
              <w:bottom w:val="single" w:sz="4" w:space="0" w:color="000000"/>
              <w:right w:val="single" w:sz="4" w:space="0" w:color="auto"/>
            </w:tcBorders>
            <w:shd w:val="clear" w:color="auto" w:fill="auto"/>
          </w:tcPr>
          <w:p w:rsidR="00B44C42" w:rsidRPr="00DD0F8B" w:rsidRDefault="00B44C42" w:rsidP="00DD77BD">
            <w:pPr>
              <w:jc w:val="center"/>
              <w:rPr>
                <w:color w:val="000000"/>
              </w:rPr>
            </w:pPr>
            <w:r>
              <w:rPr>
                <w:color w:val="000000"/>
              </w:rPr>
              <w:t>19</w:t>
            </w:r>
          </w:p>
        </w:tc>
        <w:tc>
          <w:tcPr>
            <w:tcW w:w="425" w:type="dxa"/>
            <w:gridSpan w:val="2"/>
            <w:tcBorders>
              <w:top w:val="single" w:sz="4" w:space="0" w:color="auto"/>
              <w:left w:val="single" w:sz="4" w:space="0" w:color="auto"/>
              <w:bottom w:val="single" w:sz="4" w:space="0" w:color="000000"/>
              <w:right w:val="single" w:sz="4" w:space="0" w:color="auto"/>
            </w:tcBorders>
          </w:tcPr>
          <w:p w:rsidR="00B44C42" w:rsidRPr="00DD0F8B" w:rsidRDefault="00B44C42" w:rsidP="00DD77BD">
            <w:pPr>
              <w:jc w:val="center"/>
              <w:rPr>
                <w:bCs/>
                <w:color w:val="000000"/>
              </w:rPr>
            </w:pPr>
            <w:r>
              <w:rPr>
                <w:bCs/>
                <w:color w:val="000000"/>
              </w:rPr>
              <w:t>20</w:t>
            </w:r>
          </w:p>
        </w:tc>
        <w:tc>
          <w:tcPr>
            <w:tcW w:w="425" w:type="dxa"/>
            <w:gridSpan w:val="2"/>
            <w:tcBorders>
              <w:top w:val="nil"/>
              <w:left w:val="single" w:sz="4" w:space="0" w:color="auto"/>
              <w:bottom w:val="single" w:sz="4" w:space="0" w:color="000000"/>
              <w:right w:val="single" w:sz="4" w:space="0" w:color="auto"/>
            </w:tcBorders>
            <w:shd w:val="clear" w:color="auto" w:fill="auto"/>
          </w:tcPr>
          <w:p w:rsidR="00B44C42" w:rsidRPr="00DD0F8B" w:rsidRDefault="00B44C42" w:rsidP="00DD77BD">
            <w:pPr>
              <w:jc w:val="center"/>
              <w:rPr>
                <w:color w:val="000000"/>
              </w:rPr>
            </w:pPr>
            <w:r>
              <w:rPr>
                <w:color w:val="000000"/>
              </w:rPr>
              <w:t>21</w:t>
            </w:r>
          </w:p>
        </w:tc>
        <w:tc>
          <w:tcPr>
            <w:tcW w:w="567" w:type="dxa"/>
            <w:gridSpan w:val="2"/>
            <w:tcBorders>
              <w:top w:val="nil"/>
              <w:left w:val="single" w:sz="4" w:space="0" w:color="auto"/>
              <w:bottom w:val="single" w:sz="4" w:space="0" w:color="000000"/>
              <w:right w:val="single" w:sz="4" w:space="0" w:color="auto"/>
            </w:tcBorders>
            <w:shd w:val="clear" w:color="auto" w:fill="auto"/>
          </w:tcPr>
          <w:p w:rsidR="00B44C42" w:rsidRPr="00DD0F8B" w:rsidRDefault="00B44C42" w:rsidP="00DD77BD">
            <w:pPr>
              <w:jc w:val="center"/>
              <w:rPr>
                <w:color w:val="000000"/>
              </w:rPr>
            </w:pPr>
            <w:r>
              <w:rPr>
                <w:color w:val="000000"/>
              </w:rPr>
              <w:t>22</w:t>
            </w:r>
          </w:p>
        </w:tc>
        <w:tc>
          <w:tcPr>
            <w:tcW w:w="567" w:type="dxa"/>
            <w:tcBorders>
              <w:top w:val="single" w:sz="4" w:space="0" w:color="auto"/>
              <w:left w:val="single" w:sz="4" w:space="0" w:color="auto"/>
              <w:bottom w:val="single" w:sz="4" w:space="0" w:color="000000"/>
              <w:right w:val="single" w:sz="4" w:space="0" w:color="auto"/>
            </w:tcBorders>
          </w:tcPr>
          <w:p w:rsidR="00B44C42" w:rsidRPr="00251D84" w:rsidRDefault="00B44C42" w:rsidP="00DD77BD">
            <w:pPr>
              <w:jc w:val="center"/>
              <w:rPr>
                <w:bCs/>
                <w:color w:val="000000"/>
              </w:rPr>
            </w:pPr>
            <w:r>
              <w:rPr>
                <w:bCs/>
                <w:color w:val="000000"/>
              </w:rPr>
              <w:t>23</w:t>
            </w:r>
          </w:p>
        </w:tc>
        <w:tc>
          <w:tcPr>
            <w:tcW w:w="567" w:type="dxa"/>
            <w:tcBorders>
              <w:top w:val="single" w:sz="4" w:space="0" w:color="auto"/>
              <w:left w:val="single" w:sz="4" w:space="0" w:color="auto"/>
              <w:bottom w:val="single" w:sz="4" w:space="0" w:color="000000"/>
              <w:right w:val="single" w:sz="4" w:space="0" w:color="auto"/>
            </w:tcBorders>
          </w:tcPr>
          <w:p w:rsidR="00B44C42" w:rsidRPr="00251D84" w:rsidRDefault="00B44C42" w:rsidP="00DD77BD">
            <w:pPr>
              <w:jc w:val="center"/>
              <w:rPr>
                <w:bCs/>
                <w:color w:val="000000"/>
              </w:rPr>
            </w:pPr>
            <w:r>
              <w:rPr>
                <w:bCs/>
                <w:color w:val="000000"/>
              </w:rPr>
              <w:t>24</w:t>
            </w:r>
          </w:p>
        </w:tc>
        <w:tc>
          <w:tcPr>
            <w:tcW w:w="425" w:type="dxa"/>
            <w:tcBorders>
              <w:top w:val="nil"/>
              <w:left w:val="single" w:sz="4" w:space="0" w:color="auto"/>
              <w:bottom w:val="single" w:sz="4" w:space="0" w:color="000000"/>
              <w:right w:val="single" w:sz="4" w:space="0" w:color="auto"/>
            </w:tcBorders>
          </w:tcPr>
          <w:p w:rsidR="00B44C42" w:rsidRPr="00251D84" w:rsidRDefault="00B44C42" w:rsidP="00DD77BD">
            <w:pPr>
              <w:jc w:val="center"/>
              <w:rPr>
                <w:bCs/>
                <w:color w:val="000000"/>
              </w:rPr>
            </w:pPr>
            <w:r>
              <w:rPr>
                <w:bCs/>
                <w:color w:val="000000"/>
              </w:rPr>
              <w:t>25</w:t>
            </w:r>
          </w:p>
        </w:tc>
        <w:tc>
          <w:tcPr>
            <w:tcW w:w="426" w:type="dxa"/>
            <w:gridSpan w:val="2"/>
            <w:tcBorders>
              <w:top w:val="single" w:sz="4" w:space="0" w:color="auto"/>
              <w:left w:val="single" w:sz="4" w:space="0" w:color="auto"/>
              <w:bottom w:val="single" w:sz="4" w:space="0" w:color="000000"/>
              <w:right w:val="single" w:sz="4" w:space="0" w:color="auto"/>
            </w:tcBorders>
          </w:tcPr>
          <w:p w:rsidR="00B44C42" w:rsidRPr="00251D84" w:rsidRDefault="00B44C42" w:rsidP="00DD77BD">
            <w:pPr>
              <w:jc w:val="center"/>
              <w:rPr>
                <w:bCs/>
                <w:color w:val="000000"/>
              </w:rPr>
            </w:pPr>
            <w:r>
              <w:rPr>
                <w:bCs/>
                <w:color w:val="000000"/>
              </w:rPr>
              <w:t>26</w:t>
            </w:r>
          </w:p>
        </w:tc>
        <w:tc>
          <w:tcPr>
            <w:tcW w:w="425" w:type="dxa"/>
            <w:gridSpan w:val="2"/>
            <w:tcBorders>
              <w:top w:val="single" w:sz="4" w:space="0" w:color="auto"/>
              <w:left w:val="single" w:sz="4" w:space="0" w:color="auto"/>
              <w:bottom w:val="single" w:sz="4" w:space="0" w:color="000000"/>
              <w:right w:val="single" w:sz="4" w:space="0" w:color="auto"/>
            </w:tcBorders>
          </w:tcPr>
          <w:p w:rsidR="00B44C42" w:rsidRPr="00251D84" w:rsidRDefault="00B44C42" w:rsidP="00DD77BD">
            <w:pPr>
              <w:jc w:val="center"/>
              <w:rPr>
                <w:bCs/>
                <w:color w:val="000000"/>
              </w:rPr>
            </w:pPr>
            <w:r>
              <w:rPr>
                <w:bCs/>
                <w:color w:val="000000"/>
              </w:rPr>
              <w:t>27</w:t>
            </w:r>
          </w:p>
        </w:tc>
        <w:tc>
          <w:tcPr>
            <w:tcW w:w="425" w:type="dxa"/>
            <w:gridSpan w:val="2"/>
            <w:tcBorders>
              <w:bottom w:val="single" w:sz="4" w:space="0" w:color="auto"/>
            </w:tcBorders>
          </w:tcPr>
          <w:p w:rsidR="00B44C42" w:rsidRPr="00251D84" w:rsidRDefault="00B44C42" w:rsidP="00DD77BD">
            <w:pPr>
              <w:jc w:val="center"/>
              <w:rPr>
                <w:bCs/>
                <w:color w:val="000000"/>
              </w:rPr>
            </w:pPr>
            <w:r>
              <w:rPr>
                <w:bCs/>
                <w:color w:val="000000"/>
              </w:rPr>
              <w:t>28</w:t>
            </w:r>
          </w:p>
        </w:tc>
        <w:tc>
          <w:tcPr>
            <w:tcW w:w="567" w:type="dxa"/>
            <w:gridSpan w:val="2"/>
            <w:tcBorders>
              <w:bottom w:val="single" w:sz="4" w:space="0" w:color="auto"/>
            </w:tcBorders>
          </w:tcPr>
          <w:p w:rsidR="00B44C42" w:rsidRPr="00251D84" w:rsidRDefault="00B44C42" w:rsidP="00DD77BD">
            <w:pPr>
              <w:jc w:val="center"/>
              <w:rPr>
                <w:bCs/>
                <w:color w:val="000000"/>
              </w:rPr>
            </w:pPr>
            <w:r>
              <w:rPr>
                <w:bCs/>
                <w:color w:val="000000"/>
              </w:rPr>
              <w:t>29</w:t>
            </w:r>
          </w:p>
        </w:tc>
      </w:tr>
    </w:tbl>
    <w:p w:rsidR="00B44C42" w:rsidRDefault="00B44C42" w:rsidP="00B44C42">
      <w:pPr>
        <w:autoSpaceDE w:val="0"/>
        <w:autoSpaceDN w:val="0"/>
        <w:adjustRightInd w:val="0"/>
        <w:spacing w:after="0" w:line="240" w:lineRule="auto"/>
        <w:jc w:val="right"/>
        <w:rPr>
          <w:rFonts w:ascii="Times New Roman" w:hAnsi="Times New Roman" w:cs="Times New Roman"/>
          <w:sz w:val="24"/>
          <w:szCs w:val="24"/>
        </w:rPr>
      </w:pPr>
    </w:p>
    <w:p w:rsidR="00A86227" w:rsidRDefault="00A86227" w:rsidP="00F56DD0">
      <w:pPr>
        <w:autoSpaceDE w:val="0"/>
        <w:autoSpaceDN w:val="0"/>
        <w:adjustRightInd w:val="0"/>
        <w:spacing w:after="0" w:line="240" w:lineRule="auto"/>
        <w:jc w:val="right"/>
        <w:rPr>
          <w:rFonts w:ascii="Times New Roman" w:hAnsi="Times New Roman" w:cs="Times New Roman"/>
          <w:sz w:val="24"/>
          <w:szCs w:val="24"/>
        </w:rPr>
      </w:pPr>
    </w:p>
    <w:p w:rsidR="00A86227" w:rsidRDefault="00A86227" w:rsidP="00F56DD0">
      <w:pPr>
        <w:autoSpaceDE w:val="0"/>
        <w:autoSpaceDN w:val="0"/>
        <w:adjustRightInd w:val="0"/>
        <w:spacing w:after="0" w:line="240" w:lineRule="auto"/>
        <w:jc w:val="right"/>
        <w:rPr>
          <w:rFonts w:ascii="Times New Roman" w:hAnsi="Times New Roman" w:cs="Times New Roman"/>
          <w:sz w:val="24"/>
          <w:szCs w:val="24"/>
        </w:rPr>
      </w:pPr>
    </w:p>
    <w:p w:rsidR="00A86227" w:rsidRDefault="00A86227" w:rsidP="00F56DD0">
      <w:pPr>
        <w:autoSpaceDE w:val="0"/>
        <w:autoSpaceDN w:val="0"/>
        <w:adjustRightInd w:val="0"/>
        <w:spacing w:after="0" w:line="240" w:lineRule="auto"/>
        <w:jc w:val="right"/>
        <w:rPr>
          <w:rFonts w:ascii="Times New Roman" w:hAnsi="Times New Roman" w:cs="Times New Roman"/>
          <w:sz w:val="24"/>
          <w:szCs w:val="24"/>
        </w:rPr>
      </w:pPr>
    </w:p>
    <w:p w:rsidR="00A86227" w:rsidRDefault="00A86227" w:rsidP="00F56DD0">
      <w:pPr>
        <w:autoSpaceDE w:val="0"/>
        <w:autoSpaceDN w:val="0"/>
        <w:adjustRightInd w:val="0"/>
        <w:spacing w:after="0" w:line="240" w:lineRule="auto"/>
        <w:jc w:val="right"/>
        <w:rPr>
          <w:rFonts w:ascii="Times New Roman" w:hAnsi="Times New Roman" w:cs="Times New Roman"/>
          <w:sz w:val="24"/>
          <w:szCs w:val="24"/>
        </w:rPr>
      </w:pPr>
    </w:p>
    <w:p w:rsidR="00A86227" w:rsidRDefault="00A86227" w:rsidP="00B44C42">
      <w:pPr>
        <w:autoSpaceDE w:val="0"/>
        <w:autoSpaceDN w:val="0"/>
        <w:adjustRightInd w:val="0"/>
        <w:spacing w:after="0" w:line="240" w:lineRule="auto"/>
        <w:rPr>
          <w:rFonts w:ascii="Times New Roman" w:hAnsi="Times New Roman" w:cs="Times New Roman"/>
          <w:sz w:val="24"/>
          <w:szCs w:val="24"/>
        </w:rPr>
      </w:pPr>
    </w:p>
    <w:p w:rsidR="00573D4A" w:rsidRDefault="00573D4A" w:rsidP="00F56DD0">
      <w:pPr>
        <w:autoSpaceDE w:val="0"/>
        <w:autoSpaceDN w:val="0"/>
        <w:adjustRightInd w:val="0"/>
        <w:spacing w:after="0" w:line="240" w:lineRule="auto"/>
        <w:jc w:val="right"/>
        <w:rPr>
          <w:rFonts w:ascii="Times New Roman" w:hAnsi="Times New Roman" w:cs="Times New Roman"/>
          <w:sz w:val="24"/>
          <w:szCs w:val="24"/>
        </w:rPr>
      </w:pPr>
    </w:p>
    <w:tbl>
      <w:tblPr>
        <w:tblStyle w:val="a8"/>
        <w:tblW w:w="15451" w:type="dxa"/>
        <w:tblInd w:w="-5" w:type="dxa"/>
        <w:tblLayout w:type="fixed"/>
        <w:tblLook w:val="04A0"/>
      </w:tblPr>
      <w:tblGrid>
        <w:gridCol w:w="421"/>
        <w:gridCol w:w="425"/>
        <w:gridCol w:w="430"/>
        <w:gridCol w:w="425"/>
        <w:gridCol w:w="567"/>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tblGrid>
      <w:tr w:rsidR="00F56DD0" w:rsidTr="00A86227">
        <w:tc>
          <w:tcPr>
            <w:tcW w:w="6096" w:type="dxa"/>
            <w:gridSpan w:val="14"/>
            <w:tcBorders>
              <w:right w:val="single" w:sz="4" w:space="0" w:color="auto"/>
            </w:tcBorders>
          </w:tcPr>
          <w:p w:rsidR="00F56DD0" w:rsidRDefault="00F56DD0" w:rsidP="00A86227">
            <w:pPr>
              <w:jc w:val="center"/>
              <w:rPr>
                <w:sz w:val="24"/>
                <w:szCs w:val="24"/>
              </w:rPr>
            </w:pPr>
            <w:r>
              <w:rPr>
                <w:sz w:val="24"/>
                <w:szCs w:val="24"/>
              </w:rPr>
              <w:lastRenderedPageBreak/>
              <w:t>Классификация случаев ИПР</w:t>
            </w:r>
          </w:p>
        </w:tc>
        <w:tc>
          <w:tcPr>
            <w:tcW w:w="4252" w:type="dxa"/>
            <w:gridSpan w:val="10"/>
            <w:tcBorders>
              <w:left w:val="single" w:sz="4" w:space="0" w:color="auto"/>
              <w:right w:val="single" w:sz="4" w:space="0" w:color="auto"/>
            </w:tcBorders>
          </w:tcPr>
          <w:p w:rsidR="00F56DD0" w:rsidRDefault="00F56DD0" w:rsidP="00A86227">
            <w:pPr>
              <w:jc w:val="center"/>
              <w:rPr>
                <w:sz w:val="24"/>
                <w:szCs w:val="24"/>
              </w:rPr>
            </w:pPr>
            <w:r>
              <w:rPr>
                <w:sz w:val="24"/>
                <w:szCs w:val="24"/>
              </w:rPr>
              <w:t>Ответственные субъекты-исполнители</w:t>
            </w:r>
          </w:p>
        </w:tc>
        <w:tc>
          <w:tcPr>
            <w:tcW w:w="5103" w:type="dxa"/>
            <w:gridSpan w:val="12"/>
            <w:tcBorders>
              <w:left w:val="single" w:sz="4" w:space="0" w:color="auto"/>
            </w:tcBorders>
          </w:tcPr>
          <w:p w:rsidR="00F56DD0" w:rsidRDefault="00F56DD0" w:rsidP="00A86227">
            <w:pPr>
              <w:jc w:val="center"/>
              <w:rPr>
                <w:sz w:val="24"/>
                <w:szCs w:val="24"/>
              </w:rPr>
            </w:pPr>
            <w:r>
              <w:rPr>
                <w:sz w:val="24"/>
                <w:szCs w:val="24"/>
              </w:rPr>
              <w:t>Субъекты-соисполнители</w:t>
            </w:r>
          </w:p>
        </w:tc>
      </w:tr>
      <w:tr w:rsidR="00F56DD0" w:rsidTr="00A86227">
        <w:trPr>
          <w:cantSplit/>
          <w:trHeight w:val="1020"/>
        </w:trPr>
        <w:tc>
          <w:tcPr>
            <w:tcW w:w="421" w:type="dxa"/>
            <w:vMerge w:val="restart"/>
            <w:tcBorders>
              <w:right w:val="single" w:sz="4" w:space="0" w:color="auto"/>
            </w:tcBorders>
            <w:textDirection w:val="btLr"/>
          </w:tcPr>
          <w:p w:rsidR="00F56DD0" w:rsidRPr="00F72EC6" w:rsidRDefault="00F56DD0" w:rsidP="00A86227">
            <w:pPr>
              <w:ind w:left="113" w:right="113"/>
            </w:pPr>
            <w:r w:rsidRPr="00F72EC6">
              <w:t>Школьная и социальная дезадаптация несовершеннолетнего</w:t>
            </w:r>
          </w:p>
          <w:p w:rsidR="00F56DD0" w:rsidRPr="00F72EC6" w:rsidRDefault="00F56DD0" w:rsidP="00A86227">
            <w:pPr>
              <w:ind w:left="113" w:right="113"/>
            </w:pPr>
          </w:p>
          <w:p w:rsidR="00F56DD0" w:rsidRPr="00F72EC6" w:rsidRDefault="00F56DD0" w:rsidP="00A86227">
            <w:pPr>
              <w:ind w:left="113" w:right="113"/>
            </w:pPr>
          </w:p>
        </w:tc>
        <w:tc>
          <w:tcPr>
            <w:tcW w:w="425" w:type="dxa"/>
            <w:vMerge w:val="restart"/>
            <w:tcBorders>
              <w:left w:val="single" w:sz="4" w:space="0" w:color="auto"/>
              <w:right w:val="single" w:sz="4" w:space="0" w:color="auto"/>
            </w:tcBorders>
            <w:textDirection w:val="btLr"/>
          </w:tcPr>
          <w:p w:rsidR="00F56DD0" w:rsidRPr="00F72EC6" w:rsidRDefault="00F56DD0" w:rsidP="00A86227">
            <w:pPr>
              <w:ind w:left="113" w:right="113"/>
              <w:jc w:val="right"/>
            </w:pPr>
            <w:r w:rsidRPr="00F72EC6">
              <w:t>% от общего числа случаев</w:t>
            </w:r>
          </w:p>
        </w:tc>
        <w:tc>
          <w:tcPr>
            <w:tcW w:w="430" w:type="dxa"/>
            <w:vMerge w:val="restart"/>
            <w:tcBorders>
              <w:left w:val="single" w:sz="4" w:space="0" w:color="auto"/>
              <w:right w:val="single" w:sz="2" w:space="0" w:color="auto"/>
            </w:tcBorders>
            <w:textDirection w:val="btLr"/>
          </w:tcPr>
          <w:p w:rsidR="00F56DD0" w:rsidRPr="00F72EC6" w:rsidRDefault="00F56DD0" w:rsidP="00A86227">
            <w:pPr>
              <w:ind w:left="113" w:right="113"/>
            </w:pPr>
            <w:r w:rsidRPr="00F72EC6">
              <w:t>Группа риска по алкогольной и наркозависимости несовершеннолетних</w:t>
            </w:r>
          </w:p>
          <w:p w:rsidR="00F56DD0" w:rsidRPr="00F72EC6" w:rsidRDefault="00F56DD0" w:rsidP="00A86227">
            <w:pPr>
              <w:ind w:left="113" w:right="113"/>
            </w:pPr>
          </w:p>
          <w:p w:rsidR="00F56DD0" w:rsidRPr="00F72EC6" w:rsidRDefault="00F56DD0" w:rsidP="00A86227">
            <w:pPr>
              <w:ind w:left="113" w:right="113"/>
            </w:pPr>
          </w:p>
        </w:tc>
        <w:tc>
          <w:tcPr>
            <w:tcW w:w="425" w:type="dxa"/>
            <w:vMerge w:val="restart"/>
            <w:tcBorders>
              <w:left w:val="single" w:sz="2" w:space="0" w:color="auto"/>
            </w:tcBorders>
            <w:textDirection w:val="btLr"/>
          </w:tcPr>
          <w:p w:rsidR="00F56DD0" w:rsidRPr="00F72EC6" w:rsidRDefault="00F56DD0" w:rsidP="00A86227">
            <w:pPr>
              <w:ind w:left="113" w:right="113"/>
              <w:jc w:val="right"/>
            </w:pPr>
            <w:r w:rsidRPr="00F72EC6">
              <w:t>% от общего числа случаев</w:t>
            </w:r>
          </w:p>
        </w:tc>
        <w:tc>
          <w:tcPr>
            <w:tcW w:w="567" w:type="dxa"/>
            <w:vMerge w:val="restart"/>
            <w:tcBorders>
              <w:right w:val="single" w:sz="2" w:space="0" w:color="auto"/>
            </w:tcBorders>
            <w:textDirection w:val="btLr"/>
          </w:tcPr>
          <w:p w:rsidR="00F56DD0" w:rsidRPr="00F72EC6" w:rsidRDefault="00F56DD0" w:rsidP="00A86227">
            <w:pPr>
              <w:ind w:left="113" w:right="113"/>
            </w:pPr>
            <w:r w:rsidRPr="00F72EC6">
              <w:t>Неисполнение родителями обязанностей по содержанию и воспитанию несовершеннолетнего</w:t>
            </w:r>
          </w:p>
          <w:p w:rsidR="00F56DD0" w:rsidRPr="00F72EC6" w:rsidRDefault="00F56DD0" w:rsidP="00A86227">
            <w:pPr>
              <w:ind w:left="113" w:right="113"/>
            </w:pPr>
          </w:p>
          <w:p w:rsidR="00F56DD0" w:rsidRPr="00F72EC6" w:rsidRDefault="00F56DD0" w:rsidP="00A86227">
            <w:pPr>
              <w:ind w:left="113" w:right="113"/>
            </w:pPr>
          </w:p>
        </w:tc>
        <w:tc>
          <w:tcPr>
            <w:tcW w:w="426" w:type="dxa"/>
            <w:vMerge w:val="restart"/>
            <w:tcBorders>
              <w:left w:val="single" w:sz="2" w:space="0" w:color="auto"/>
              <w:right w:val="single" w:sz="2"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2" w:space="0" w:color="auto"/>
            </w:tcBorders>
            <w:textDirection w:val="btLr"/>
          </w:tcPr>
          <w:p w:rsidR="00F56DD0" w:rsidRPr="00F72EC6" w:rsidRDefault="00F56DD0" w:rsidP="00A86227">
            <w:pPr>
              <w:ind w:left="113" w:right="113"/>
            </w:pPr>
            <w:r w:rsidRPr="00F72EC6">
              <w:t>Психолого-педагогическая некомпетентность родителей</w:t>
            </w:r>
          </w:p>
          <w:p w:rsidR="00F56DD0" w:rsidRPr="00F72EC6" w:rsidRDefault="00F56DD0" w:rsidP="00A86227">
            <w:pPr>
              <w:ind w:left="113" w:right="113"/>
            </w:pPr>
          </w:p>
          <w:p w:rsidR="00F56DD0" w:rsidRPr="00F72EC6" w:rsidRDefault="00F56DD0" w:rsidP="00A86227">
            <w:pPr>
              <w:ind w:left="113" w:right="113"/>
            </w:pPr>
          </w:p>
        </w:tc>
        <w:tc>
          <w:tcPr>
            <w:tcW w:w="425" w:type="dxa"/>
            <w:vMerge w:val="restart"/>
            <w:tcBorders>
              <w:right w:val="single" w:sz="2"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2" w:space="0" w:color="auto"/>
              <w:right w:val="single" w:sz="2" w:space="0" w:color="auto"/>
            </w:tcBorders>
            <w:textDirection w:val="btLr"/>
          </w:tcPr>
          <w:p w:rsidR="00F56DD0" w:rsidRPr="00F72EC6" w:rsidRDefault="00F56DD0" w:rsidP="00A86227">
            <w:pPr>
              <w:ind w:left="113" w:right="113"/>
            </w:pPr>
            <w:r w:rsidRPr="00F72EC6">
              <w:t>Социально-педагогические девиации</w:t>
            </w:r>
          </w:p>
          <w:p w:rsidR="00F56DD0" w:rsidRPr="00F72EC6" w:rsidRDefault="00F56DD0" w:rsidP="00A86227">
            <w:pPr>
              <w:ind w:left="113" w:right="113"/>
            </w:pPr>
          </w:p>
          <w:p w:rsidR="00F56DD0" w:rsidRPr="00F72EC6" w:rsidRDefault="00F56DD0" w:rsidP="00A86227">
            <w:pPr>
              <w:ind w:left="113" w:right="113"/>
            </w:pPr>
          </w:p>
        </w:tc>
        <w:tc>
          <w:tcPr>
            <w:tcW w:w="426" w:type="dxa"/>
            <w:vMerge w:val="restart"/>
            <w:tcBorders>
              <w:left w:val="single" w:sz="2" w:space="0" w:color="auto"/>
              <w:right w:val="single" w:sz="2"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2" w:space="0" w:color="auto"/>
            </w:tcBorders>
            <w:textDirection w:val="btLr"/>
          </w:tcPr>
          <w:p w:rsidR="00F56DD0" w:rsidRPr="00F72EC6" w:rsidRDefault="00F56DD0" w:rsidP="00A86227">
            <w:pPr>
              <w:ind w:left="113" w:right="113"/>
            </w:pPr>
            <w:r w:rsidRPr="00F72EC6">
              <w:t>Угроза социального сиротства</w:t>
            </w:r>
          </w:p>
          <w:p w:rsidR="00F56DD0" w:rsidRPr="00F72EC6" w:rsidRDefault="00F56DD0" w:rsidP="00A86227">
            <w:pPr>
              <w:ind w:left="113" w:right="113"/>
            </w:pPr>
          </w:p>
          <w:p w:rsidR="00F56DD0" w:rsidRPr="00F72EC6" w:rsidRDefault="00F56DD0" w:rsidP="00A86227">
            <w:pPr>
              <w:ind w:left="113" w:right="113"/>
            </w:pPr>
          </w:p>
        </w:tc>
        <w:tc>
          <w:tcPr>
            <w:tcW w:w="425" w:type="dxa"/>
            <w:vMerge w:val="restart"/>
            <w:tcBorders>
              <w:right w:val="single" w:sz="4"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4" w:space="0" w:color="auto"/>
              <w:right w:val="single" w:sz="4" w:space="0" w:color="auto"/>
            </w:tcBorders>
            <w:textDirection w:val="btLr"/>
          </w:tcPr>
          <w:p w:rsidR="00F56DD0" w:rsidRPr="00F72EC6" w:rsidRDefault="00F56DD0" w:rsidP="00A86227">
            <w:pPr>
              <w:ind w:left="113" w:right="113"/>
            </w:pPr>
            <w:r w:rsidRPr="00F72EC6">
              <w:t>Угроза младенческой смертности</w:t>
            </w:r>
          </w:p>
          <w:p w:rsidR="00F56DD0" w:rsidRPr="00F72EC6" w:rsidRDefault="00F56DD0" w:rsidP="00A86227">
            <w:pPr>
              <w:ind w:left="113" w:right="113"/>
            </w:pPr>
          </w:p>
          <w:p w:rsidR="00F56DD0" w:rsidRPr="00F72EC6" w:rsidRDefault="00F56DD0" w:rsidP="00A86227">
            <w:pPr>
              <w:ind w:left="113" w:right="113"/>
            </w:pPr>
          </w:p>
        </w:tc>
        <w:tc>
          <w:tcPr>
            <w:tcW w:w="426" w:type="dxa"/>
            <w:vMerge w:val="restart"/>
            <w:tcBorders>
              <w:left w:val="single" w:sz="4"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F72EC6" w:rsidRDefault="00F56DD0" w:rsidP="00A86227">
            <w:pPr>
              <w:jc w:val="center"/>
              <w:rPr>
                <w:b/>
                <w:bCs/>
                <w:color w:val="000000"/>
              </w:rPr>
            </w:pPr>
            <w:r w:rsidRPr="00F72EC6">
              <w:rPr>
                <w:b/>
                <w:bCs/>
                <w:color w:val="000000"/>
              </w:rPr>
              <w:t>Органы социальной защиты населения и организации СО</w:t>
            </w:r>
          </w:p>
        </w:tc>
        <w:tc>
          <w:tcPr>
            <w:tcW w:w="850" w:type="dxa"/>
            <w:gridSpan w:val="2"/>
            <w:tcBorders>
              <w:top w:val="single" w:sz="4" w:space="0" w:color="auto"/>
              <w:left w:val="single" w:sz="4" w:space="0" w:color="auto"/>
              <w:bottom w:val="single" w:sz="4" w:space="0" w:color="000000"/>
              <w:right w:val="single" w:sz="4" w:space="0" w:color="auto"/>
            </w:tcBorders>
            <w:shd w:val="clear" w:color="auto" w:fill="auto"/>
            <w:vAlign w:val="bottom"/>
          </w:tcPr>
          <w:p w:rsidR="00F56DD0" w:rsidRPr="00F72EC6" w:rsidRDefault="00F56DD0" w:rsidP="00A86227">
            <w:pPr>
              <w:jc w:val="center"/>
              <w:rPr>
                <w:color w:val="000000"/>
              </w:rPr>
            </w:pPr>
            <w:r w:rsidRPr="00F72EC6">
              <w:rPr>
                <w:color w:val="000000"/>
              </w:rPr>
              <w:t>В т.ч.</w:t>
            </w:r>
          </w:p>
        </w:tc>
        <w:tc>
          <w:tcPr>
            <w:tcW w:w="426" w:type="dxa"/>
            <w:vMerge w:val="restart"/>
            <w:tcBorders>
              <w:left w:val="single" w:sz="4" w:space="0" w:color="auto"/>
              <w:right w:val="single" w:sz="4"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4" w:space="0" w:color="auto"/>
            </w:tcBorders>
            <w:textDirection w:val="btLr"/>
          </w:tcPr>
          <w:p w:rsidR="00F56DD0" w:rsidRPr="00F72EC6" w:rsidRDefault="00F56DD0" w:rsidP="00A86227">
            <w:pPr>
              <w:ind w:left="113" w:right="113"/>
            </w:pPr>
            <w:r w:rsidRPr="00F72EC6">
              <w:t>Органы управления образования и образовательные организации</w:t>
            </w:r>
          </w:p>
          <w:p w:rsidR="00F56DD0" w:rsidRPr="00F72EC6" w:rsidRDefault="00F56DD0" w:rsidP="00A86227">
            <w:pPr>
              <w:ind w:left="113" w:right="113"/>
              <w:jc w:val="right"/>
            </w:pPr>
          </w:p>
          <w:p w:rsidR="00F56DD0" w:rsidRPr="00F72EC6" w:rsidRDefault="00F56DD0" w:rsidP="00A86227">
            <w:pPr>
              <w:ind w:left="113" w:right="113"/>
              <w:jc w:val="right"/>
            </w:pPr>
          </w:p>
        </w:tc>
        <w:tc>
          <w:tcPr>
            <w:tcW w:w="425" w:type="dxa"/>
            <w:vMerge w:val="restart"/>
            <w:tcBorders>
              <w:right w:val="single" w:sz="4"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4" w:space="0" w:color="auto"/>
              <w:right w:val="single" w:sz="4" w:space="0" w:color="auto"/>
            </w:tcBorders>
            <w:textDirection w:val="btLr"/>
          </w:tcPr>
          <w:p w:rsidR="00F56DD0" w:rsidRPr="00F72EC6" w:rsidRDefault="00F56DD0" w:rsidP="00A86227">
            <w:pPr>
              <w:ind w:left="113" w:right="113"/>
            </w:pPr>
            <w:r w:rsidRPr="00F72EC6">
              <w:t xml:space="preserve">Органы здравоохранения и мед. организации </w:t>
            </w:r>
          </w:p>
          <w:p w:rsidR="00F56DD0" w:rsidRPr="00F72EC6" w:rsidRDefault="00F56DD0" w:rsidP="00A86227">
            <w:pPr>
              <w:ind w:left="113" w:right="113"/>
            </w:pPr>
          </w:p>
          <w:p w:rsidR="00F56DD0" w:rsidRPr="00F72EC6" w:rsidRDefault="00F56DD0" w:rsidP="00A86227">
            <w:pPr>
              <w:ind w:left="113" w:right="113"/>
            </w:pPr>
          </w:p>
        </w:tc>
        <w:tc>
          <w:tcPr>
            <w:tcW w:w="426" w:type="dxa"/>
            <w:vMerge w:val="restart"/>
            <w:tcBorders>
              <w:left w:val="single" w:sz="4" w:space="0" w:color="auto"/>
              <w:right w:val="single" w:sz="4"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4" w:space="0" w:color="auto"/>
            </w:tcBorders>
            <w:textDirection w:val="btLr"/>
          </w:tcPr>
          <w:p w:rsidR="00F56DD0" w:rsidRPr="00F72EC6" w:rsidRDefault="00F56DD0" w:rsidP="00A86227">
            <w:pPr>
              <w:ind w:left="113" w:right="113"/>
            </w:pPr>
            <w:r w:rsidRPr="00F72EC6">
              <w:t>Органы по делам молодежи</w:t>
            </w:r>
          </w:p>
          <w:p w:rsidR="00F56DD0" w:rsidRPr="00F72EC6" w:rsidRDefault="00F56DD0" w:rsidP="00A86227">
            <w:pPr>
              <w:ind w:left="113" w:right="113"/>
            </w:pPr>
          </w:p>
          <w:p w:rsidR="00F56DD0" w:rsidRPr="00F72EC6" w:rsidRDefault="00F56DD0" w:rsidP="00A86227">
            <w:pPr>
              <w:ind w:left="113" w:right="113"/>
            </w:pPr>
          </w:p>
        </w:tc>
        <w:tc>
          <w:tcPr>
            <w:tcW w:w="425" w:type="dxa"/>
            <w:vMerge w:val="restart"/>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F72EC6" w:rsidRDefault="00F56DD0" w:rsidP="00A86227">
            <w:pPr>
              <w:jc w:val="center"/>
              <w:rPr>
                <w:b/>
                <w:bCs/>
                <w:color w:val="000000"/>
              </w:rPr>
            </w:pPr>
            <w:r w:rsidRPr="00F72EC6">
              <w:rPr>
                <w:b/>
                <w:bCs/>
                <w:color w:val="000000"/>
              </w:rPr>
              <w:t>Органы социальной защиты населения и организации СО</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F56DD0" w:rsidRPr="00F72EC6" w:rsidRDefault="00F56DD0" w:rsidP="00A86227">
            <w:pPr>
              <w:jc w:val="center"/>
              <w:rPr>
                <w:color w:val="000000"/>
              </w:rPr>
            </w:pPr>
            <w:r w:rsidRPr="00F72EC6">
              <w:rPr>
                <w:color w:val="000000"/>
              </w:rPr>
              <w:t>В т.ч.</w:t>
            </w:r>
          </w:p>
        </w:tc>
        <w:tc>
          <w:tcPr>
            <w:tcW w:w="425" w:type="dxa"/>
            <w:vMerge w:val="restart"/>
            <w:tcBorders>
              <w:left w:val="single" w:sz="4" w:space="0" w:color="auto"/>
              <w:right w:val="single" w:sz="4"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4" w:space="0" w:color="auto"/>
            </w:tcBorders>
            <w:textDirection w:val="btLr"/>
          </w:tcPr>
          <w:p w:rsidR="00F56DD0" w:rsidRPr="00F72EC6" w:rsidRDefault="00F56DD0" w:rsidP="00A86227">
            <w:pPr>
              <w:ind w:left="113" w:right="113"/>
            </w:pPr>
            <w:r w:rsidRPr="00F72EC6">
              <w:t>Органы управления образования и образовательные организации</w:t>
            </w:r>
          </w:p>
          <w:p w:rsidR="00F56DD0" w:rsidRPr="00F72EC6" w:rsidRDefault="00F56DD0" w:rsidP="00A86227">
            <w:pPr>
              <w:ind w:left="113" w:right="113"/>
              <w:jc w:val="right"/>
            </w:pPr>
          </w:p>
          <w:p w:rsidR="00F56DD0" w:rsidRPr="00F72EC6" w:rsidRDefault="00F56DD0" w:rsidP="00A86227">
            <w:pPr>
              <w:ind w:left="113" w:right="113"/>
              <w:jc w:val="right"/>
            </w:pPr>
          </w:p>
        </w:tc>
        <w:tc>
          <w:tcPr>
            <w:tcW w:w="426" w:type="dxa"/>
            <w:vMerge w:val="restart"/>
            <w:tcBorders>
              <w:right w:val="single" w:sz="4"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4" w:space="0" w:color="auto"/>
              <w:right w:val="single" w:sz="4" w:space="0" w:color="auto"/>
            </w:tcBorders>
            <w:textDirection w:val="btLr"/>
          </w:tcPr>
          <w:p w:rsidR="00F56DD0" w:rsidRPr="00F72EC6" w:rsidRDefault="00F56DD0" w:rsidP="00A86227">
            <w:pPr>
              <w:ind w:left="113" w:right="113"/>
            </w:pPr>
            <w:r w:rsidRPr="00F72EC6">
              <w:t xml:space="preserve">Органы здравоохранения и мед. организации </w:t>
            </w:r>
          </w:p>
          <w:p w:rsidR="00F56DD0" w:rsidRPr="00F72EC6" w:rsidRDefault="00F56DD0" w:rsidP="00A86227">
            <w:pPr>
              <w:ind w:left="113" w:right="113"/>
            </w:pPr>
          </w:p>
          <w:p w:rsidR="00F56DD0" w:rsidRPr="00F72EC6" w:rsidRDefault="00F56DD0" w:rsidP="00A86227">
            <w:pPr>
              <w:ind w:left="113" w:right="113"/>
            </w:pPr>
          </w:p>
        </w:tc>
        <w:tc>
          <w:tcPr>
            <w:tcW w:w="425" w:type="dxa"/>
            <w:vMerge w:val="restart"/>
            <w:tcBorders>
              <w:left w:val="single" w:sz="4" w:space="0" w:color="auto"/>
              <w:right w:val="single" w:sz="4"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4" w:space="0" w:color="auto"/>
            </w:tcBorders>
            <w:textDirection w:val="btLr"/>
          </w:tcPr>
          <w:p w:rsidR="00F56DD0" w:rsidRPr="00F72EC6" w:rsidRDefault="00F56DD0" w:rsidP="00A86227">
            <w:pPr>
              <w:ind w:left="113" w:right="113"/>
            </w:pPr>
            <w:r w:rsidRPr="00F72EC6">
              <w:t>Органы по делам молодежи</w:t>
            </w:r>
          </w:p>
          <w:p w:rsidR="00F56DD0" w:rsidRPr="00F72EC6" w:rsidRDefault="00F56DD0" w:rsidP="00A86227">
            <w:pPr>
              <w:ind w:left="113" w:right="113"/>
            </w:pPr>
          </w:p>
          <w:p w:rsidR="00F56DD0" w:rsidRPr="00F72EC6" w:rsidRDefault="00F56DD0" w:rsidP="00A86227">
            <w:pPr>
              <w:ind w:left="113" w:right="113"/>
            </w:pPr>
          </w:p>
        </w:tc>
        <w:tc>
          <w:tcPr>
            <w:tcW w:w="426" w:type="dxa"/>
            <w:vMerge w:val="restart"/>
            <w:tcBorders>
              <w:right w:val="single" w:sz="4"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4" w:space="0" w:color="auto"/>
              <w:right w:val="single" w:sz="4" w:space="0" w:color="auto"/>
            </w:tcBorders>
            <w:textDirection w:val="btLr"/>
          </w:tcPr>
          <w:p w:rsidR="00F56DD0" w:rsidRPr="00F72EC6" w:rsidRDefault="00F56DD0" w:rsidP="00A86227">
            <w:pPr>
              <w:ind w:left="113" w:right="113"/>
            </w:pPr>
            <w:r w:rsidRPr="00F72EC6">
              <w:t>Органы культуры</w:t>
            </w:r>
          </w:p>
        </w:tc>
        <w:tc>
          <w:tcPr>
            <w:tcW w:w="425" w:type="dxa"/>
            <w:vMerge w:val="restart"/>
            <w:tcBorders>
              <w:left w:val="single" w:sz="4" w:space="0" w:color="auto"/>
            </w:tcBorders>
            <w:textDirection w:val="btLr"/>
          </w:tcPr>
          <w:p w:rsidR="00F56DD0" w:rsidRPr="00F72EC6" w:rsidRDefault="00F56DD0" w:rsidP="00A86227">
            <w:pPr>
              <w:ind w:left="113" w:right="113"/>
              <w:jc w:val="right"/>
              <w:rPr>
                <w:sz w:val="24"/>
                <w:szCs w:val="24"/>
              </w:rPr>
            </w:pPr>
            <w:r w:rsidRPr="00F72EC6">
              <w:t>% от общего числа случаев</w:t>
            </w:r>
          </w:p>
        </w:tc>
      </w:tr>
      <w:tr w:rsidR="00F56DD0" w:rsidTr="00A86227">
        <w:trPr>
          <w:cantSplit/>
          <w:trHeight w:val="5445"/>
        </w:trPr>
        <w:tc>
          <w:tcPr>
            <w:tcW w:w="421" w:type="dxa"/>
            <w:vMerge/>
            <w:tcBorders>
              <w:right w:val="single" w:sz="4" w:space="0" w:color="auto"/>
            </w:tcBorders>
            <w:textDirection w:val="btLr"/>
          </w:tcPr>
          <w:p w:rsidR="00F56DD0" w:rsidRPr="001D6703" w:rsidRDefault="00F56DD0" w:rsidP="00A86227">
            <w:pPr>
              <w:ind w:left="113" w:right="113"/>
              <w:jc w:val="center"/>
            </w:pPr>
          </w:p>
        </w:tc>
        <w:tc>
          <w:tcPr>
            <w:tcW w:w="425" w:type="dxa"/>
            <w:vMerge/>
            <w:tcBorders>
              <w:left w:val="single" w:sz="4" w:space="0" w:color="auto"/>
              <w:right w:val="single" w:sz="4" w:space="0" w:color="auto"/>
            </w:tcBorders>
            <w:textDirection w:val="btLr"/>
          </w:tcPr>
          <w:p w:rsidR="00F56DD0" w:rsidRDefault="00F56DD0" w:rsidP="00A86227">
            <w:pPr>
              <w:ind w:left="113" w:right="113"/>
              <w:jc w:val="right"/>
            </w:pPr>
          </w:p>
        </w:tc>
        <w:tc>
          <w:tcPr>
            <w:tcW w:w="430" w:type="dxa"/>
            <w:vMerge/>
            <w:tcBorders>
              <w:left w:val="single" w:sz="4" w:space="0" w:color="auto"/>
              <w:right w:val="single" w:sz="2" w:space="0" w:color="auto"/>
            </w:tcBorders>
            <w:textDirection w:val="btLr"/>
          </w:tcPr>
          <w:p w:rsidR="00F56DD0" w:rsidRPr="001D6703" w:rsidRDefault="00F56DD0" w:rsidP="00A86227">
            <w:pPr>
              <w:ind w:left="113" w:right="113"/>
              <w:jc w:val="center"/>
            </w:pPr>
          </w:p>
        </w:tc>
        <w:tc>
          <w:tcPr>
            <w:tcW w:w="425" w:type="dxa"/>
            <w:vMerge/>
            <w:tcBorders>
              <w:left w:val="single" w:sz="2" w:space="0" w:color="auto"/>
            </w:tcBorders>
            <w:textDirection w:val="btLr"/>
          </w:tcPr>
          <w:p w:rsidR="00F56DD0" w:rsidRDefault="00F56DD0" w:rsidP="00A86227">
            <w:pPr>
              <w:ind w:left="113" w:right="113"/>
              <w:jc w:val="right"/>
            </w:pPr>
          </w:p>
        </w:tc>
        <w:tc>
          <w:tcPr>
            <w:tcW w:w="567" w:type="dxa"/>
            <w:vMerge/>
            <w:tcBorders>
              <w:right w:val="single" w:sz="2" w:space="0" w:color="auto"/>
            </w:tcBorders>
            <w:textDirection w:val="btLr"/>
          </w:tcPr>
          <w:p w:rsidR="00F56DD0" w:rsidRPr="001D6703" w:rsidRDefault="00F56DD0" w:rsidP="00A86227">
            <w:pPr>
              <w:ind w:left="113" w:right="113"/>
              <w:jc w:val="center"/>
            </w:pPr>
          </w:p>
        </w:tc>
        <w:tc>
          <w:tcPr>
            <w:tcW w:w="426" w:type="dxa"/>
            <w:vMerge/>
            <w:tcBorders>
              <w:left w:val="single" w:sz="2" w:space="0" w:color="auto"/>
              <w:right w:val="single" w:sz="2" w:space="0" w:color="auto"/>
            </w:tcBorders>
            <w:textDirection w:val="btLr"/>
          </w:tcPr>
          <w:p w:rsidR="00F56DD0" w:rsidRDefault="00F56DD0" w:rsidP="00A86227">
            <w:pPr>
              <w:ind w:left="113" w:right="113"/>
              <w:jc w:val="right"/>
            </w:pPr>
          </w:p>
        </w:tc>
        <w:tc>
          <w:tcPr>
            <w:tcW w:w="425" w:type="dxa"/>
            <w:vMerge/>
            <w:tcBorders>
              <w:left w:val="single" w:sz="2" w:space="0" w:color="auto"/>
            </w:tcBorders>
            <w:textDirection w:val="btLr"/>
          </w:tcPr>
          <w:p w:rsidR="00F56DD0" w:rsidRPr="001D6703" w:rsidRDefault="00F56DD0" w:rsidP="00A86227">
            <w:pPr>
              <w:ind w:left="113" w:right="113"/>
              <w:jc w:val="center"/>
            </w:pPr>
          </w:p>
        </w:tc>
        <w:tc>
          <w:tcPr>
            <w:tcW w:w="425" w:type="dxa"/>
            <w:vMerge/>
            <w:tcBorders>
              <w:bottom w:val="single" w:sz="2" w:space="0" w:color="auto"/>
              <w:right w:val="single" w:sz="2" w:space="0" w:color="auto"/>
            </w:tcBorders>
            <w:textDirection w:val="btLr"/>
          </w:tcPr>
          <w:p w:rsidR="00F56DD0" w:rsidRDefault="00F56DD0" w:rsidP="00A86227">
            <w:pPr>
              <w:ind w:left="113" w:right="113"/>
              <w:jc w:val="right"/>
            </w:pPr>
          </w:p>
        </w:tc>
        <w:tc>
          <w:tcPr>
            <w:tcW w:w="425" w:type="dxa"/>
            <w:vMerge/>
            <w:tcBorders>
              <w:left w:val="single" w:sz="2" w:space="0" w:color="auto"/>
              <w:right w:val="single" w:sz="2" w:space="0" w:color="auto"/>
            </w:tcBorders>
            <w:textDirection w:val="btLr"/>
          </w:tcPr>
          <w:p w:rsidR="00F56DD0" w:rsidRPr="001D6703" w:rsidRDefault="00F56DD0" w:rsidP="00A86227">
            <w:pPr>
              <w:ind w:left="113" w:right="113"/>
              <w:jc w:val="center"/>
            </w:pPr>
          </w:p>
        </w:tc>
        <w:tc>
          <w:tcPr>
            <w:tcW w:w="426" w:type="dxa"/>
            <w:vMerge/>
            <w:tcBorders>
              <w:left w:val="single" w:sz="2" w:space="0" w:color="auto"/>
              <w:right w:val="single" w:sz="2" w:space="0" w:color="auto"/>
            </w:tcBorders>
            <w:textDirection w:val="btLr"/>
          </w:tcPr>
          <w:p w:rsidR="00F56DD0" w:rsidRPr="001D6703" w:rsidRDefault="00F56DD0" w:rsidP="00A86227">
            <w:pPr>
              <w:ind w:left="113" w:right="113"/>
              <w:jc w:val="right"/>
            </w:pPr>
          </w:p>
        </w:tc>
        <w:tc>
          <w:tcPr>
            <w:tcW w:w="425" w:type="dxa"/>
            <w:vMerge/>
            <w:tcBorders>
              <w:left w:val="single" w:sz="2" w:space="0" w:color="auto"/>
            </w:tcBorders>
            <w:textDirection w:val="btLr"/>
          </w:tcPr>
          <w:p w:rsidR="00F56DD0" w:rsidRPr="001D6703" w:rsidRDefault="00F56DD0" w:rsidP="00A86227">
            <w:pPr>
              <w:ind w:left="113" w:right="113"/>
              <w:jc w:val="center"/>
            </w:pPr>
          </w:p>
        </w:tc>
        <w:tc>
          <w:tcPr>
            <w:tcW w:w="425" w:type="dxa"/>
            <w:vMerge/>
            <w:tcBorders>
              <w:right w:val="single" w:sz="4" w:space="0" w:color="auto"/>
            </w:tcBorders>
            <w:textDirection w:val="btLr"/>
          </w:tcPr>
          <w:p w:rsidR="00F56DD0" w:rsidRPr="001D6703" w:rsidRDefault="00F56DD0" w:rsidP="00A86227">
            <w:pPr>
              <w:ind w:left="113" w:right="113"/>
              <w:jc w:val="right"/>
            </w:pPr>
          </w:p>
        </w:tc>
        <w:tc>
          <w:tcPr>
            <w:tcW w:w="425" w:type="dxa"/>
            <w:vMerge/>
            <w:tcBorders>
              <w:left w:val="single" w:sz="4" w:space="0" w:color="auto"/>
              <w:right w:val="single" w:sz="4" w:space="0" w:color="auto"/>
            </w:tcBorders>
            <w:textDirection w:val="btLr"/>
          </w:tcPr>
          <w:p w:rsidR="00F56DD0" w:rsidRPr="001D6703" w:rsidRDefault="00F56DD0" w:rsidP="00A86227">
            <w:pPr>
              <w:ind w:left="113" w:right="113"/>
              <w:jc w:val="center"/>
            </w:pPr>
          </w:p>
        </w:tc>
        <w:tc>
          <w:tcPr>
            <w:tcW w:w="426" w:type="dxa"/>
            <w:vMerge/>
            <w:tcBorders>
              <w:left w:val="single" w:sz="4" w:space="0" w:color="auto"/>
            </w:tcBorders>
            <w:textDirection w:val="btLr"/>
          </w:tcPr>
          <w:p w:rsidR="00F56DD0" w:rsidRPr="001D6703" w:rsidRDefault="00F56DD0" w:rsidP="00A86227">
            <w:pPr>
              <w:ind w:left="113" w:right="113"/>
              <w:jc w:val="right"/>
              <w:rPr>
                <w:sz w:val="24"/>
                <w:szCs w:val="24"/>
              </w:rPr>
            </w:pPr>
          </w:p>
        </w:tc>
        <w:tc>
          <w:tcPr>
            <w:tcW w:w="425" w:type="dxa"/>
            <w:vMerge/>
            <w:tcBorders>
              <w:top w:val="single" w:sz="4" w:space="0" w:color="auto"/>
              <w:left w:val="single" w:sz="4" w:space="0" w:color="auto"/>
              <w:bottom w:val="single" w:sz="4" w:space="0" w:color="000000"/>
              <w:right w:val="single" w:sz="4" w:space="0" w:color="auto"/>
            </w:tcBorders>
            <w:vAlign w:val="center"/>
          </w:tcPr>
          <w:p w:rsidR="00F56DD0" w:rsidRDefault="00F56DD0" w:rsidP="00A86227">
            <w:pPr>
              <w:jc w:val="right"/>
              <w:rPr>
                <w:sz w:val="24"/>
                <w:szCs w:val="24"/>
              </w:rPr>
            </w:pPr>
          </w:p>
        </w:tc>
        <w:tc>
          <w:tcPr>
            <w:tcW w:w="425" w:type="dxa"/>
            <w:tcBorders>
              <w:top w:val="single" w:sz="4" w:space="0" w:color="auto"/>
              <w:left w:val="single" w:sz="4" w:space="0" w:color="auto"/>
              <w:bottom w:val="single" w:sz="4" w:space="0" w:color="000000"/>
              <w:right w:val="single" w:sz="4" w:space="0" w:color="000000"/>
            </w:tcBorders>
            <w:textDirection w:val="btLr"/>
          </w:tcPr>
          <w:p w:rsidR="00F56DD0" w:rsidRPr="002B13AF" w:rsidRDefault="00F56DD0" w:rsidP="00A86227">
            <w:pPr>
              <w:ind w:left="113" w:right="113"/>
              <w:rPr>
                <w:color w:val="000000"/>
              </w:rPr>
            </w:pPr>
            <w:r w:rsidRPr="002B13AF">
              <w:rPr>
                <w:color w:val="000000"/>
              </w:rPr>
              <w:t>Территориальные управления</w:t>
            </w:r>
          </w:p>
        </w:tc>
        <w:tc>
          <w:tcPr>
            <w:tcW w:w="425" w:type="dxa"/>
            <w:tcBorders>
              <w:top w:val="single" w:sz="4" w:space="0" w:color="auto"/>
              <w:right w:val="single" w:sz="4" w:space="0" w:color="auto"/>
            </w:tcBorders>
            <w:textDirection w:val="btLr"/>
          </w:tcPr>
          <w:p w:rsidR="00F56DD0" w:rsidRPr="002B13AF" w:rsidRDefault="00F56DD0" w:rsidP="00A86227">
            <w:pPr>
              <w:ind w:left="113" w:right="113"/>
            </w:pPr>
            <w:r w:rsidRPr="002B13AF">
              <w:t>Организации, подведомственные ДСЗН</w:t>
            </w:r>
          </w:p>
        </w:tc>
        <w:tc>
          <w:tcPr>
            <w:tcW w:w="426" w:type="dxa"/>
            <w:vMerge/>
            <w:tcBorders>
              <w:left w:val="single" w:sz="4" w:space="0" w:color="auto"/>
              <w:right w:val="single" w:sz="4" w:space="0" w:color="auto"/>
            </w:tcBorders>
            <w:textDirection w:val="btLr"/>
          </w:tcPr>
          <w:p w:rsidR="00F56DD0" w:rsidRDefault="00F56DD0" w:rsidP="00A86227">
            <w:pPr>
              <w:ind w:left="113" w:right="113"/>
              <w:jc w:val="right"/>
              <w:rPr>
                <w:sz w:val="24"/>
                <w:szCs w:val="24"/>
              </w:rPr>
            </w:pPr>
          </w:p>
        </w:tc>
        <w:tc>
          <w:tcPr>
            <w:tcW w:w="425" w:type="dxa"/>
            <w:vMerge/>
            <w:tcBorders>
              <w:left w:val="single" w:sz="4" w:space="0" w:color="auto"/>
            </w:tcBorders>
            <w:textDirection w:val="btLr"/>
          </w:tcPr>
          <w:p w:rsidR="00F56DD0" w:rsidRDefault="00F56DD0" w:rsidP="00A86227">
            <w:pPr>
              <w:ind w:left="113" w:right="113"/>
              <w:jc w:val="right"/>
              <w:rPr>
                <w:sz w:val="24"/>
                <w:szCs w:val="24"/>
              </w:rPr>
            </w:pPr>
          </w:p>
        </w:tc>
        <w:tc>
          <w:tcPr>
            <w:tcW w:w="425" w:type="dxa"/>
            <w:vMerge/>
            <w:tcBorders>
              <w:right w:val="single" w:sz="4" w:space="0" w:color="auto"/>
            </w:tcBorders>
            <w:textDirection w:val="btLr"/>
          </w:tcPr>
          <w:p w:rsidR="00F56DD0" w:rsidRDefault="00F56DD0" w:rsidP="00A86227">
            <w:pPr>
              <w:ind w:left="113" w:right="113"/>
              <w:jc w:val="right"/>
              <w:rPr>
                <w:sz w:val="24"/>
                <w:szCs w:val="24"/>
              </w:rPr>
            </w:pPr>
          </w:p>
        </w:tc>
        <w:tc>
          <w:tcPr>
            <w:tcW w:w="425" w:type="dxa"/>
            <w:vMerge/>
            <w:tcBorders>
              <w:left w:val="single" w:sz="4" w:space="0" w:color="auto"/>
              <w:right w:val="single" w:sz="4" w:space="0" w:color="auto"/>
            </w:tcBorders>
            <w:textDirection w:val="btLr"/>
          </w:tcPr>
          <w:p w:rsidR="00F56DD0" w:rsidRDefault="00F56DD0" w:rsidP="00A86227">
            <w:pPr>
              <w:ind w:left="113" w:right="113"/>
              <w:jc w:val="right"/>
              <w:rPr>
                <w:sz w:val="24"/>
                <w:szCs w:val="24"/>
              </w:rPr>
            </w:pPr>
          </w:p>
        </w:tc>
        <w:tc>
          <w:tcPr>
            <w:tcW w:w="426" w:type="dxa"/>
            <w:vMerge/>
            <w:tcBorders>
              <w:left w:val="single" w:sz="4" w:space="0" w:color="auto"/>
              <w:right w:val="single" w:sz="4" w:space="0" w:color="auto"/>
            </w:tcBorders>
            <w:textDirection w:val="btLr"/>
          </w:tcPr>
          <w:p w:rsidR="00F56DD0" w:rsidRDefault="00F56DD0" w:rsidP="00A86227">
            <w:pPr>
              <w:ind w:left="113" w:right="113"/>
              <w:jc w:val="right"/>
              <w:rPr>
                <w:sz w:val="24"/>
                <w:szCs w:val="24"/>
              </w:rPr>
            </w:pPr>
          </w:p>
        </w:tc>
        <w:tc>
          <w:tcPr>
            <w:tcW w:w="425" w:type="dxa"/>
            <w:vMerge/>
            <w:tcBorders>
              <w:left w:val="single" w:sz="4" w:space="0" w:color="auto"/>
            </w:tcBorders>
            <w:textDirection w:val="btLr"/>
          </w:tcPr>
          <w:p w:rsidR="00F56DD0" w:rsidRDefault="00F56DD0" w:rsidP="00A86227">
            <w:pPr>
              <w:ind w:left="113" w:right="113"/>
              <w:jc w:val="right"/>
              <w:rPr>
                <w:sz w:val="24"/>
                <w:szCs w:val="24"/>
              </w:rPr>
            </w:pPr>
          </w:p>
        </w:tc>
        <w:tc>
          <w:tcPr>
            <w:tcW w:w="425" w:type="dxa"/>
            <w:vMerge/>
            <w:textDirection w:val="btLr"/>
          </w:tcPr>
          <w:p w:rsidR="00F56DD0" w:rsidRDefault="00F56DD0" w:rsidP="00A86227">
            <w:pPr>
              <w:ind w:left="113" w:right="113"/>
              <w:jc w:val="right"/>
              <w:rPr>
                <w:sz w:val="24"/>
                <w:szCs w:val="24"/>
              </w:rPr>
            </w:pPr>
          </w:p>
        </w:tc>
        <w:tc>
          <w:tcPr>
            <w:tcW w:w="425" w:type="dxa"/>
            <w:vMerge/>
            <w:textDirection w:val="btLr"/>
          </w:tcPr>
          <w:p w:rsidR="00F56DD0" w:rsidRDefault="00F56DD0" w:rsidP="00A86227">
            <w:pPr>
              <w:ind w:left="113" w:right="113"/>
              <w:jc w:val="right"/>
              <w:rPr>
                <w:sz w:val="24"/>
                <w:szCs w:val="24"/>
              </w:rPr>
            </w:pPr>
          </w:p>
        </w:tc>
        <w:tc>
          <w:tcPr>
            <w:tcW w:w="426" w:type="dxa"/>
            <w:tcBorders>
              <w:top w:val="single" w:sz="4" w:space="0" w:color="auto"/>
              <w:left w:val="single" w:sz="4" w:space="0" w:color="auto"/>
              <w:bottom w:val="single" w:sz="4" w:space="0" w:color="000000"/>
              <w:right w:val="single" w:sz="4" w:space="0" w:color="000000"/>
            </w:tcBorders>
            <w:textDirection w:val="btLr"/>
          </w:tcPr>
          <w:p w:rsidR="00F56DD0" w:rsidRPr="002B13AF" w:rsidRDefault="00F56DD0" w:rsidP="00A86227">
            <w:pPr>
              <w:ind w:left="113" w:right="113"/>
              <w:rPr>
                <w:color w:val="000000"/>
              </w:rPr>
            </w:pPr>
            <w:r w:rsidRPr="002B13AF">
              <w:rPr>
                <w:color w:val="000000"/>
              </w:rPr>
              <w:t>Территориальные управления</w:t>
            </w:r>
          </w:p>
        </w:tc>
        <w:tc>
          <w:tcPr>
            <w:tcW w:w="425" w:type="dxa"/>
            <w:tcBorders>
              <w:top w:val="single" w:sz="4" w:space="0" w:color="auto"/>
              <w:right w:val="single" w:sz="4" w:space="0" w:color="auto"/>
            </w:tcBorders>
            <w:textDirection w:val="btLr"/>
          </w:tcPr>
          <w:p w:rsidR="00F56DD0" w:rsidRPr="002B13AF" w:rsidRDefault="00F56DD0" w:rsidP="00A86227">
            <w:pPr>
              <w:ind w:left="113" w:right="113"/>
            </w:pPr>
            <w:r w:rsidRPr="002B13AF">
              <w:t>Организации, подведомственные ДСЗН</w:t>
            </w:r>
          </w:p>
        </w:tc>
        <w:tc>
          <w:tcPr>
            <w:tcW w:w="425" w:type="dxa"/>
            <w:vMerge/>
            <w:tcBorders>
              <w:left w:val="single" w:sz="4" w:space="0" w:color="auto"/>
              <w:right w:val="single" w:sz="4" w:space="0" w:color="auto"/>
            </w:tcBorders>
            <w:textDirection w:val="btLr"/>
          </w:tcPr>
          <w:p w:rsidR="00F56DD0" w:rsidRDefault="00F56DD0" w:rsidP="00A86227">
            <w:pPr>
              <w:ind w:left="113" w:right="113"/>
              <w:jc w:val="right"/>
              <w:rPr>
                <w:sz w:val="24"/>
                <w:szCs w:val="24"/>
              </w:rPr>
            </w:pPr>
          </w:p>
        </w:tc>
        <w:tc>
          <w:tcPr>
            <w:tcW w:w="425" w:type="dxa"/>
            <w:vMerge/>
            <w:tcBorders>
              <w:left w:val="single" w:sz="4" w:space="0" w:color="auto"/>
            </w:tcBorders>
            <w:textDirection w:val="btLr"/>
          </w:tcPr>
          <w:p w:rsidR="00F56DD0" w:rsidRDefault="00F56DD0" w:rsidP="00A86227">
            <w:pPr>
              <w:ind w:left="113" w:right="113"/>
              <w:jc w:val="right"/>
              <w:rPr>
                <w:sz w:val="24"/>
                <w:szCs w:val="24"/>
              </w:rPr>
            </w:pPr>
          </w:p>
        </w:tc>
        <w:tc>
          <w:tcPr>
            <w:tcW w:w="426" w:type="dxa"/>
            <w:vMerge/>
            <w:tcBorders>
              <w:right w:val="single" w:sz="4" w:space="0" w:color="auto"/>
            </w:tcBorders>
            <w:textDirection w:val="btLr"/>
          </w:tcPr>
          <w:p w:rsidR="00F56DD0" w:rsidRDefault="00F56DD0" w:rsidP="00A86227">
            <w:pPr>
              <w:ind w:left="113" w:right="113"/>
              <w:jc w:val="right"/>
              <w:rPr>
                <w:sz w:val="24"/>
                <w:szCs w:val="24"/>
              </w:rPr>
            </w:pPr>
          </w:p>
        </w:tc>
        <w:tc>
          <w:tcPr>
            <w:tcW w:w="425" w:type="dxa"/>
            <w:vMerge/>
            <w:tcBorders>
              <w:left w:val="single" w:sz="4" w:space="0" w:color="auto"/>
              <w:right w:val="single" w:sz="4" w:space="0" w:color="auto"/>
            </w:tcBorders>
            <w:textDirection w:val="btLr"/>
          </w:tcPr>
          <w:p w:rsidR="00F56DD0" w:rsidRDefault="00F56DD0" w:rsidP="00A86227">
            <w:pPr>
              <w:ind w:left="113" w:right="113"/>
              <w:jc w:val="right"/>
              <w:rPr>
                <w:sz w:val="24"/>
                <w:szCs w:val="24"/>
              </w:rPr>
            </w:pPr>
          </w:p>
        </w:tc>
        <w:tc>
          <w:tcPr>
            <w:tcW w:w="425" w:type="dxa"/>
            <w:vMerge/>
            <w:tcBorders>
              <w:left w:val="single" w:sz="4" w:space="0" w:color="auto"/>
              <w:right w:val="single" w:sz="4" w:space="0" w:color="auto"/>
            </w:tcBorders>
            <w:textDirection w:val="btLr"/>
          </w:tcPr>
          <w:p w:rsidR="00F56DD0" w:rsidRDefault="00F56DD0" w:rsidP="00A86227">
            <w:pPr>
              <w:ind w:left="113" w:right="113"/>
              <w:jc w:val="right"/>
              <w:rPr>
                <w:sz w:val="24"/>
                <w:szCs w:val="24"/>
              </w:rPr>
            </w:pPr>
          </w:p>
        </w:tc>
        <w:tc>
          <w:tcPr>
            <w:tcW w:w="425" w:type="dxa"/>
            <w:vMerge/>
            <w:tcBorders>
              <w:left w:val="single" w:sz="4" w:space="0" w:color="auto"/>
              <w:right w:val="single" w:sz="4" w:space="0" w:color="auto"/>
            </w:tcBorders>
            <w:textDirection w:val="btLr"/>
          </w:tcPr>
          <w:p w:rsidR="00F56DD0" w:rsidRDefault="00F56DD0" w:rsidP="00A86227">
            <w:pPr>
              <w:ind w:left="113" w:right="113"/>
              <w:jc w:val="right"/>
              <w:rPr>
                <w:sz w:val="24"/>
                <w:szCs w:val="24"/>
              </w:rPr>
            </w:pPr>
          </w:p>
        </w:tc>
        <w:tc>
          <w:tcPr>
            <w:tcW w:w="426" w:type="dxa"/>
            <w:vMerge/>
            <w:tcBorders>
              <w:left w:val="single" w:sz="4" w:space="0" w:color="auto"/>
              <w:right w:val="single" w:sz="4" w:space="0" w:color="auto"/>
            </w:tcBorders>
            <w:textDirection w:val="btLr"/>
          </w:tcPr>
          <w:p w:rsidR="00F56DD0" w:rsidRDefault="00F56DD0" w:rsidP="00A86227">
            <w:pPr>
              <w:ind w:left="113" w:right="113"/>
              <w:jc w:val="right"/>
              <w:rPr>
                <w:sz w:val="24"/>
                <w:szCs w:val="24"/>
              </w:rPr>
            </w:pPr>
          </w:p>
        </w:tc>
        <w:tc>
          <w:tcPr>
            <w:tcW w:w="425" w:type="dxa"/>
            <w:vMerge/>
            <w:tcBorders>
              <w:left w:val="single" w:sz="4" w:space="0" w:color="auto"/>
              <w:right w:val="single" w:sz="4" w:space="0" w:color="auto"/>
            </w:tcBorders>
          </w:tcPr>
          <w:p w:rsidR="00F56DD0" w:rsidRDefault="00F56DD0" w:rsidP="00A86227">
            <w:pPr>
              <w:jc w:val="right"/>
              <w:rPr>
                <w:sz w:val="24"/>
                <w:szCs w:val="24"/>
              </w:rPr>
            </w:pPr>
          </w:p>
        </w:tc>
        <w:tc>
          <w:tcPr>
            <w:tcW w:w="425" w:type="dxa"/>
            <w:vMerge/>
            <w:tcBorders>
              <w:left w:val="single" w:sz="4" w:space="0" w:color="auto"/>
            </w:tcBorders>
          </w:tcPr>
          <w:p w:rsidR="00F56DD0" w:rsidRDefault="00F56DD0" w:rsidP="00A86227">
            <w:pPr>
              <w:jc w:val="right"/>
              <w:rPr>
                <w:sz w:val="24"/>
                <w:szCs w:val="24"/>
              </w:rPr>
            </w:pPr>
          </w:p>
        </w:tc>
      </w:tr>
      <w:tr w:rsidR="00F56DD0" w:rsidRPr="00826288" w:rsidTr="00A86227">
        <w:tc>
          <w:tcPr>
            <w:tcW w:w="421" w:type="dxa"/>
            <w:tcBorders>
              <w:right w:val="single" w:sz="4" w:space="0" w:color="auto"/>
            </w:tcBorders>
          </w:tcPr>
          <w:p w:rsidR="00F56DD0" w:rsidRPr="00826288" w:rsidRDefault="00F56DD0" w:rsidP="00A86227">
            <w:pPr>
              <w:jc w:val="right"/>
              <w:rPr>
                <w:sz w:val="18"/>
                <w:szCs w:val="18"/>
              </w:rPr>
            </w:pPr>
            <w:r w:rsidRPr="00826288">
              <w:rPr>
                <w:sz w:val="18"/>
                <w:szCs w:val="18"/>
              </w:rPr>
              <w:t>30</w:t>
            </w:r>
          </w:p>
        </w:tc>
        <w:tc>
          <w:tcPr>
            <w:tcW w:w="425" w:type="dxa"/>
            <w:tcBorders>
              <w:left w:val="single" w:sz="4" w:space="0" w:color="auto"/>
              <w:right w:val="single" w:sz="4" w:space="0" w:color="auto"/>
            </w:tcBorders>
          </w:tcPr>
          <w:p w:rsidR="00F56DD0" w:rsidRPr="00826288" w:rsidRDefault="00F56DD0" w:rsidP="00A86227">
            <w:pPr>
              <w:jc w:val="right"/>
              <w:rPr>
                <w:sz w:val="18"/>
                <w:szCs w:val="18"/>
              </w:rPr>
            </w:pPr>
            <w:r w:rsidRPr="00826288">
              <w:rPr>
                <w:sz w:val="18"/>
                <w:szCs w:val="18"/>
              </w:rPr>
              <w:t>31</w:t>
            </w:r>
          </w:p>
        </w:tc>
        <w:tc>
          <w:tcPr>
            <w:tcW w:w="430" w:type="dxa"/>
            <w:tcBorders>
              <w:left w:val="single" w:sz="4" w:space="0" w:color="auto"/>
              <w:right w:val="single" w:sz="2" w:space="0" w:color="auto"/>
            </w:tcBorders>
          </w:tcPr>
          <w:p w:rsidR="00F56DD0" w:rsidRPr="00826288" w:rsidRDefault="00F56DD0" w:rsidP="00A86227">
            <w:pPr>
              <w:jc w:val="right"/>
              <w:rPr>
                <w:sz w:val="18"/>
                <w:szCs w:val="18"/>
              </w:rPr>
            </w:pPr>
            <w:r w:rsidRPr="00826288">
              <w:rPr>
                <w:sz w:val="18"/>
                <w:szCs w:val="18"/>
              </w:rPr>
              <w:t>32</w:t>
            </w:r>
          </w:p>
        </w:tc>
        <w:tc>
          <w:tcPr>
            <w:tcW w:w="425" w:type="dxa"/>
            <w:tcBorders>
              <w:left w:val="single" w:sz="2" w:space="0" w:color="auto"/>
            </w:tcBorders>
          </w:tcPr>
          <w:p w:rsidR="00F56DD0" w:rsidRPr="00826288" w:rsidRDefault="00F56DD0" w:rsidP="00A86227">
            <w:pPr>
              <w:jc w:val="right"/>
              <w:rPr>
                <w:sz w:val="18"/>
                <w:szCs w:val="18"/>
              </w:rPr>
            </w:pPr>
            <w:r w:rsidRPr="00826288">
              <w:rPr>
                <w:sz w:val="18"/>
                <w:szCs w:val="18"/>
              </w:rPr>
              <w:t>33</w:t>
            </w:r>
          </w:p>
        </w:tc>
        <w:tc>
          <w:tcPr>
            <w:tcW w:w="567" w:type="dxa"/>
            <w:tcBorders>
              <w:right w:val="single" w:sz="2" w:space="0" w:color="auto"/>
            </w:tcBorders>
          </w:tcPr>
          <w:p w:rsidR="00F56DD0" w:rsidRPr="00826288" w:rsidRDefault="00F56DD0" w:rsidP="00A86227">
            <w:pPr>
              <w:jc w:val="right"/>
              <w:rPr>
                <w:sz w:val="18"/>
                <w:szCs w:val="18"/>
              </w:rPr>
            </w:pPr>
            <w:r w:rsidRPr="00826288">
              <w:rPr>
                <w:sz w:val="18"/>
                <w:szCs w:val="18"/>
              </w:rPr>
              <w:t>34</w:t>
            </w:r>
          </w:p>
        </w:tc>
        <w:tc>
          <w:tcPr>
            <w:tcW w:w="426" w:type="dxa"/>
            <w:tcBorders>
              <w:left w:val="single" w:sz="2" w:space="0" w:color="auto"/>
              <w:right w:val="single" w:sz="2" w:space="0" w:color="auto"/>
            </w:tcBorders>
          </w:tcPr>
          <w:p w:rsidR="00F56DD0" w:rsidRPr="00826288" w:rsidRDefault="00F56DD0" w:rsidP="00A86227">
            <w:pPr>
              <w:jc w:val="right"/>
              <w:rPr>
                <w:sz w:val="18"/>
                <w:szCs w:val="18"/>
              </w:rPr>
            </w:pPr>
            <w:r w:rsidRPr="00826288">
              <w:rPr>
                <w:sz w:val="18"/>
                <w:szCs w:val="18"/>
              </w:rPr>
              <w:t>35</w:t>
            </w:r>
          </w:p>
        </w:tc>
        <w:tc>
          <w:tcPr>
            <w:tcW w:w="425" w:type="dxa"/>
            <w:tcBorders>
              <w:left w:val="single" w:sz="2" w:space="0" w:color="auto"/>
            </w:tcBorders>
          </w:tcPr>
          <w:p w:rsidR="00F56DD0" w:rsidRPr="00826288" w:rsidRDefault="00F56DD0" w:rsidP="00A86227">
            <w:pPr>
              <w:jc w:val="right"/>
              <w:rPr>
                <w:sz w:val="18"/>
                <w:szCs w:val="18"/>
              </w:rPr>
            </w:pPr>
            <w:r w:rsidRPr="00826288">
              <w:rPr>
                <w:sz w:val="18"/>
                <w:szCs w:val="18"/>
              </w:rPr>
              <w:t>36</w:t>
            </w:r>
          </w:p>
        </w:tc>
        <w:tc>
          <w:tcPr>
            <w:tcW w:w="425" w:type="dxa"/>
            <w:tcBorders>
              <w:top w:val="single" w:sz="2" w:space="0" w:color="auto"/>
              <w:right w:val="single" w:sz="2" w:space="0" w:color="auto"/>
            </w:tcBorders>
          </w:tcPr>
          <w:p w:rsidR="00F56DD0" w:rsidRPr="00826288" w:rsidRDefault="00F56DD0" w:rsidP="00A86227">
            <w:pPr>
              <w:jc w:val="right"/>
              <w:rPr>
                <w:sz w:val="18"/>
                <w:szCs w:val="18"/>
              </w:rPr>
            </w:pPr>
            <w:r w:rsidRPr="00826288">
              <w:rPr>
                <w:sz w:val="18"/>
                <w:szCs w:val="18"/>
              </w:rPr>
              <w:t>37</w:t>
            </w:r>
          </w:p>
        </w:tc>
        <w:tc>
          <w:tcPr>
            <w:tcW w:w="425" w:type="dxa"/>
            <w:tcBorders>
              <w:left w:val="single" w:sz="2" w:space="0" w:color="auto"/>
              <w:right w:val="single" w:sz="2" w:space="0" w:color="auto"/>
            </w:tcBorders>
          </w:tcPr>
          <w:p w:rsidR="00F56DD0" w:rsidRPr="00826288" w:rsidRDefault="00F56DD0" w:rsidP="00A86227">
            <w:pPr>
              <w:jc w:val="right"/>
              <w:rPr>
                <w:sz w:val="18"/>
                <w:szCs w:val="18"/>
              </w:rPr>
            </w:pPr>
            <w:r w:rsidRPr="00826288">
              <w:rPr>
                <w:sz w:val="18"/>
                <w:szCs w:val="18"/>
              </w:rPr>
              <w:t>38</w:t>
            </w:r>
          </w:p>
        </w:tc>
        <w:tc>
          <w:tcPr>
            <w:tcW w:w="426" w:type="dxa"/>
            <w:tcBorders>
              <w:left w:val="single" w:sz="2" w:space="0" w:color="auto"/>
              <w:right w:val="single" w:sz="2" w:space="0" w:color="auto"/>
            </w:tcBorders>
          </w:tcPr>
          <w:p w:rsidR="00F56DD0" w:rsidRPr="00826288" w:rsidRDefault="00F56DD0" w:rsidP="00A86227">
            <w:pPr>
              <w:jc w:val="right"/>
              <w:rPr>
                <w:sz w:val="18"/>
                <w:szCs w:val="18"/>
              </w:rPr>
            </w:pPr>
            <w:r w:rsidRPr="00826288">
              <w:rPr>
                <w:sz w:val="18"/>
                <w:szCs w:val="18"/>
              </w:rPr>
              <w:t>39</w:t>
            </w:r>
          </w:p>
        </w:tc>
        <w:tc>
          <w:tcPr>
            <w:tcW w:w="425" w:type="dxa"/>
            <w:tcBorders>
              <w:left w:val="single" w:sz="2" w:space="0" w:color="auto"/>
            </w:tcBorders>
          </w:tcPr>
          <w:p w:rsidR="00F56DD0" w:rsidRPr="00826288" w:rsidRDefault="00F56DD0" w:rsidP="00A86227">
            <w:pPr>
              <w:jc w:val="right"/>
              <w:rPr>
                <w:sz w:val="18"/>
                <w:szCs w:val="18"/>
              </w:rPr>
            </w:pPr>
            <w:r w:rsidRPr="00826288">
              <w:rPr>
                <w:sz w:val="18"/>
                <w:szCs w:val="18"/>
              </w:rPr>
              <w:t>40</w:t>
            </w:r>
          </w:p>
        </w:tc>
        <w:tc>
          <w:tcPr>
            <w:tcW w:w="425" w:type="dxa"/>
            <w:tcBorders>
              <w:right w:val="single" w:sz="2" w:space="0" w:color="auto"/>
            </w:tcBorders>
          </w:tcPr>
          <w:p w:rsidR="00F56DD0" w:rsidRPr="00826288" w:rsidRDefault="00F56DD0" w:rsidP="00A86227">
            <w:pPr>
              <w:jc w:val="right"/>
              <w:rPr>
                <w:sz w:val="18"/>
                <w:szCs w:val="18"/>
              </w:rPr>
            </w:pPr>
            <w:r w:rsidRPr="00826288">
              <w:rPr>
                <w:sz w:val="18"/>
                <w:szCs w:val="18"/>
              </w:rPr>
              <w:t>41</w:t>
            </w:r>
          </w:p>
        </w:tc>
        <w:tc>
          <w:tcPr>
            <w:tcW w:w="425" w:type="dxa"/>
            <w:tcBorders>
              <w:left w:val="single" w:sz="2" w:space="0" w:color="auto"/>
              <w:right w:val="single" w:sz="2" w:space="0" w:color="auto"/>
            </w:tcBorders>
          </w:tcPr>
          <w:p w:rsidR="00F56DD0" w:rsidRPr="00826288" w:rsidRDefault="00F56DD0" w:rsidP="00A86227">
            <w:pPr>
              <w:jc w:val="right"/>
              <w:rPr>
                <w:sz w:val="18"/>
                <w:szCs w:val="18"/>
              </w:rPr>
            </w:pPr>
            <w:r w:rsidRPr="00826288">
              <w:rPr>
                <w:sz w:val="18"/>
                <w:szCs w:val="18"/>
              </w:rPr>
              <w:t>42</w:t>
            </w:r>
          </w:p>
        </w:tc>
        <w:tc>
          <w:tcPr>
            <w:tcW w:w="426" w:type="dxa"/>
            <w:tcBorders>
              <w:left w:val="single" w:sz="2" w:space="0" w:color="auto"/>
            </w:tcBorders>
          </w:tcPr>
          <w:p w:rsidR="00F56DD0" w:rsidRPr="00826288" w:rsidRDefault="00F56DD0" w:rsidP="00A86227">
            <w:pPr>
              <w:jc w:val="right"/>
              <w:rPr>
                <w:sz w:val="18"/>
                <w:szCs w:val="18"/>
              </w:rPr>
            </w:pPr>
            <w:r w:rsidRPr="00826288">
              <w:rPr>
                <w:sz w:val="18"/>
                <w:szCs w:val="18"/>
              </w:rPr>
              <w:t>43</w:t>
            </w:r>
          </w:p>
        </w:tc>
        <w:tc>
          <w:tcPr>
            <w:tcW w:w="425" w:type="dxa"/>
            <w:tcBorders>
              <w:top w:val="single" w:sz="4" w:space="0" w:color="auto"/>
              <w:left w:val="single" w:sz="4" w:space="0" w:color="auto"/>
              <w:bottom w:val="single" w:sz="4" w:space="0" w:color="000000"/>
              <w:right w:val="single" w:sz="4" w:space="0" w:color="auto"/>
            </w:tcBorders>
            <w:vAlign w:val="center"/>
          </w:tcPr>
          <w:p w:rsidR="00F56DD0" w:rsidRPr="00F72EC6" w:rsidRDefault="00F56DD0" w:rsidP="00A86227">
            <w:pPr>
              <w:rPr>
                <w:bCs/>
                <w:color w:val="000000"/>
                <w:sz w:val="18"/>
                <w:szCs w:val="18"/>
              </w:rPr>
            </w:pPr>
            <w:r w:rsidRPr="00F72EC6">
              <w:rPr>
                <w:bCs/>
                <w:color w:val="000000"/>
                <w:sz w:val="18"/>
                <w:szCs w:val="18"/>
              </w:rPr>
              <w:t>44</w:t>
            </w:r>
          </w:p>
        </w:tc>
        <w:tc>
          <w:tcPr>
            <w:tcW w:w="425" w:type="dxa"/>
            <w:tcBorders>
              <w:top w:val="nil"/>
              <w:left w:val="nil"/>
              <w:bottom w:val="single" w:sz="4" w:space="0" w:color="auto"/>
              <w:right w:val="single" w:sz="4" w:space="0" w:color="auto"/>
            </w:tcBorders>
            <w:shd w:val="clear" w:color="auto" w:fill="auto"/>
          </w:tcPr>
          <w:p w:rsidR="00F56DD0" w:rsidRPr="00826288" w:rsidRDefault="00F56DD0" w:rsidP="00A86227">
            <w:pPr>
              <w:jc w:val="right"/>
              <w:rPr>
                <w:sz w:val="18"/>
                <w:szCs w:val="18"/>
              </w:rPr>
            </w:pPr>
            <w:r w:rsidRPr="00826288">
              <w:rPr>
                <w:sz w:val="18"/>
                <w:szCs w:val="18"/>
              </w:rPr>
              <w:t>45</w:t>
            </w:r>
          </w:p>
        </w:tc>
        <w:tc>
          <w:tcPr>
            <w:tcW w:w="425" w:type="dxa"/>
            <w:tcBorders>
              <w:top w:val="nil"/>
              <w:left w:val="nil"/>
              <w:bottom w:val="single" w:sz="4" w:space="0" w:color="auto"/>
              <w:right w:val="single" w:sz="4" w:space="0" w:color="auto"/>
            </w:tcBorders>
            <w:shd w:val="clear" w:color="auto" w:fill="auto"/>
          </w:tcPr>
          <w:p w:rsidR="00F56DD0" w:rsidRPr="00826288" w:rsidRDefault="00F56DD0" w:rsidP="00A86227">
            <w:pPr>
              <w:jc w:val="right"/>
              <w:rPr>
                <w:sz w:val="18"/>
                <w:szCs w:val="18"/>
              </w:rPr>
            </w:pPr>
            <w:r w:rsidRPr="00826288">
              <w:rPr>
                <w:sz w:val="18"/>
                <w:szCs w:val="18"/>
              </w:rPr>
              <w:t>46</w:t>
            </w:r>
          </w:p>
        </w:tc>
        <w:tc>
          <w:tcPr>
            <w:tcW w:w="426" w:type="dxa"/>
            <w:tcBorders>
              <w:left w:val="single" w:sz="4" w:space="0" w:color="auto"/>
              <w:right w:val="single" w:sz="4" w:space="0" w:color="auto"/>
            </w:tcBorders>
          </w:tcPr>
          <w:p w:rsidR="00F56DD0" w:rsidRPr="00826288" w:rsidRDefault="00F56DD0" w:rsidP="00A86227">
            <w:pPr>
              <w:jc w:val="right"/>
              <w:rPr>
                <w:sz w:val="18"/>
                <w:szCs w:val="18"/>
              </w:rPr>
            </w:pPr>
            <w:r w:rsidRPr="00826288">
              <w:rPr>
                <w:sz w:val="18"/>
                <w:szCs w:val="18"/>
              </w:rPr>
              <w:t>47</w:t>
            </w:r>
          </w:p>
        </w:tc>
        <w:tc>
          <w:tcPr>
            <w:tcW w:w="425" w:type="dxa"/>
            <w:tcBorders>
              <w:left w:val="single" w:sz="4" w:space="0" w:color="auto"/>
            </w:tcBorders>
          </w:tcPr>
          <w:p w:rsidR="00F56DD0" w:rsidRPr="00826288" w:rsidRDefault="00F56DD0" w:rsidP="00A86227">
            <w:pPr>
              <w:jc w:val="right"/>
              <w:rPr>
                <w:sz w:val="18"/>
                <w:szCs w:val="18"/>
              </w:rPr>
            </w:pPr>
            <w:r w:rsidRPr="00826288">
              <w:rPr>
                <w:sz w:val="18"/>
                <w:szCs w:val="18"/>
              </w:rPr>
              <w:t>48</w:t>
            </w:r>
          </w:p>
        </w:tc>
        <w:tc>
          <w:tcPr>
            <w:tcW w:w="425" w:type="dxa"/>
            <w:tcBorders>
              <w:right w:val="single" w:sz="4" w:space="0" w:color="auto"/>
            </w:tcBorders>
          </w:tcPr>
          <w:p w:rsidR="00F56DD0" w:rsidRPr="00826288" w:rsidRDefault="00F56DD0" w:rsidP="00A86227">
            <w:pPr>
              <w:jc w:val="right"/>
              <w:rPr>
                <w:sz w:val="18"/>
                <w:szCs w:val="18"/>
              </w:rPr>
            </w:pPr>
            <w:r w:rsidRPr="00826288">
              <w:rPr>
                <w:sz w:val="18"/>
                <w:szCs w:val="18"/>
              </w:rPr>
              <w:t>49</w:t>
            </w:r>
          </w:p>
        </w:tc>
        <w:tc>
          <w:tcPr>
            <w:tcW w:w="425" w:type="dxa"/>
            <w:tcBorders>
              <w:left w:val="single" w:sz="4" w:space="0" w:color="auto"/>
              <w:right w:val="single" w:sz="4" w:space="0" w:color="auto"/>
            </w:tcBorders>
          </w:tcPr>
          <w:p w:rsidR="00F56DD0" w:rsidRPr="00826288" w:rsidRDefault="00F56DD0" w:rsidP="00A86227">
            <w:pPr>
              <w:jc w:val="right"/>
              <w:rPr>
                <w:sz w:val="18"/>
                <w:szCs w:val="18"/>
              </w:rPr>
            </w:pPr>
            <w:r w:rsidRPr="00826288">
              <w:rPr>
                <w:sz w:val="18"/>
                <w:szCs w:val="18"/>
              </w:rPr>
              <w:t>50</w:t>
            </w:r>
          </w:p>
        </w:tc>
        <w:tc>
          <w:tcPr>
            <w:tcW w:w="426" w:type="dxa"/>
            <w:tcBorders>
              <w:left w:val="single" w:sz="4" w:space="0" w:color="auto"/>
              <w:right w:val="single" w:sz="4" w:space="0" w:color="auto"/>
            </w:tcBorders>
          </w:tcPr>
          <w:p w:rsidR="00F56DD0" w:rsidRPr="00826288" w:rsidRDefault="00F56DD0" w:rsidP="00A86227">
            <w:pPr>
              <w:jc w:val="right"/>
              <w:rPr>
                <w:sz w:val="18"/>
                <w:szCs w:val="18"/>
              </w:rPr>
            </w:pPr>
            <w:r w:rsidRPr="00826288">
              <w:rPr>
                <w:sz w:val="18"/>
                <w:szCs w:val="18"/>
              </w:rPr>
              <w:t>51</w:t>
            </w:r>
          </w:p>
        </w:tc>
        <w:tc>
          <w:tcPr>
            <w:tcW w:w="425" w:type="dxa"/>
            <w:tcBorders>
              <w:left w:val="single" w:sz="4" w:space="0" w:color="auto"/>
            </w:tcBorders>
          </w:tcPr>
          <w:p w:rsidR="00F56DD0" w:rsidRPr="00826288" w:rsidRDefault="00F56DD0" w:rsidP="00A86227">
            <w:pPr>
              <w:jc w:val="right"/>
              <w:rPr>
                <w:sz w:val="18"/>
                <w:szCs w:val="18"/>
              </w:rPr>
            </w:pPr>
            <w:r w:rsidRPr="00826288">
              <w:rPr>
                <w:sz w:val="18"/>
                <w:szCs w:val="18"/>
              </w:rPr>
              <w:t>52</w:t>
            </w:r>
          </w:p>
        </w:tc>
        <w:tc>
          <w:tcPr>
            <w:tcW w:w="425" w:type="dxa"/>
            <w:tcBorders>
              <w:right w:val="single" w:sz="4" w:space="0" w:color="auto"/>
            </w:tcBorders>
          </w:tcPr>
          <w:p w:rsidR="00F56DD0" w:rsidRPr="00826288" w:rsidRDefault="00F56DD0" w:rsidP="00A86227">
            <w:pPr>
              <w:jc w:val="right"/>
              <w:rPr>
                <w:sz w:val="18"/>
                <w:szCs w:val="18"/>
              </w:rPr>
            </w:pPr>
            <w:r w:rsidRPr="00826288">
              <w:rPr>
                <w:sz w:val="18"/>
                <w:szCs w:val="18"/>
              </w:rPr>
              <w:t>53</w:t>
            </w:r>
          </w:p>
        </w:tc>
        <w:tc>
          <w:tcPr>
            <w:tcW w:w="425" w:type="dxa"/>
            <w:tcBorders>
              <w:left w:val="single" w:sz="4" w:space="0" w:color="auto"/>
            </w:tcBorders>
          </w:tcPr>
          <w:p w:rsidR="00F56DD0" w:rsidRPr="00826288" w:rsidRDefault="00F56DD0" w:rsidP="00A86227">
            <w:pPr>
              <w:jc w:val="right"/>
              <w:rPr>
                <w:sz w:val="16"/>
                <w:szCs w:val="16"/>
              </w:rPr>
            </w:pPr>
            <w:r w:rsidRPr="00826288">
              <w:rPr>
                <w:sz w:val="16"/>
                <w:szCs w:val="16"/>
              </w:rPr>
              <w:t>54</w:t>
            </w:r>
          </w:p>
        </w:tc>
        <w:tc>
          <w:tcPr>
            <w:tcW w:w="426" w:type="dxa"/>
            <w:tcBorders>
              <w:right w:val="single" w:sz="4" w:space="0" w:color="auto"/>
            </w:tcBorders>
          </w:tcPr>
          <w:p w:rsidR="00F56DD0" w:rsidRPr="00826288" w:rsidRDefault="00F56DD0" w:rsidP="00A86227">
            <w:pPr>
              <w:jc w:val="right"/>
              <w:rPr>
                <w:sz w:val="16"/>
                <w:szCs w:val="16"/>
              </w:rPr>
            </w:pPr>
            <w:r w:rsidRPr="00826288">
              <w:rPr>
                <w:sz w:val="16"/>
                <w:szCs w:val="16"/>
              </w:rPr>
              <w:t>55</w:t>
            </w:r>
          </w:p>
        </w:tc>
        <w:tc>
          <w:tcPr>
            <w:tcW w:w="425" w:type="dxa"/>
            <w:tcBorders>
              <w:left w:val="single" w:sz="4" w:space="0" w:color="auto"/>
              <w:right w:val="single" w:sz="4" w:space="0" w:color="auto"/>
            </w:tcBorders>
          </w:tcPr>
          <w:p w:rsidR="00F56DD0" w:rsidRPr="00826288" w:rsidRDefault="00F56DD0" w:rsidP="00A86227">
            <w:pPr>
              <w:jc w:val="right"/>
              <w:rPr>
                <w:sz w:val="16"/>
                <w:szCs w:val="16"/>
              </w:rPr>
            </w:pPr>
            <w:r w:rsidRPr="00826288">
              <w:rPr>
                <w:sz w:val="16"/>
                <w:szCs w:val="16"/>
              </w:rPr>
              <w:t>56</w:t>
            </w:r>
          </w:p>
        </w:tc>
        <w:tc>
          <w:tcPr>
            <w:tcW w:w="425" w:type="dxa"/>
            <w:tcBorders>
              <w:left w:val="single" w:sz="4" w:space="0" w:color="auto"/>
              <w:right w:val="single" w:sz="4" w:space="0" w:color="auto"/>
            </w:tcBorders>
          </w:tcPr>
          <w:p w:rsidR="00F56DD0" w:rsidRPr="00826288" w:rsidRDefault="00F56DD0" w:rsidP="00A86227">
            <w:pPr>
              <w:jc w:val="right"/>
              <w:rPr>
                <w:sz w:val="16"/>
                <w:szCs w:val="16"/>
              </w:rPr>
            </w:pPr>
            <w:r w:rsidRPr="00826288">
              <w:rPr>
                <w:sz w:val="16"/>
                <w:szCs w:val="16"/>
              </w:rPr>
              <w:t>57</w:t>
            </w:r>
          </w:p>
        </w:tc>
        <w:tc>
          <w:tcPr>
            <w:tcW w:w="425" w:type="dxa"/>
            <w:tcBorders>
              <w:left w:val="single" w:sz="4" w:space="0" w:color="auto"/>
            </w:tcBorders>
          </w:tcPr>
          <w:p w:rsidR="00F56DD0" w:rsidRPr="00826288" w:rsidRDefault="00F56DD0" w:rsidP="00A86227">
            <w:pPr>
              <w:jc w:val="right"/>
              <w:rPr>
                <w:sz w:val="16"/>
                <w:szCs w:val="16"/>
              </w:rPr>
            </w:pPr>
            <w:r w:rsidRPr="00826288">
              <w:rPr>
                <w:sz w:val="16"/>
                <w:szCs w:val="16"/>
              </w:rPr>
              <w:t>58</w:t>
            </w:r>
          </w:p>
        </w:tc>
        <w:tc>
          <w:tcPr>
            <w:tcW w:w="426" w:type="dxa"/>
            <w:tcBorders>
              <w:right w:val="single" w:sz="4" w:space="0" w:color="auto"/>
            </w:tcBorders>
          </w:tcPr>
          <w:p w:rsidR="00F56DD0" w:rsidRPr="00826288" w:rsidRDefault="00F56DD0" w:rsidP="00A86227">
            <w:pPr>
              <w:jc w:val="right"/>
              <w:rPr>
                <w:sz w:val="16"/>
                <w:szCs w:val="16"/>
              </w:rPr>
            </w:pPr>
            <w:r w:rsidRPr="00826288">
              <w:rPr>
                <w:sz w:val="16"/>
                <w:szCs w:val="16"/>
              </w:rPr>
              <w:t>59</w:t>
            </w:r>
          </w:p>
        </w:tc>
        <w:tc>
          <w:tcPr>
            <w:tcW w:w="425" w:type="dxa"/>
            <w:tcBorders>
              <w:left w:val="single" w:sz="4" w:space="0" w:color="auto"/>
              <w:right w:val="single" w:sz="4" w:space="0" w:color="auto"/>
            </w:tcBorders>
          </w:tcPr>
          <w:p w:rsidR="00F56DD0" w:rsidRPr="00826288" w:rsidRDefault="00F56DD0" w:rsidP="00A86227">
            <w:pPr>
              <w:jc w:val="right"/>
              <w:rPr>
                <w:sz w:val="16"/>
                <w:szCs w:val="16"/>
              </w:rPr>
            </w:pPr>
            <w:r w:rsidRPr="00826288">
              <w:rPr>
                <w:sz w:val="16"/>
                <w:szCs w:val="16"/>
              </w:rPr>
              <w:t>60</w:t>
            </w:r>
          </w:p>
        </w:tc>
        <w:tc>
          <w:tcPr>
            <w:tcW w:w="425" w:type="dxa"/>
            <w:tcBorders>
              <w:left w:val="single" w:sz="4" w:space="0" w:color="auto"/>
              <w:right w:val="single" w:sz="4" w:space="0" w:color="auto"/>
            </w:tcBorders>
          </w:tcPr>
          <w:p w:rsidR="00F56DD0" w:rsidRPr="00826288" w:rsidRDefault="00F56DD0" w:rsidP="00A86227">
            <w:pPr>
              <w:jc w:val="right"/>
              <w:rPr>
                <w:sz w:val="16"/>
                <w:szCs w:val="16"/>
              </w:rPr>
            </w:pPr>
            <w:r w:rsidRPr="00826288">
              <w:rPr>
                <w:sz w:val="16"/>
                <w:szCs w:val="16"/>
              </w:rPr>
              <w:t>61</w:t>
            </w:r>
          </w:p>
        </w:tc>
        <w:tc>
          <w:tcPr>
            <w:tcW w:w="425" w:type="dxa"/>
            <w:tcBorders>
              <w:left w:val="single" w:sz="4" w:space="0" w:color="auto"/>
              <w:right w:val="single" w:sz="4" w:space="0" w:color="auto"/>
            </w:tcBorders>
          </w:tcPr>
          <w:p w:rsidR="00F56DD0" w:rsidRPr="00826288" w:rsidRDefault="00F56DD0" w:rsidP="00A86227">
            <w:pPr>
              <w:jc w:val="right"/>
              <w:rPr>
                <w:sz w:val="16"/>
                <w:szCs w:val="16"/>
              </w:rPr>
            </w:pPr>
            <w:r w:rsidRPr="00826288">
              <w:rPr>
                <w:sz w:val="16"/>
                <w:szCs w:val="16"/>
              </w:rPr>
              <w:t>62</w:t>
            </w:r>
          </w:p>
        </w:tc>
        <w:tc>
          <w:tcPr>
            <w:tcW w:w="426" w:type="dxa"/>
            <w:tcBorders>
              <w:left w:val="single" w:sz="4" w:space="0" w:color="auto"/>
              <w:right w:val="single" w:sz="4" w:space="0" w:color="auto"/>
            </w:tcBorders>
          </w:tcPr>
          <w:p w:rsidR="00F56DD0" w:rsidRPr="00826288" w:rsidRDefault="00F56DD0" w:rsidP="00A86227">
            <w:pPr>
              <w:jc w:val="right"/>
              <w:rPr>
                <w:sz w:val="16"/>
                <w:szCs w:val="16"/>
              </w:rPr>
            </w:pPr>
            <w:r>
              <w:rPr>
                <w:sz w:val="16"/>
                <w:szCs w:val="16"/>
              </w:rPr>
              <w:t>63</w:t>
            </w:r>
          </w:p>
        </w:tc>
        <w:tc>
          <w:tcPr>
            <w:tcW w:w="425" w:type="dxa"/>
            <w:tcBorders>
              <w:left w:val="single" w:sz="4" w:space="0" w:color="auto"/>
              <w:right w:val="single" w:sz="4" w:space="0" w:color="auto"/>
            </w:tcBorders>
          </w:tcPr>
          <w:p w:rsidR="00F56DD0" w:rsidRPr="00826288" w:rsidRDefault="00F56DD0" w:rsidP="00A86227">
            <w:pPr>
              <w:jc w:val="right"/>
              <w:rPr>
                <w:sz w:val="16"/>
                <w:szCs w:val="16"/>
              </w:rPr>
            </w:pPr>
            <w:r>
              <w:rPr>
                <w:sz w:val="16"/>
                <w:szCs w:val="16"/>
              </w:rPr>
              <w:t>64</w:t>
            </w:r>
          </w:p>
        </w:tc>
        <w:tc>
          <w:tcPr>
            <w:tcW w:w="425" w:type="dxa"/>
            <w:tcBorders>
              <w:left w:val="single" w:sz="4" w:space="0" w:color="auto"/>
            </w:tcBorders>
          </w:tcPr>
          <w:p w:rsidR="00F56DD0" w:rsidRPr="00826288" w:rsidRDefault="00F56DD0" w:rsidP="00A86227">
            <w:pPr>
              <w:jc w:val="right"/>
              <w:rPr>
                <w:sz w:val="16"/>
                <w:szCs w:val="16"/>
              </w:rPr>
            </w:pPr>
            <w:r>
              <w:rPr>
                <w:sz w:val="16"/>
                <w:szCs w:val="16"/>
              </w:rPr>
              <w:t>65</w:t>
            </w:r>
          </w:p>
          <w:p w:rsidR="00F56DD0" w:rsidRPr="00826288" w:rsidRDefault="00F56DD0" w:rsidP="00A86227">
            <w:pPr>
              <w:jc w:val="right"/>
              <w:rPr>
                <w:sz w:val="16"/>
                <w:szCs w:val="16"/>
              </w:rPr>
            </w:pPr>
          </w:p>
        </w:tc>
      </w:tr>
    </w:tbl>
    <w:p w:rsidR="00F56DD0" w:rsidRDefault="00F56DD0" w:rsidP="00F56DD0">
      <w:pPr>
        <w:autoSpaceDE w:val="0"/>
        <w:autoSpaceDN w:val="0"/>
        <w:adjustRightInd w:val="0"/>
        <w:spacing w:after="0" w:line="240" w:lineRule="auto"/>
        <w:jc w:val="right"/>
        <w:rPr>
          <w:rFonts w:ascii="Times New Roman" w:hAnsi="Times New Roman" w:cs="Times New Roman"/>
          <w:sz w:val="24"/>
          <w:szCs w:val="24"/>
        </w:rPr>
      </w:pPr>
    </w:p>
    <w:p w:rsidR="00F56DD0" w:rsidRDefault="00F56DD0" w:rsidP="00F56DD0">
      <w:pPr>
        <w:autoSpaceDE w:val="0"/>
        <w:autoSpaceDN w:val="0"/>
        <w:adjustRightInd w:val="0"/>
        <w:spacing w:after="0" w:line="240" w:lineRule="auto"/>
        <w:jc w:val="right"/>
        <w:rPr>
          <w:rFonts w:ascii="Times New Roman" w:hAnsi="Times New Roman" w:cs="Times New Roman"/>
          <w:sz w:val="24"/>
          <w:szCs w:val="24"/>
        </w:rPr>
      </w:pPr>
    </w:p>
    <w:p w:rsidR="00F56DD0" w:rsidRDefault="00F56DD0" w:rsidP="00F56DD0">
      <w:pPr>
        <w:autoSpaceDE w:val="0"/>
        <w:autoSpaceDN w:val="0"/>
        <w:adjustRightInd w:val="0"/>
        <w:spacing w:after="0" w:line="240" w:lineRule="auto"/>
        <w:jc w:val="right"/>
        <w:rPr>
          <w:rFonts w:ascii="Times New Roman" w:hAnsi="Times New Roman" w:cs="Times New Roman"/>
          <w:sz w:val="24"/>
          <w:szCs w:val="24"/>
        </w:rPr>
      </w:pPr>
    </w:p>
    <w:p w:rsidR="00F56DD0" w:rsidRDefault="00F56DD0" w:rsidP="00F56DD0">
      <w:pPr>
        <w:autoSpaceDE w:val="0"/>
        <w:autoSpaceDN w:val="0"/>
        <w:adjustRightInd w:val="0"/>
        <w:spacing w:after="0" w:line="240" w:lineRule="auto"/>
        <w:jc w:val="right"/>
        <w:rPr>
          <w:rFonts w:ascii="Times New Roman" w:hAnsi="Times New Roman" w:cs="Times New Roman"/>
          <w:sz w:val="24"/>
          <w:szCs w:val="24"/>
        </w:rPr>
      </w:pPr>
    </w:p>
    <w:p w:rsidR="00F56DD0" w:rsidRDefault="00F56DD0" w:rsidP="00F56DD0">
      <w:pPr>
        <w:autoSpaceDE w:val="0"/>
        <w:autoSpaceDN w:val="0"/>
        <w:adjustRightInd w:val="0"/>
        <w:spacing w:after="0" w:line="240" w:lineRule="auto"/>
        <w:jc w:val="right"/>
        <w:rPr>
          <w:rFonts w:ascii="Times New Roman" w:hAnsi="Times New Roman" w:cs="Times New Roman"/>
          <w:sz w:val="24"/>
          <w:szCs w:val="24"/>
        </w:rPr>
      </w:pPr>
    </w:p>
    <w:p w:rsidR="00F56DD0" w:rsidRDefault="00F56DD0" w:rsidP="00F56DD0">
      <w:pPr>
        <w:autoSpaceDE w:val="0"/>
        <w:autoSpaceDN w:val="0"/>
        <w:adjustRightInd w:val="0"/>
        <w:spacing w:after="0" w:line="240" w:lineRule="auto"/>
        <w:jc w:val="right"/>
        <w:rPr>
          <w:rFonts w:ascii="Times New Roman" w:hAnsi="Times New Roman" w:cs="Times New Roman"/>
          <w:sz w:val="24"/>
          <w:szCs w:val="24"/>
        </w:rPr>
      </w:pPr>
    </w:p>
    <w:p w:rsidR="00F56DD0" w:rsidRDefault="00F56DD0" w:rsidP="00F56DD0">
      <w:pPr>
        <w:autoSpaceDE w:val="0"/>
        <w:autoSpaceDN w:val="0"/>
        <w:adjustRightInd w:val="0"/>
        <w:spacing w:after="0" w:line="240" w:lineRule="auto"/>
        <w:jc w:val="right"/>
        <w:rPr>
          <w:rFonts w:ascii="Times New Roman" w:hAnsi="Times New Roman" w:cs="Times New Roman"/>
          <w:sz w:val="24"/>
          <w:szCs w:val="24"/>
        </w:rPr>
      </w:pPr>
    </w:p>
    <w:p w:rsidR="00F56DD0" w:rsidRPr="00635361" w:rsidRDefault="00F56DD0" w:rsidP="00F56DD0">
      <w:pPr>
        <w:autoSpaceDE w:val="0"/>
        <w:autoSpaceDN w:val="0"/>
        <w:adjustRightInd w:val="0"/>
        <w:spacing w:after="0" w:line="240" w:lineRule="auto"/>
        <w:jc w:val="right"/>
        <w:rPr>
          <w:rFonts w:ascii="Times New Roman" w:hAnsi="Times New Roman" w:cs="Times New Roman"/>
          <w:sz w:val="24"/>
          <w:szCs w:val="24"/>
        </w:rPr>
      </w:pPr>
    </w:p>
    <w:tbl>
      <w:tblPr>
        <w:tblStyle w:val="a8"/>
        <w:tblW w:w="15026" w:type="dxa"/>
        <w:tblInd w:w="-5" w:type="dxa"/>
        <w:tblLayout w:type="fixed"/>
        <w:tblLook w:val="04A0"/>
      </w:tblPr>
      <w:tblGrid>
        <w:gridCol w:w="421"/>
        <w:gridCol w:w="425"/>
        <w:gridCol w:w="430"/>
        <w:gridCol w:w="425"/>
        <w:gridCol w:w="426"/>
        <w:gridCol w:w="425"/>
        <w:gridCol w:w="425"/>
        <w:gridCol w:w="425"/>
        <w:gridCol w:w="567"/>
        <w:gridCol w:w="426"/>
        <w:gridCol w:w="425"/>
        <w:gridCol w:w="425"/>
        <w:gridCol w:w="425"/>
        <w:gridCol w:w="426"/>
        <w:gridCol w:w="425"/>
        <w:gridCol w:w="425"/>
        <w:gridCol w:w="425"/>
        <w:gridCol w:w="426"/>
        <w:gridCol w:w="425"/>
        <w:gridCol w:w="425"/>
        <w:gridCol w:w="425"/>
        <w:gridCol w:w="426"/>
        <w:gridCol w:w="850"/>
        <w:gridCol w:w="425"/>
        <w:gridCol w:w="426"/>
        <w:gridCol w:w="425"/>
        <w:gridCol w:w="425"/>
        <w:gridCol w:w="567"/>
        <w:gridCol w:w="425"/>
        <w:gridCol w:w="567"/>
        <w:gridCol w:w="851"/>
        <w:gridCol w:w="567"/>
      </w:tblGrid>
      <w:tr w:rsidR="00F56DD0" w:rsidTr="00A86227">
        <w:trPr>
          <w:cantSplit/>
          <w:trHeight w:val="1020"/>
        </w:trPr>
        <w:tc>
          <w:tcPr>
            <w:tcW w:w="421" w:type="dxa"/>
            <w:vMerge w:val="restart"/>
            <w:tcBorders>
              <w:right w:val="single" w:sz="2" w:space="0" w:color="auto"/>
            </w:tcBorders>
            <w:textDirection w:val="btLr"/>
          </w:tcPr>
          <w:p w:rsidR="00F56DD0" w:rsidRPr="00826288" w:rsidRDefault="00F56DD0" w:rsidP="00A86227">
            <w:pPr>
              <w:ind w:left="113" w:right="113"/>
            </w:pPr>
            <w:r>
              <w:lastRenderedPageBreak/>
              <w:t>Органы по организации занятости населения</w:t>
            </w:r>
          </w:p>
          <w:p w:rsidR="00F56DD0" w:rsidRDefault="00F56DD0" w:rsidP="00A86227">
            <w:pPr>
              <w:spacing w:after="160" w:line="259" w:lineRule="auto"/>
              <w:ind w:left="113" w:right="113"/>
            </w:pPr>
          </w:p>
          <w:p w:rsidR="00F56DD0" w:rsidRPr="00826288" w:rsidRDefault="00F56DD0" w:rsidP="00A86227">
            <w:pPr>
              <w:ind w:left="113" w:right="113"/>
            </w:pPr>
          </w:p>
        </w:tc>
        <w:tc>
          <w:tcPr>
            <w:tcW w:w="425" w:type="dxa"/>
            <w:vMerge w:val="restart"/>
            <w:tcBorders>
              <w:left w:val="single" w:sz="2" w:space="0" w:color="auto"/>
              <w:right w:val="single" w:sz="2" w:space="0" w:color="auto"/>
            </w:tcBorders>
            <w:textDirection w:val="btLr"/>
          </w:tcPr>
          <w:p w:rsidR="00F56DD0" w:rsidRPr="00F72EC6" w:rsidRDefault="00F56DD0" w:rsidP="00A86227">
            <w:pPr>
              <w:ind w:left="113" w:right="113"/>
              <w:jc w:val="right"/>
            </w:pPr>
            <w:r w:rsidRPr="00F72EC6">
              <w:t>% от общего числа случаев</w:t>
            </w:r>
          </w:p>
        </w:tc>
        <w:tc>
          <w:tcPr>
            <w:tcW w:w="430" w:type="dxa"/>
            <w:vMerge w:val="restart"/>
            <w:tcBorders>
              <w:left w:val="single" w:sz="2" w:space="0" w:color="auto"/>
              <w:right w:val="single" w:sz="2" w:space="0" w:color="auto"/>
            </w:tcBorders>
            <w:textDirection w:val="btLr"/>
          </w:tcPr>
          <w:p w:rsidR="00F56DD0" w:rsidRPr="00F72EC6" w:rsidRDefault="00F56DD0" w:rsidP="00A86227">
            <w:pPr>
              <w:ind w:left="113" w:right="113"/>
            </w:pPr>
            <w:r w:rsidRPr="00F72EC6">
              <w:t>ПДН и другие службы ТО УМВД</w:t>
            </w:r>
          </w:p>
          <w:p w:rsidR="00F56DD0" w:rsidRPr="00F72EC6" w:rsidRDefault="00F56DD0" w:rsidP="00A86227">
            <w:pPr>
              <w:ind w:left="113" w:right="113"/>
            </w:pPr>
          </w:p>
          <w:p w:rsidR="00F56DD0" w:rsidRPr="00F72EC6" w:rsidRDefault="00F56DD0" w:rsidP="00A86227">
            <w:pPr>
              <w:ind w:left="113" w:right="113"/>
            </w:pPr>
          </w:p>
        </w:tc>
        <w:tc>
          <w:tcPr>
            <w:tcW w:w="425" w:type="dxa"/>
            <w:vMerge w:val="restart"/>
            <w:tcBorders>
              <w:left w:val="single" w:sz="2" w:space="0" w:color="auto"/>
            </w:tcBorders>
            <w:textDirection w:val="btLr"/>
          </w:tcPr>
          <w:p w:rsidR="00F56DD0" w:rsidRPr="00F72EC6" w:rsidRDefault="00F56DD0" w:rsidP="00A86227">
            <w:pPr>
              <w:ind w:left="113" w:right="113"/>
              <w:jc w:val="right"/>
            </w:pPr>
            <w:r w:rsidRPr="00F72EC6">
              <w:t>% от общего числа случаев</w:t>
            </w:r>
          </w:p>
        </w:tc>
        <w:tc>
          <w:tcPr>
            <w:tcW w:w="426" w:type="dxa"/>
            <w:vMerge w:val="restart"/>
            <w:tcBorders>
              <w:right w:val="single" w:sz="2" w:space="0" w:color="auto"/>
            </w:tcBorders>
            <w:textDirection w:val="btLr"/>
          </w:tcPr>
          <w:p w:rsidR="00F56DD0" w:rsidRPr="00F72EC6" w:rsidRDefault="00F56DD0" w:rsidP="00A86227">
            <w:pPr>
              <w:ind w:left="113" w:right="113"/>
            </w:pPr>
            <w:r w:rsidRPr="00F72EC6">
              <w:t>УИИ</w:t>
            </w:r>
          </w:p>
          <w:p w:rsidR="00F56DD0" w:rsidRPr="00F72EC6" w:rsidRDefault="00F56DD0" w:rsidP="00A86227">
            <w:pPr>
              <w:ind w:left="113" w:right="113"/>
            </w:pPr>
          </w:p>
          <w:p w:rsidR="00F56DD0" w:rsidRPr="00F72EC6" w:rsidRDefault="00F56DD0" w:rsidP="00A86227">
            <w:pPr>
              <w:ind w:left="113" w:right="113"/>
            </w:pPr>
          </w:p>
        </w:tc>
        <w:tc>
          <w:tcPr>
            <w:tcW w:w="425" w:type="dxa"/>
            <w:vMerge w:val="restart"/>
            <w:tcBorders>
              <w:left w:val="single" w:sz="2" w:space="0" w:color="auto"/>
              <w:right w:val="single" w:sz="2"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2" w:space="0" w:color="auto"/>
            </w:tcBorders>
            <w:textDirection w:val="btLr"/>
          </w:tcPr>
          <w:p w:rsidR="00F56DD0" w:rsidRPr="00F72EC6" w:rsidRDefault="00F56DD0" w:rsidP="00A86227">
            <w:pPr>
              <w:ind w:left="113" w:right="113"/>
            </w:pPr>
            <w:r w:rsidRPr="00F72EC6">
              <w:t>ОМС</w:t>
            </w:r>
          </w:p>
          <w:p w:rsidR="00F56DD0" w:rsidRPr="00F72EC6" w:rsidRDefault="00F56DD0" w:rsidP="00A86227">
            <w:pPr>
              <w:ind w:left="113" w:right="113"/>
            </w:pPr>
          </w:p>
        </w:tc>
        <w:tc>
          <w:tcPr>
            <w:tcW w:w="425" w:type="dxa"/>
            <w:vMerge w:val="restart"/>
            <w:tcBorders>
              <w:right w:val="single" w:sz="2" w:space="0" w:color="auto"/>
            </w:tcBorders>
            <w:textDirection w:val="btLr"/>
          </w:tcPr>
          <w:p w:rsidR="00F56DD0" w:rsidRPr="00F72EC6" w:rsidRDefault="00F56DD0" w:rsidP="00A86227">
            <w:pPr>
              <w:ind w:left="113" w:right="113"/>
              <w:jc w:val="right"/>
            </w:pPr>
            <w:r w:rsidRPr="00F72EC6">
              <w:t>% от общего числа случаев</w:t>
            </w:r>
          </w:p>
        </w:tc>
        <w:tc>
          <w:tcPr>
            <w:tcW w:w="567" w:type="dxa"/>
            <w:vMerge w:val="restart"/>
            <w:tcBorders>
              <w:left w:val="single" w:sz="2" w:space="0" w:color="auto"/>
              <w:right w:val="single" w:sz="2" w:space="0" w:color="auto"/>
            </w:tcBorders>
            <w:textDirection w:val="btLr"/>
          </w:tcPr>
          <w:p w:rsidR="00F56DD0" w:rsidRPr="00F72EC6" w:rsidRDefault="00F56DD0" w:rsidP="00A86227">
            <w:pPr>
              <w:ind w:left="113" w:right="113"/>
            </w:pPr>
            <w:r w:rsidRPr="00F72EC6">
              <w:t>Общественные организации, СОНКО</w:t>
            </w:r>
          </w:p>
          <w:p w:rsidR="00F56DD0" w:rsidRPr="00F72EC6" w:rsidRDefault="00F56DD0" w:rsidP="00A86227">
            <w:pPr>
              <w:ind w:left="113" w:right="113"/>
            </w:pPr>
          </w:p>
        </w:tc>
        <w:tc>
          <w:tcPr>
            <w:tcW w:w="426" w:type="dxa"/>
            <w:vMerge w:val="restart"/>
            <w:tcBorders>
              <w:left w:val="single" w:sz="2" w:space="0" w:color="auto"/>
              <w:right w:val="single" w:sz="2"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 w:type="dxa"/>
            <w:vMerge w:val="restart"/>
            <w:tcBorders>
              <w:left w:val="single" w:sz="2" w:space="0" w:color="auto"/>
            </w:tcBorders>
            <w:textDirection w:val="btLr"/>
          </w:tcPr>
          <w:p w:rsidR="00F56DD0" w:rsidRPr="00F72EC6" w:rsidRDefault="00F56DD0" w:rsidP="00A86227">
            <w:pPr>
              <w:ind w:left="113" w:right="113"/>
            </w:pPr>
            <w:r w:rsidRPr="00F72EC6">
              <w:t>Иное</w:t>
            </w:r>
          </w:p>
          <w:p w:rsidR="00F56DD0" w:rsidRPr="00F72EC6" w:rsidRDefault="00F56DD0" w:rsidP="00A86227">
            <w:pPr>
              <w:ind w:left="113" w:right="113"/>
            </w:pPr>
          </w:p>
          <w:p w:rsidR="00F56DD0" w:rsidRPr="00F72EC6" w:rsidRDefault="00F56DD0" w:rsidP="00A86227">
            <w:pPr>
              <w:ind w:left="113" w:right="113"/>
            </w:pPr>
          </w:p>
        </w:tc>
        <w:tc>
          <w:tcPr>
            <w:tcW w:w="425" w:type="dxa"/>
            <w:vMerge w:val="restart"/>
            <w:tcBorders>
              <w:right w:val="single" w:sz="2" w:space="0" w:color="auto"/>
            </w:tcBorders>
            <w:textDirection w:val="btLr"/>
          </w:tcPr>
          <w:p w:rsidR="00F56DD0" w:rsidRPr="00F72EC6" w:rsidRDefault="00F56DD0" w:rsidP="00A86227">
            <w:pPr>
              <w:ind w:left="113" w:right="113"/>
              <w:jc w:val="right"/>
            </w:pPr>
            <w:r w:rsidRPr="00F72EC6">
              <w:t>% от общего числа случаев</w:t>
            </w:r>
          </w:p>
        </w:tc>
        <w:tc>
          <w:tcPr>
            <w:tcW w:w="4253" w:type="dxa"/>
            <w:gridSpan w:val="10"/>
            <w:tcBorders>
              <w:left w:val="single" w:sz="2" w:space="0" w:color="auto"/>
              <w:bottom w:val="single" w:sz="2" w:space="0" w:color="auto"/>
              <w:right w:val="single" w:sz="2" w:space="0" w:color="auto"/>
            </w:tcBorders>
            <w:vAlign w:val="center"/>
          </w:tcPr>
          <w:p w:rsidR="00F56DD0" w:rsidRPr="00F72EC6" w:rsidRDefault="00F56DD0" w:rsidP="00A86227">
            <w:pPr>
              <w:spacing w:after="160" w:line="259" w:lineRule="auto"/>
              <w:jc w:val="center"/>
            </w:pPr>
          </w:p>
          <w:p w:rsidR="00F56DD0" w:rsidRPr="00F72EC6" w:rsidRDefault="00F56DD0" w:rsidP="00A86227">
            <w:pPr>
              <w:jc w:val="center"/>
            </w:pPr>
            <w:r w:rsidRPr="00F72EC6">
              <w:t>Сроки ведения случаев:</w:t>
            </w:r>
          </w:p>
          <w:p w:rsidR="00F56DD0" w:rsidRPr="00F72EC6" w:rsidRDefault="00F56DD0" w:rsidP="00A86227">
            <w:pPr>
              <w:jc w:val="center"/>
            </w:pPr>
          </w:p>
        </w:tc>
        <w:tc>
          <w:tcPr>
            <w:tcW w:w="850" w:type="dxa"/>
            <w:vMerge w:val="restart"/>
            <w:tcBorders>
              <w:left w:val="single" w:sz="2" w:space="0" w:color="auto"/>
            </w:tcBorders>
            <w:textDirection w:val="btLr"/>
          </w:tcPr>
          <w:p w:rsidR="00F56DD0" w:rsidRPr="00F72EC6" w:rsidRDefault="00F56DD0" w:rsidP="00A86227">
            <w:pPr>
              <w:ind w:left="113" w:right="113"/>
              <w:jc w:val="center"/>
              <w:rPr>
                <w:b/>
              </w:rPr>
            </w:pPr>
            <w:r w:rsidRPr="00F72EC6">
              <w:rPr>
                <w:b/>
              </w:rPr>
              <w:t>Количество случаев с законченной ИПР (всего с нарастающим итогом с начала года)</w:t>
            </w:r>
          </w:p>
          <w:p w:rsidR="00F56DD0" w:rsidRPr="00F72EC6" w:rsidRDefault="00F56DD0" w:rsidP="00A86227">
            <w:pPr>
              <w:ind w:left="113" w:right="113"/>
              <w:jc w:val="center"/>
              <w:rPr>
                <w:b/>
              </w:rPr>
            </w:pPr>
          </w:p>
          <w:p w:rsidR="00F56DD0" w:rsidRPr="00F72EC6" w:rsidRDefault="00F56DD0" w:rsidP="00A86227">
            <w:pPr>
              <w:ind w:left="113" w:right="113"/>
              <w:jc w:val="center"/>
              <w:rPr>
                <w:b/>
              </w:rPr>
            </w:pP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F72EC6" w:rsidRDefault="00F56DD0" w:rsidP="00A86227">
            <w:pPr>
              <w:jc w:val="center"/>
              <w:rPr>
                <w:b/>
                <w:bCs/>
                <w:color w:val="000000"/>
              </w:rPr>
            </w:pPr>
            <w:r w:rsidRPr="00F72EC6">
              <w:rPr>
                <w:b/>
                <w:bCs/>
                <w:color w:val="000000"/>
              </w:rPr>
              <w:t>Семьи: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F72EC6" w:rsidRDefault="00F56DD0" w:rsidP="00A86227">
            <w:pPr>
              <w:jc w:val="center"/>
              <w:rPr>
                <w:color w:val="000000"/>
              </w:rPr>
            </w:pPr>
            <w:r w:rsidRPr="00F72EC6">
              <w:rPr>
                <w:color w:val="000000"/>
              </w:rPr>
              <w:t>в них несовершеннолетних</w:t>
            </w:r>
          </w:p>
        </w:tc>
        <w:tc>
          <w:tcPr>
            <w:tcW w:w="1417" w:type="dxa"/>
            <w:gridSpan w:val="3"/>
            <w:tcBorders>
              <w:top w:val="single" w:sz="4" w:space="0" w:color="auto"/>
              <w:left w:val="single" w:sz="4" w:space="0" w:color="auto"/>
              <w:bottom w:val="single" w:sz="4" w:space="0" w:color="000000"/>
              <w:right w:val="single" w:sz="2" w:space="0" w:color="auto"/>
            </w:tcBorders>
            <w:shd w:val="clear" w:color="auto" w:fill="auto"/>
            <w:vAlign w:val="bottom"/>
          </w:tcPr>
          <w:p w:rsidR="00F56DD0" w:rsidRPr="00F72EC6" w:rsidRDefault="00F56DD0" w:rsidP="00A86227">
            <w:pPr>
              <w:jc w:val="center"/>
              <w:rPr>
                <w:color w:val="000000"/>
              </w:rPr>
            </w:pPr>
            <w:r w:rsidRPr="00F72EC6">
              <w:rPr>
                <w:color w:val="000000"/>
              </w:rPr>
              <w:t>В т.ч.</w:t>
            </w:r>
          </w:p>
          <w:p w:rsidR="00F56DD0" w:rsidRPr="00F72EC6" w:rsidRDefault="00F56DD0" w:rsidP="00A86227">
            <w:pPr>
              <w:ind w:left="113" w:right="113"/>
              <w:jc w:val="right"/>
            </w:pPr>
          </w:p>
        </w:tc>
        <w:tc>
          <w:tcPr>
            <w:tcW w:w="425" w:type="dxa"/>
            <w:vMerge w:val="restart"/>
            <w:tcBorders>
              <w:left w:val="single" w:sz="2" w:space="0" w:color="auto"/>
            </w:tcBorders>
            <w:textDirection w:val="btLr"/>
          </w:tcPr>
          <w:p w:rsidR="00F56DD0" w:rsidRPr="00F72EC6" w:rsidRDefault="00F56DD0" w:rsidP="00A86227">
            <w:pPr>
              <w:ind w:left="113" w:right="113"/>
            </w:pPr>
            <w:r w:rsidRPr="00F72EC6">
              <w:t>В связи с улучшением положения</w:t>
            </w:r>
          </w:p>
          <w:p w:rsidR="00F56DD0" w:rsidRPr="00F72EC6" w:rsidRDefault="00F56DD0" w:rsidP="00A86227">
            <w:pPr>
              <w:ind w:left="113" w:right="113"/>
            </w:pPr>
          </w:p>
          <w:p w:rsidR="00F56DD0" w:rsidRPr="00F72EC6" w:rsidRDefault="00F56DD0" w:rsidP="00A86227">
            <w:pPr>
              <w:ind w:left="113" w:right="113"/>
            </w:pPr>
          </w:p>
        </w:tc>
        <w:tc>
          <w:tcPr>
            <w:tcW w:w="567" w:type="dxa"/>
            <w:vMerge w:val="restart"/>
            <w:tcBorders>
              <w:right w:val="single" w:sz="2" w:space="0" w:color="auto"/>
            </w:tcBorders>
            <w:textDirection w:val="btLr"/>
          </w:tcPr>
          <w:p w:rsidR="00F56DD0" w:rsidRPr="00F72EC6" w:rsidRDefault="00F56DD0" w:rsidP="00A86227">
            <w:pPr>
              <w:ind w:left="113" w:right="113"/>
            </w:pPr>
            <w:r w:rsidRPr="00F72EC6">
              <w:t>В связи с достижением совершеннолетия (18 лет)</w:t>
            </w:r>
          </w:p>
        </w:tc>
        <w:tc>
          <w:tcPr>
            <w:tcW w:w="851" w:type="dxa"/>
            <w:vMerge w:val="restart"/>
            <w:tcBorders>
              <w:left w:val="single" w:sz="2" w:space="0" w:color="auto"/>
              <w:right w:val="single" w:sz="2" w:space="0" w:color="auto"/>
            </w:tcBorders>
            <w:textDirection w:val="btLr"/>
          </w:tcPr>
          <w:p w:rsidR="00F56DD0" w:rsidRPr="00F72EC6" w:rsidRDefault="00F56DD0" w:rsidP="00A86227">
            <w:pPr>
              <w:ind w:left="113" w:right="113"/>
            </w:pPr>
            <w:r w:rsidRPr="00F72EC6">
              <w:t>В связи с переводом на ведомственный учет</w:t>
            </w:r>
          </w:p>
          <w:p w:rsidR="00F56DD0" w:rsidRPr="00F72EC6" w:rsidRDefault="00F56DD0" w:rsidP="00A86227">
            <w:pPr>
              <w:ind w:left="113" w:right="113"/>
            </w:pPr>
          </w:p>
        </w:tc>
        <w:tc>
          <w:tcPr>
            <w:tcW w:w="567" w:type="dxa"/>
            <w:vMerge w:val="restart"/>
            <w:tcBorders>
              <w:left w:val="single" w:sz="2" w:space="0" w:color="auto"/>
            </w:tcBorders>
            <w:textDirection w:val="btLr"/>
          </w:tcPr>
          <w:p w:rsidR="00F56DD0" w:rsidRPr="00F72EC6" w:rsidRDefault="00F56DD0" w:rsidP="00A86227">
            <w:pPr>
              <w:ind w:left="113" w:right="113"/>
              <w:jc w:val="right"/>
            </w:pPr>
            <w:r w:rsidRPr="00F72EC6">
              <w:t>%  итог завершенных ИПР с положительным результатом</w:t>
            </w:r>
          </w:p>
        </w:tc>
      </w:tr>
      <w:tr w:rsidR="00F56DD0" w:rsidTr="00A86227">
        <w:trPr>
          <w:cantSplit/>
          <w:trHeight w:val="5445"/>
        </w:trPr>
        <w:tc>
          <w:tcPr>
            <w:tcW w:w="421" w:type="dxa"/>
            <w:vMerge/>
            <w:tcBorders>
              <w:right w:val="single" w:sz="2" w:space="0" w:color="auto"/>
            </w:tcBorders>
            <w:textDirection w:val="btLr"/>
          </w:tcPr>
          <w:p w:rsidR="00F56DD0" w:rsidRPr="001D6703" w:rsidRDefault="00F56DD0" w:rsidP="00A86227">
            <w:pPr>
              <w:ind w:left="113" w:right="113"/>
            </w:pPr>
          </w:p>
        </w:tc>
        <w:tc>
          <w:tcPr>
            <w:tcW w:w="425" w:type="dxa"/>
            <w:vMerge/>
            <w:tcBorders>
              <w:left w:val="single" w:sz="2" w:space="0" w:color="auto"/>
              <w:right w:val="single" w:sz="2" w:space="0" w:color="auto"/>
            </w:tcBorders>
            <w:textDirection w:val="btLr"/>
          </w:tcPr>
          <w:p w:rsidR="00F56DD0" w:rsidRDefault="00F56DD0" w:rsidP="00A86227">
            <w:pPr>
              <w:ind w:left="113" w:right="113"/>
              <w:jc w:val="right"/>
            </w:pPr>
          </w:p>
        </w:tc>
        <w:tc>
          <w:tcPr>
            <w:tcW w:w="430" w:type="dxa"/>
            <w:vMerge/>
            <w:tcBorders>
              <w:left w:val="single" w:sz="2" w:space="0" w:color="auto"/>
              <w:right w:val="single" w:sz="2" w:space="0" w:color="auto"/>
            </w:tcBorders>
            <w:textDirection w:val="btLr"/>
          </w:tcPr>
          <w:p w:rsidR="00F56DD0" w:rsidRPr="001D6703" w:rsidRDefault="00F56DD0" w:rsidP="00A86227">
            <w:pPr>
              <w:ind w:left="113" w:right="113"/>
              <w:jc w:val="center"/>
            </w:pPr>
          </w:p>
        </w:tc>
        <w:tc>
          <w:tcPr>
            <w:tcW w:w="425" w:type="dxa"/>
            <w:vMerge/>
            <w:tcBorders>
              <w:left w:val="single" w:sz="2" w:space="0" w:color="auto"/>
            </w:tcBorders>
            <w:textDirection w:val="btLr"/>
          </w:tcPr>
          <w:p w:rsidR="00F56DD0" w:rsidRDefault="00F56DD0" w:rsidP="00A86227">
            <w:pPr>
              <w:ind w:left="113" w:right="113"/>
              <w:jc w:val="right"/>
            </w:pPr>
          </w:p>
        </w:tc>
        <w:tc>
          <w:tcPr>
            <w:tcW w:w="426" w:type="dxa"/>
            <w:vMerge/>
            <w:tcBorders>
              <w:right w:val="single" w:sz="2" w:space="0" w:color="auto"/>
            </w:tcBorders>
            <w:textDirection w:val="btLr"/>
          </w:tcPr>
          <w:p w:rsidR="00F56DD0" w:rsidRPr="001D6703" w:rsidRDefault="00F56DD0" w:rsidP="00A86227">
            <w:pPr>
              <w:ind w:left="113" w:right="113"/>
              <w:jc w:val="center"/>
            </w:pPr>
          </w:p>
        </w:tc>
        <w:tc>
          <w:tcPr>
            <w:tcW w:w="425" w:type="dxa"/>
            <w:vMerge/>
            <w:tcBorders>
              <w:left w:val="single" w:sz="2" w:space="0" w:color="auto"/>
              <w:right w:val="single" w:sz="2" w:space="0" w:color="auto"/>
            </w:tcBorders>
            <w:textDirection w:val="btLr"/>
          </w:tcPr>
          <w:p w:rsidR="00F56DD0" w:rsidRDefault="00F56DD0" w:rsidP="00A86227">
            <w:pPr>
              <w:ind w:left="113" w:right="113"/>
              <w:jc w:val="right"/>
            </w:pPr>
          </w:p>
        </w:tc>
        <w:tc>
          <w:tcPr>
            <w:tcW w:w="425" w:type="dxa"/>
            <w:vMerge/>
            <w:tcBorders>
              <w:left w:val="single" w:sz="2" w:space="0" w:color="auto"/>
            </w:tcBorders>
            <w:textDirection w:val="btLr"/>
          </w:tcPr>
          <w:p w:rsidR="00F56DD0" w:rsidRPr="001D6703" w:rsidRDefault="00F56DD0" w:rsidP="00A86227">
            <w:pPr>
              <w:ind w:left="113" w:right="113"/>
              <w:jc w:val="center"/>
            </w:pPr>
          </w:p>
        </w:tc>
        <w:tc>
          <w:tcPr>
            <w:tcW w:w="425" w:type="dxa"/>
            <w:vMerge/>
            <w:tcBorders>
              <w:right w:val="single" w:sz="2" w:space="0" w:color="auto"/>
            </w:tcBorders>
            <w:textDirection w:val="btLr"/>
          </w:tcPr>
          <w:p w:rsidR="00F56DD0" w:rsidRDefault="00F56DD0" w:rsidP="00A86227">
            <w:pPr>
              <w:ind w:left="113" w:right="113"/>
              <w:jc w:val="right"/>
            </w:pPr>
          </w:p>
        </w:tc>
        <w:tc>
          <w:tcPr>
            <w:tcW w:w="567" w:type="dxa"/>
            <w:vMerge/>
            <w:tcBorders>
              <w:left w:val="single" w:sz="2" w:space="0" w:color="auto"/>
              <w:right w:val="single" w:sz="2" w:space="0" w:color="auto"/>
            </w:tcBorders>
            <w:textDirection w:val="btLr"/>
          </w:tcPr>
          <w:p w:rsidR="00F56DD0" w:rsidRPr="001D6703" w:rsidRDefault="00F56DD0" w:rsidP="00A86227">
            <w:pPr>
              <w:ind w:left="113" w:right="113"/>
              <w:jc w:val="center"/>
            </w:pPr>
          </w:p>
        </w:tc>
        <w:tc>
          <w:tcPr>
            <w:tcW w:w="426" w:type="dxa"/>
            <w:vMerge/>
            <w:tcBorders>
              <w:left w:val="single" w:sz="2" w:space="0" w:color="auto"/>
              <w:right w:val="single" w:sz="2" w:space="0" w:color="auto"/>
            </w:tcBorders>
            <w:textDirection w:val="btLr"/>
          </w:tcPr>
          <w:p w:rsidR="00F56DD0" w:rsidRPr="001D6703" w:rsidRDefault="00F56DD0" w:rsidP="00A86227">
            <w:pPr>
              <w:ind w:left="113" w:right="113"/>
              <w:jc w:val="right"/>
            </w:pPr>
          </w:p>
        </w:tc>
        <w:tc>
          <w:tcPr>
            <w:tcW w:w="425" w:type="dxa"/>
            <w:vMerge/>
            <w:tcBorders>
              <w:left w:val="single" w:sz="2" w:space="0" w:color="auto"/>
            </w:tcBorders>
            <w:textDirection w:val="btLr"/>
          </w:tcPr>
          <w:p w:rsidR="00F56DD0" w:rsidRPr="001D6703" w:rsidRDefault="00F56DD0" w:rsidP="00A86227">
            <w:pPr>
              <w:ind w:left="113" w:right="113"/>
              <w:jc w:val="center"/>
            </w:pPr>
          </w:p>
        </w:tc>
        <w:tc>
          <w:tcPr>
            <w:tcW w:w="425" w:type="dxa"/>
            <w:vMerge/>
            <w:tcBorders>
              <w:right w:val="single" w:sz="2" w:space="0" w:color="auto"/>
            </w:tcBorders>
            <w:textDirection w:val="btLr"/>
          </w:tcPr>
          <w:p w:rsidR="00F56DD0" w:rsidRPr="001D6703" w:rsidRDefault="00F56DD0" w:rsidP="00A86227">
            <w:pPr>
              <w:ind w:left="113" w:right="113"/>
              <w:jc w:val="right"/>
            </w:pPr>
          </w:p>
        </w:tc>
        <w:tc>
          <w:tcPr>
            <w:tcW w:w="425" w:type="dxa"/>
            <w:tcBorders>
              <w:top w:val="single" w:sz="2" w:space="0" w:color="auto"/>
              <w:left w:val="single" w:sz="2" w:space="0" w:color="auto"/>
              <w:right w:val="single" w:sz="2" w:space="0" w:color="auto"/>
            </w:tcBorders>
            <w:textDirection w:val="btLr"/>
          </w:tcPr>
          <w:p w:rsidR="00F56DD0" w:rsidRPr="00F61204" w:rsidRDefault="00F56DD0" w:rsidP="00A86227">
            <w:pPr>
              <w:ind w:left="113" w:right="113"/>
            </w:pPr>
            <w:r w:rsidRPr="00F61204">
              <w:t>до 6 месяцев</w:t>
            </w:r>
          </w:p>
          <w:p w:rsidR="00F56DD0" w:rsidRPr="00F61204" w:rsidRDefault="00F56DD0" w:rsidP="00A86227">
            <w:pPr>
              <w:ind w:left="113" w:right="113"/>
            </w:pPr>
          </w:p>
          <w:p w:rsidR="00F56DD0" w:rsidRPr="00F61204" w:rsidRDefault="00F56DD0" w:rsidP="00A86227">
            <w:pPr>
              <w:ind w:left="113" w:right="113"/>
            </w:pPr>
          </w:p>
        </w:tc>
        <w:tc>
          <w:tcPr>
            <w:tcW w:w="426" w:type="dxa"/>
            <w:tcBorders>
              <w:top w:val="single" w:sz="2" w:space="0" w:color="auto"/>
              <w:left w:val="single" w:sz="2" w:space="0" w:color="auto"/>
            </w:tcBorders>
            <w:textDirection w:val="btLr"/>
          </w:tcPr>
          <w:p w:rsidR="00F56DD0" w:rsidRPr="00F61204" w:rsidRDefault="00F56DD0" w:rsidP="00A86227">
            <w:pPr>
              <w:ind w:left="113" w:right="113"/>
              <w:jc w:val="right"/>
            </w:pPr>
            <w:r w:rsidRPr="00F61204">
              <w:t>% от общего числа случаев</w:t>
            </w:r>
          </w:p>
        </w:tc>
        <w:tc>
          <w:tcPr>
            <w:tcW w:w="425" w:type="dxa"/>
            <w:tcBorders>
              <w:top w:val="single" w:sz="2" w:space="0" w:color="auto"/>
              <w:left w:val="single" w:sz="4" w:space="0" w:color="auto"/>
              <w:bottom w:val="single" w:sz="4" w:space="0" w:color="000000"/>
              <w:right w:val="single" w:sz="4" w:space="0" w:color="auto"/>
            </w:tcBorders>
            <w:textDirection w:val="btLr"/>
            <w:vAlign w:val="center"/>
          </w:tcPr>
          <w:p w:rsidR="00F56DD0" w:rsidRPr="008A6D04" w:rsidRDefault="00F56DD0" w:rsidP="00A86227">
            <w:pPr>
              <w:ind w:left="113" w:right="113"/>
              <w:rPr>
                <w:bCs/>
                <w:color w:val="000000"/>
              </w:rPr>
            </w:pPr>
            <w:r w:rsidRPr="008A6D04">
              <w:rPr>
                <w:bCs/>
                <w:color w:val="000000"/>
              </w:rPr>
              <w:t>от 6 мес. до 1 года</w:t>
            </w:r>
          </w:p>
        </w:tc>
        <w:tc>
          <w:tcPr>
            <w:tcW w:w="425" w:type="dxa"/>
            <w:tcBorders>
              <w:top w:val="single" w:sz="2" w:space="0" w:color="auto"/>
              <w:left w:val="single" w:sz="4" w:space="0" w:color="auto"/>
              <w:bottom w:val="single" w:sz="4" w:space="0" w:color="000000"/>
              <w:right w:val="single" w:sz="4" w:space="0" w:color="auto"/>
            </w:tcBorders>
            <w:textDirection w:val="btLr"/>
          </w:tcPr>
          <w:p w:rsidR="00F56DD0" w:rsidRDefault="00F56DD0" w:rsidP="00A86227">
            <w:pPr>
              <w:ind w:left="113" w:right="113"/>
              <w:jc w:val="right"/>
              <w:rPr>
                <w:rFonts w:ascii="Calibri" w:hAnsi="Calibri"/>
                <w:color w:val="000000"/>
              </w:rPr>
            </w:pPr>
            <w:r w:rsidRPr="00F61204">
              <w:t>% от общего числа случаев</w:t>
            </w:r>
          </w:p>
        </w:tc>
        <w:tc>
          <w:tcPr>
            <w:tcW w:w="425" w:type="dxa"/>
            <w:tcBorders>
              <w:top w:val="single" w:sz="2" w:space="0" w:color="auto"/>
              <w:right w:val="single" w:sz="2" w:space="0" w:color="auto"/>
            </w:tcBorders>
            <w:textDirection w:val="btLr"/>
          </w:tcPr>
          <w:p w:rsidR="00F56DD0" w:rsidRPr="00F61204" w:rsidRDefault="00F56DD0" w:rsidP="00A86227">
            <w:pPr>
              <w:ind w:left="113" w:right="113"/>
            </w:pPr>
            <w:r w:rsidRPr="00F61204">
              <w:t>от 1 года до 1,5 лет</w:t>
            </w:r>
          </w:p>
          <w:p w:rsidR="00F56DD0" w:rsidRPr="00F61204" w:rsidRDefault="00F56DD0" w:rsidP="00A86227">
            <w:pPr>
              <w:ind w:left="113" w:right="113"/>
            </w:pPr>
          </w:p>
          <w:p w:rsidR="00F56DD0" w:rsidRPr="00F61204" w:rsidRDefault="00F56DD0" w:rsidP="00A86227">
            <w:pPr>
              <w:ind w:left="113" w:right="113"/>
            </w:pPr>
          </w:p>
        </w:tc>
        <w:tc>
          <w:tcPr>
            <w:tcW w:w="426" w:type="dxa"/>
            <w:tcBorders>
              <w:top w:val="single" w:sz="2" w:space="0" w:color="auto"/>
              <w:left w:val="single" w:sz="2" w:space="0" w:color="auto"/>
              <w:right w:val="single" w:sz="2" w:space="0" w:color="auto"/>
            </w:tcBorders>
            <w:textDirection w:val="btLr"/>
          </w:tcPr>
          <w:p w:rsidR="00F56DD0" w:rsidRPr="00F61204" w:rsidRDefault="00F56DD0" w:rsidP="00A86227">
            <w:pPr>
              <w:ind w:left="113" w:right="113"/>
              <w:jc w:val="right"/>
            </w:pPr>
            <w:r w:rsidRPr="00F61204">
              <w:t>% от общего числа случаев</w:t>
            </w:r>
          </w:p>
        </w:tc>
        <w:tc>
          <w:tcPr>
            <w:tcW w:w="425" w:type="dxa"/>
            <w:tcBorders>
              <w:top w:val="single" w:sz="2" w:space="0" w:color="auto"/>
              <w:left w:val="single" w:sz="2" w:space="0" w:color="auto"/>
            </w:tcBorders>
            <w:textDirection w:val="btLr"/>
          </w:tcPr>
          <w:p w:rsidR="00F56DD0" w:rsidRPr="00F61204" w:rsidRDefault="00F56DD0" w:rsidP="00A86227">
            <w:pPr>
              <w:ind w:left="113" w:right="113"/>
            </w:pPr>
            <w:r w:rsidRPr="00F61204">
              <w:t>от 1,5 лет до 2 лет</w:t>
            </w:r>
          </w:p>
          <w:p w:rsidR="00F56DD0" w:rsidRPr="00F61204" w:rsidRDefault="00F56DD0" w:rsidP="00A86227">
            <w:pPr>
              <w:ind w:left="113" w:right="113"/>
            </w:pPr>
          </w:p>
          <w:p w:rsidR="00F56DD0" w:rsidRPr="00F61204" w:rsidRDefault="00F56DD0" w:rsidP="00A86227">
            <w:pPr>
              <w:ind w:left="113" w:right="113"/>
            </w:pPr>
          </w:p>
        </w:tc>
        <w:tc>
          <w:tcPr>
            <w:tcW w:w="425" w:type="dxa"/>
            <w:tcBorders>
              <w:top w:val="single" w:sz="2" w:space="0" w:color="auto"/>
              <w:right w:val="single" w:sz="2" w:space="0" w:color="auto"/>
            </w:tcBorders>
            <w:textDirection w:val="btLr"/>
          </w:tcPr>
          <w:p w:rsidR="00F56DD0" w:rsidRPr="00F61204" w:rsidRDefault="00F56DD0" w:rsidP="00A86227">
            <w:pPr>
              <w:ind w:left="113" w:right="113"/>
              <w:jc w:val="right"/>
            </w:pPr>
            <w:r w:rsidRPr="00F61204">
              <w:t>% от общего числа случаев</w:t>
            </w:r>
          </w:p>
        </w:tc>
        <w:tc>
          <w:tcPr>
            <w:tcW w:w="425" w:type="dxa"/>
            <w:tcBorders>
              <w:top w:val="single" w:sz="2" w:space="0" w:color="auto"/>
              <w:left w:val="single" w:sz="2" w:space="0" w:color="auto"/>
              <w:right w:val="single" w:sz="2" w:space="0" w:color="auto"/>
            </w:tcBorders>
            <w:textDirection w:val="btLr"/>
          </w:tcPr>
          <w:p w:rsidR="00F56DD0" w:rsidRPr="00F61204" w:rsidRDefault="00F56DD0" w:rsidP="00A86227">
            <w:pPr>
              <w:ind w:left="113" w:right="113"/>
            </w:pPr>
            <w:r w:rsidRPr="00F61204">
              <w:t>от 2 лет и более</w:t>
            </w:r>
          </w:p>
          <w:p w:rsidR="00F56DD0" w:rsidRPr="00F61204" w:rsidRDefault="00F56DD0" w:rsidP="00A86227">
            <w:pPr>
              <w:ind w:left="113" w:right="113"/>
            </w:pPr>
          </w:p>
          <w:p w:rsidR="00F56DD0" w:rsidRPr="00F61204" w:rsidRDefault="00F56DD0" w:rsidP="00A86227">
            <w:pPr>
              <w:ind w:left="113" w:right="113"/>
            </w:pPr>
          </w:p>
        </w:tc>
        <w:tc>
          <w:tcPr>
            <w:tcW w:w="426" w:type="dxa"/>
            <w:tcBorders>
              <w:top w:val="single" w:sz="2" w:space="0" w:color="auto"/>
              <w:left w:val="single" w:sz="2" w:space="0" w:color="auto"/>
              <w:right w:val="single" w:sz="2" w:space="0" w:color="auto"/>
            </w:tcBorders>
            <w:textDirection w:val="btLr"/>
          </w:tcPr>
          <w:p w:rsidR="00F56DD0" w:rsidRPr="00F61204" w:rsidRDefault="00F56DD0" w:rsidP="00A86227">
            <w:pPr>
              <w:ind w:left="113" w:right="113"/>
              <w:jc w:val="right"/>
            </w:pPr>
            <w:r w:rsidRPr="00F61204">
              <w:t>% от общего числа случаев</w:t>
            </w:r>
          </w:p>
        </w:tc>
        <w:tc>
          <w:tcPr>
            <w:tcW w:w="850" w:type="dxa"/>
            <w:vMerge/>
            <w:tcBorders>
              <w:left w:val="single" w:sz="2" w:space="0" w:color="auto"/>
            </w:tcBorders>
            <w:textDirection w:val="btLr"/>
          </w:tcPr>
          <w:p w:rsidR="00F56DD0" w:rsidRDefault="00F56DD0" w:rsidP="00A86227">
            <w:pPr>
              <w:ind w:left="113" w:right="113"/>
              <w:jc w:val="right"/>
              <w:rPr>
                <w:sz w:val="24"/>
                <w:szCs w:val="24"/>
              </w:rPr>
            </w:pPr>
          </w:p>
        </w:tc>
        <w:tc>
          <w:tcPr>
            <w:tcW w:w="425" w:type="dxa"/>
            <w:vMerge/>
            <w:textDirection w:val="btLr"/>
          </w:tcPr>
          <w:p w:rsidR="00F56DD0" w:rsidRDefault="00F56DD0" w:rsidP="00A86227">
            <w:pPr>
              <w:ind w:left="113" w:right="113"/>
              <w:jc w:val="right"/>
              <w:rPr>
                <w:sz w:val="24"/>
                <w:szCs w:val="24"/>
              </w:rPr>
            </w:pPr>
          </w:p>
        </w:tc>
        <w:tc>
          <w:tcPr>
            <w:tcW w:w="426" w:type="dxa"/>
            <w:vMerge/>
            <w:textDirection w:val="btLr"/>
          </w:tcPr>
          <w:p w:rsidR="00F56DD0" w:rsidRDefault="00F56DD0" w:rsidP="00A86227">
            <w:pPr>
              <w:ind w:left="113" w:right="113"/>
              <w:jc w:val="right"/>
              <w:rPr>
                <w:sz w:val="24"/>
                <w:szCs w:val="24"/>
              </w:rPr>
            </w:pPr>
          </w:p>
        </w:tc>
        <w:tc>
          <w:tcPr>
            <w:tcW w:w="425" w:type="dxa"/>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F72EC6" w:rsidRDefault="00F56DD0" w:rsidP="00A86227">
            <w:pPr>
              <w:jc w:val="center"/>
              <w:rPr>
                <w:color w:val="000000"/>
              </w:rPr>
            </w:pPr>
            <w:r w:rsidRPr="00F72EC6">
              <w:rPr>
                <w:color w:val="000000"/>
              </w:rPr>
              <w:t>семьи беременных женщин</w:t>
            </w:r>
          </w:p>
        </w:tc>
        <w:tc>
          <w:tcPr>
            <w:tcW w:w="425" w:type="dxa"/>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F72EC6" w:rsidRDefault="00F56DD0" w:rsidP="00A86227">
            <w:pPr>
              <w:jc w:val="center"/>
              <w:rPr>
                <w:color w:val="000000"/>
              </w:rPr>
            </w:pPr>
            <w:r w:rsidRPr="00F72EC6">
              <w:rPr>
                <w:color w:val="000000"/>
              </w:rPr>
              <w:t>в них детей</w:t>
            </w:r>
          </w:p>
        </w:tc>
        <w:tc>
          <w:tcPr>
            <w:tcW w:w="567" w:type="dxa"/>
            <w:tcBorders>
              <w:top w:val="single" w:sz="4" w:space="0" w:color="auto"/>
              <w:left w:val="single" w:sz="4" w:space="0" w:color="auto"/>
              <w:bottom w:val="single" w:sz="4" w:space="0" w:color="000000"/>
              <w:right w:val="single" w:sz="2" w:space="0" w:color="auto"/>
            </w:tcBorders>
            <w:shd w:val="clear" w:color="auto" w:fill="auto"/>
            <w:textDirection w:val="btLr"/>
          </w:tcPr>
          <w:p w:rsidR="00F56DD0" w:rsidRPr="00F72EC6" w:rsidRDefault="00F56DD0" w:rsidP="00A86227">
            <w:pPr>
              <w:jc w:val="center"/>
              <w:rPr>
                <w:color w:val="000000"/>
              </w:rPr>
            </w:pPr>
            <w:r w:rsidRPr="00F72EC6">
              <w:rPr>
                <w:color w:val="000000"/>
              </w:rPr>
              <w:t>семьи, воспитывающие детей до 1 года</w:t>
            </w:r>
          </w:p>
        </w:tc>
        <w:tc>
          <w:tcPr>
            <w:tcW w:w="425" w:type="dxa"/>
            <w:vMerge/>
            <w:tcBorders>
              <w:left w:val="single" w:sz="2" w:space="0" w:color="auto"/>
            </w:tcBorders>
            <w:textDirection w:val="btLr"/>
          </w:tcPr>
          <w:p w:rsidR="00F56DD0" w:rsidRDefault="00F56DD0" w:rsidP="00A86227">
            <w:pPr>
              <w:ind w:left="113" w:right="113"/>
              <w:jc w:val="right"/>
              <w:rPr>
                <w:sz w:val="24"/>
                <w:szCs w:val="24"/>
              </w:rPr>
            </w:pPr>
          </w:p>
        </w:tc>
        <w:tc>
          <w:tcPr>
            <w:tcW w:w="567" w:type="dxa"/>
            <w:vMerge/>
            <w:tcBorders>
              <w:right w:val="single" w:sz="2" w:space="0" w:color="auto"/>
            </w:tcBorders>
            <w:textDirection w:val="btLr"/>
          </w:tcPr>
          <w:p w:rsidR="00F56DD0" w:rsidRDefault="00F56DD0" w:rsidP="00A86227">
            <w:pPr>
              <w:ind w:left="113" w:right="113"/>
              <w:jc w:val="right"/>
              <w:rPr>
                <w:sz w:val="24"/>
                <w:szCs w:val="24"/>
              </w:rPr>
            </w:pPr>
          </w:p>
        </w:tc>
        <w:tc>
          <w:tcPr>
            <w:tcW w:w="851" w:type="dxa"/>
            <w:vMerge/>
            <w:tcBorders>
              <w:left w:val="single" w:sz="2" w:space="0" w:color="auto"/>
              <w:right w:val="single" w:sz="2" w:space="0" w:color="auto"/>
            </w:tcBorders>
            <w:textDirection w:val="btLr"/>
          </w:tcPr>
          <w:p w:rsidR="00F56DD0" w:rsidRDefault="00F56DD0" w:rsidP="00A86227">
            <w:pPr>
              <w:ind w:left="113" w:right="113"/>
              <w:jc w:val="right"/>
              <w:rPr>
                <w:sz w:val="24"/>
                <w:szCs w:val="24"/>
              </w:rPr>
            </w:pPr>
          </w:p>
        </w:tc>
        <w:tc>
          <w:tcPr>
            <w:tcW w:w="567" w:type="dxa"/>
            <w:vMerge/>
            <w:tcBorders>
              <w:left w:val="single" w:sz="2" w:space="0" w:color="auto"/>
            </w:tcBorders>
            <w:textDirection w:val="btLr"/>
          </w:tcPr>
          <w:p w:rsidR="00F56DD0" w:rsidRDefault="00F56DD0" w:rsidP="00A86227">
            <w:pPr>
              <w:ind w:left="113" w:right="113"/>
              <w:jc w:val="right"/>
              <w:rPr>
                <w:sz w:val="24"/>
                <w:szCs w:val="24"/>
              </w:rPr>
            </w:pPr>
          </w:p>
        </w:tc>
      </w:tr>
      <w:tr w:rsidR="00F56DD0" w:rsidRPr="00826288" w:rsidTr="00A86227">
        <w:tc>
          <w:tcPr>
            <w:tcW w:w="421" w:type="dxa"/>
            <w:tcBorders>
              <w:right w:val="single" w:sz="2" w:space="0" w:color="auto"/>
            </w:tcBorders>
          </w:tcPr>
          <w:p w:rsidR="00F56DD0" w:rsidRPr="00826288" w:rsidRDefault="00F56DD0" w:rsidP="00A86227">
            <w:pPr>
              <w:jc w:val="right"/>
              <w:rPr>
                <w:sz w:val="18"/>
                <w:szCs w:val="18"/>
              </w:rPr>
            </w:pPr>
            <w:r>
              <w:rPr>
                <w:sz w:val="18"/>
                <w:szCs w:val="18"/>
              </w:rPr>
              <w:t>67</w:t>
            </w:r>
          </w:p>
        </w:tc>
        <w:tc>
          <w:tcPr>
            <w:tcW w:w="425" w:type="dxa"/>
            <w:tcBorders>
              <w:left w:val="single" w:sz="2" w:space="0" w:color="auto"/>
              <w:right w:val="single" w:sz="2" w:space="0" w:color="auto"/>
            </w:tcBorders>
          </w:tcPr>
          <w:p w:rsidR="00F56DD0" w:rsidRPr="00826288" w:rsidRDefault="00F56DD0" w:rsidP="00A86227">
            <w:pPr>
              <w:jc w:val="right"/>
              <w:rPr>
                <w:sz w:val="18"/>
                <w:szCs w:val="18"/>
              </w:rPr>
            </w:pPr>
            <w:r>
              <w:rPr>
                <w:sz w:val="18"/>
                <w:szCs w:val="18"/>
              </w:rPr>
              <w:t>68</w:t>
            </w:r>
          </w:p>
        </w:tc>
        <w:tc>
          <w:tcPr>
            <w:tcW w:w="430" w:type="dxa"/>
            <w:tcBorders>
              <w:left w:val="single" w:sz="2" w:space="0" w:color="auto"/>
              <w:right w:val="single" w:sz="2" w:space="0" w:color="auto"/>
            </w:tcBorders>
          </w:tcPr>
          <w:p w:rsidR="00F56DD0" w:rsidRPr="00826288" w:rsidRDefault="00F56DD0" w:rsidP="00A86227">
            <w:pPr>
              <w:jc w:val="right"/>
              <w:rPr>
                <w:sz w:val="18"/>
                <w:szCs w:val="18"/>
              </w:rPr>
            </w:pPr>
            <w:r>
              <w:rPr>
                <w:sz w:val="18"/>
                <w:szCs w:val="18"/>
              </w:rPr>
              <w:t>69</w:t>
            </w:r>
          </w:p>
        </w:tc>
        <w:tc>
          <w:tcPr>
            <w:tcW w:w="425" w:type="dxa"/>
            <w:tcBorders>
              <w:left w:val="single" w:sz="2" w:space="0" w:color="auto"/>
            </w:tcBorders>
          </w:tcPr>
          <w:p w:rsidR="00F56DD0" w:rsidRPr="00826288" w:rsidRDefault="00F56DD0" w:rsidP="00A86227">
            <w:pPr>
              <w:jc w:val="right"/>
              <w:rPr>
                <w:sz w:val="18"/>
                <w:szCs w:val="18"/>
              </w:rPr>
            </w:pPr>
            <w:r>
              <w:rPr>
                <w:sz w:val="18"/>
                <w:szCs w:val="18"/>
              </w:rPr>
              <w:t>70</w:t>
            </w:r>
          </w:p>
        </w:tc>
        <w:tc>
          <w:tcPr>
            <w:tcW w:w="426" w:type="dxa"/>
            <w:tcBorders>
              <w:right w:val="single" w:sz="2" w:space="0" w:color="auto"/>
            </w:tcBorders>
          </w:tcPr>
          <w:p w:rsidR="00F56DD0" w:rsidRPr="00826288" w:rsidRDefault="00F56DD0" w:rsidP="00A86227">
            <w:pPr>
              <w:jc w:val="right"/>
              <w:rPr>
                <w:sz w:val="18"/>
                <w:szCs w:val="18"/>
              </w:rPr>
            </w:pPr>
            <w:r>
              <w:rPr>
                <w:sz w:val="18"/>
                <w:szCs w:val="18"/>
              </w:rPr>
              <w:t>71</w:t>
            </w:r>
          </w:p>
        </w:tc>
        <w:tc>
          <w:tcPr>
            <w:tcW w:w="425" w:type="dxa"/>
            <w:tcBorders>
              <w:left w:val="single" w:sz="2" w:space="0" w:color="auto"/>
              <w:right w:val="single" w:sz="2" w:space="0" w:color="auto"/>
            </w:tcBorders>
          </w:tcPr>
          <w:p w:rsidR="00F56DD0" w:rsidRPr="00826288" w:rsidRDefault="00F56DD0" w:rsidP="00A86227">
            <w:pPr>
              <w:jc w:val="right"/>
              <w:rPr>
                <w:sz w:val="18"/>
                <w:szCs w:val="18"/>
              </w:rPr>
            </w:pPr>
            <w:r>
              <w:rPr>
                <w:sz w:val="18"/>
                <w:szCs w:val="18"/>
              </w:rPr>
              <w:t>72</w:t>
            </w:r>
          </w:p>
        </w:tc>
        <w:tc>
          <w:tcPr>
            <w:tcW w:w="425" w:type="dxa"/>
            <w:tcBorders>
              <w:left w:val="single" w:sz="2" w:space="0" w:color="auto"/>
            </w:tcBorders>
          </w:tcPr>
          <w:p w:rsidR="00F56DD0" w:rsidRPr="00826288" w:rsidRDefault="00F56DD0" w:rsidP="00A86227">
            <w:pPr>
              <w:jc w:val="right"/>
              <w:rPr>
                <w:sz w:val="18"/>
                <w:szCs w:val="18"/>
              </w:rPr>
            </w:pPr>
            <w:r>
              <w:rPr>
                <w:sz w:val="18"/>
                <w:szCs w:val="18"/>
              </w:rPr>
              <w:t>73</w:t>
            </w:r>
          </w:p>
        </w:tc>
        <w:tc>
          <w:tcPr>
            <w:tcW w:w="425" w:type="dxa"/>
            <w:tcBorders>
              <w:right w:val="single" w:sz="2" w:space="0" w:color="auto"/>
            </w:tcBorders>
          </w:tcPr>
          <w:p w:rsidR="00F56DD0" w:rsidRPr="00826288" w:rsidRDefault="00F56DD0" w:rsidP="00A86227">
            <w:pPr>
              <w:jc w:val="right"/>
              <w:rPr>
                <w:sz w:val="18"/>
                <w:szCs w:val="18"/>
              </w:rPr>
            </w:pPr>
            <w:r>
              <w:rPr>
                <w:sz w:val="18"/>
                <w:szCs w:val="18"/>
              </w:rPr>
              <w:t>74</w:t>
            </w:r>
          </w:p>
        </w:tc>
        <w:tc>
          <w:tcPr>
            <w:tcW w:w="567" w:type="dxa"/>
            <w:tcBorders>
              <w:left w:val="single" w:sz="2" w:space="0" w:color="auto"/>
              <w:right w:val="single" w:sz="2" w:space="0" w:color="auto"/>
            </w:tcBorders>
          </w:tcPr>
          <w:p w:rsidR="00F56DD0" w:rsidRPr="00826288" w:rsidRDefault="00F56DD0" w:rsidP="00A86227">
            <w:pPr>
              <w:jc w:val="right"/>
              <w:rPr>
                <w:sz w:val="18"/>
                <w:szCs w:val="18"/>
              </w:rPr>
            </w:pPr>
            <w:r>
              <w:rPr>
                <w:sz w:val="18"/>
                <w:szCs w:val="18"/>
              </w:rPr>
              <w:t>75</w:t>
            </w:r>
          </w:p>
        </w:tc>
        <w:tc>
          <w:tcPr>
            <w:tcW w:w="426" w:type="dxa"/>
            <w:tcBorders>
              <w:left w:val="single" w:sz="2" w:space="0" w:color="auto"/>
              <w:right w:val="single" w:sz="2" w:space="0" w:color="auto"/>
            </w:tcBorders>
          </w:tcPr>
          <w:p w:rsidR="00F56DD0" w:rsidRPr="00826288" w:rsidRDefault="00F56DD0" w:rsidP="00A86227">
            <w:pPr>
              <w:jc w:val="right"/>
              <w:rPr>
                <w:sz w:val="18"/>
                <w:szCs w:val="18"/>
              </w:rPr>
            </w:pPr>
            <w:r>
              <w:rPr>
                <w:sz w:val="18"/>
                <w:szCs w:val="18"/>
              </w:rPr>
              <w:t>76</w:t>
            </w:r>
          </w:p>
        </w:tc>
        <w:tc>
          <w:tcPr>
            <w:tcW w:w="425" w:type="dxa"/>
            <w:tcBorders>
              <w:left w:val="single" w:sz="2" w:space="0" w:color="auto"/>
            </w:tcBorders>
          </w:tcPr>
          <w:p w:rsidR="00F56DD0" w:rsidRPr="00826288" w:rsidRDefault="00F56DD0" w:rsidP="00A86227">
            <w:pPr>
              <w:jc w:val="right"/>
              <w:rPr>
                <w:sz w:val="18"/>
                <w:szCs w:val="18"/>
              </w:rPr>
            </w:pPr>
            <w:r>
              <w:rPr>
                <w:sz w:val="18"/>
                <w:szCs w:val="18"/>
              </w:rPr>
              <w:t>77</w:t>
            </w:r>
          </w:p>
        </w:tc>
        <w:tc>
          <w:tcPr>
            <w:tcW w:w="425" w:type="dxa"/>
            <w:tcBorders>
              <w:right w:val="single" w:sz="2" w:space="0" w:color="auto"/>
            </w:tcBorders>
          </w:tcPr>
          <w:p w:rsidR="00F56DD0" w:rsidRPr="00826288" w:rsidRDefault="00F56DD0" w:rsidP="00A86227">
            <w:pPr>
              <w:jc w:val="right"/>
              <w:rPr>
                <w:sz w:val="18"/>
                <w:szCs w:val="18"/>
              </w:rPr>
            </w:pPr>
            <w:r>
              <w:rPr>
                <w:sz w:val="18"/>
                <w:szCs w:val="18"/>
              </w:rPr>
              <w:t>78</w:t>
            </w:r>
          </w:p>
        </w:tc>
        <w:tc>
          <w:tcPr>
            <w:tcW w:w="425" w:type="dxa"/>
            <w:tcBorders>
              <w:left w:val="single" w:sz="2" w:space="0" w:color="auto"/>
              <w:right w:val="single" w:sz="2" w:space="0" w:color="auto"/>
            </w:tcBorders>
          </w:tcPr>
          <w:p w:rsidR="00F56DD0" w:rsidRPr="00826288" w:rsidRDefault="00F56DD0" w:rsidP="00A86227">
            <w:pPr>
              <w:jc w:val="right"/>
              <w:rPr>
                <w:sz w:val="18"/>
                <w:szCs w:val="18"/>
              </w:rPr>
            </w:pPr>
            <w:r>
              <w:rPr>
                <w:sz w:val="18"/>
                <w:szCs w:val="18"/>
              </w:rPr>
              <w:t>79</w:t>
            </w:r>
          </w:p>
        </w:tc>
        <w:tc>
          <w:tcPr>
            <w:tcW w:w="426" w:type="dxa"/>
            <w:tcBorders>
              <w:left w:val="single" w:sz="2" w:space="0" w:color="auto"/>
            </w:tcBorders>
          </w:tcPr>
          <w:p w:rsidR="00F56DD0" w:rsidRPr="00826288" w:rsidRDefault="00F56DD0" w:rsidP="00A86227">
            <w:pPr>
              <w:jc w:val="right"/>
              <w:rPr>
                <w:sz w:val="18"/>
                <w:szCs w:val="18"/>
              </w:rPr>
            </w:pPr>
            <w:r>
              <w:rPr>
                <w:sz w:val="18"/>
                <w:szCs w:val="18"/>
              </w:rPr>
              <w:t>80</w:t>
            </w:r>
          </w:p>
        </w:tc>
        <w:tc>
          <w:tcPr>
            <w:tcW w:w="425" w:type="dxa"/>
            <w:tcBorders>
              <w:top w:val="single" w:sz="4" w:space="0" w:color="auto"/>
              <w:left w:val="single" w:sz="4" w:space="0" w:color="auto"/>
              <w:bottom w:val="single" w:sz="4" w:space="0" w:color="000000"/>
              <w:right w:val="single" w:sz="4" w:space="0" w:color="auto"/>
            </w:tcBorders>
            <w:vAlign w:val="center"/>
          </w:tcPr>
          <w:p w:rsidR="00F56DD0" w:rsidRPr="008A6D04" w:rsidRDefault="00F56DD0" w:rsidP="00A86227">
            <w:pPr>
              <w:jc w:val="center"/>
              <w:rPr>
                <w:bCs/>
                <w:color w:val="000000"/>
              </w:rPr>
            </w:pPr>
            <w:r w:rsidRPr="008A6D04">
              <w:rPr>
                <w:bCs/>
                <w:color w:val="000000"/>
              </w:rPr>
              <w:t>81</w:t>
            </w:r>
          </w:p>
        </w:tc>
        <w:tc>
          <w:tcPr>
            <w:tcW w:w="425" w:type="dxa"/>
            <w:tcBorders>
              <w:top w:val="single" w:sz="4" w:space="0" w:color="auto"/>
              <w:left w:val="single" w:sz="4" w:space="0" w:color="auto"/>
              <w:bottom w:val="single" w:sz="4" w:space="0" w:color="000000"/>
              <w:right w:val="single" w:sz="4" w:space="0" w:color="auto"/>
            </w:tcBorders>
            <w:vAlign w:val="center"/>
          </w:tcPr>
          <w:p w:rsidR="00F56DD0" w:rsidRPr="008A6D04" w:rsidRDefault="00F56DD0" w:rsidP="00A86227">
            <w:pPr>
              <w:jc w:val="center"/>
              <w:rPr>
                <w:color w:val="000000"/>
              </w:rPr>
            </w:pPr>
            <w:r w:rsidRPr="008A6D04">
              <w:rPr>
                <w:color w:val="000000"/>
              </w:rPr>
              <w:t>82</w:t>
            </w:r>
          </w:p>
        </w:tc>
        <w:tc>
          <w:tcPr>
            <w:tcW w:w="425" w:type="dxa"/>
            <w:tcBorders>
              <w:top w:val="nil"/>
              <w:left w:val="nil"/>
              <w:bottom w:val="single" w:sz="4" w:space="0" w:color="auto"/>
              <w:right w:val="single" w:sz="2" w:space="0" w:color="auto"/>
            </w:tcBorders>
            <w:shd w:val="clear" w:color="auto" w:fill="auto"/>
          </w:tcPr>
          <w:p w:rsidR="00F56DD0" w:rsidRPr="008A6D04" w:rsidRDefault="00F56DD0" w:rsidP="00A86227">
            <w:pPr>
              <w:jc w:val="center"/>
            </w:pPr>
            <w:r w:rsidRPr="008A6D04">
              <w:t>83</w:t>
            </w:r>
          </w:p>
        </w:tc>
        <w:tc>
          <w:tcPr>
            <w:tcW w:w="426" w:type="dxa"/>
            <w:tcBorders>
              <w:left w:val="single" w:sz="2" w:space="0" w:color="auto"/>
              <w:right w:val="single" w:sz="2" w:space="0" w:color="auto"/>
            </w:tcBorders>
          </w:tcPr>
          <w:p w:rsidR="00F56DD0" w:rsidRPr="008A6D04" w:rsidRDefault="00F56DD0" w:rsidP="00A86227">
            <w:pPr>
              <w:jc w:val="center"/>
            </w:pPr>
            <w:r w:rsidRPr="008A6D04">
              <w:t>84</w:t>
            </w:r>
          </w:p>
        </w:tc>
        <w:tc>
          <w:tcPr>
            <w:tcW w:w="425" w:type="dxa"/>
            <w:tcBorders>
              <w:left w:val="single" w:sz="2" w:space="0" w:color="auto"/>
            </w:tcBorders>
          </w:tcPr>
          <w:p w:rsidR="00F56DD0" w:rsidRPr="008A6D04" w:rsidRDefault="00F56DD0" w:rsidP="00A86227">
            <w:pPr>
              <w:jc w:val="center"/>
            </w:pPr>
            <w:r w:rsidRPr="008A6D04">
              <w:t>85</w:t>
            </w:r>
          </w:p>
        </w:tc>
        <w:tc>
          <w:tcPr>
            <w:tcW w:w="425" w:type="dxa"/>
            <w:tcBorders>
              <w:right w:val="single" w:sz="2" w:space="0" w:color="auto"/>
            </w:tcBorders>
          </w:tcPr>
          <w:p w:rsidR="00F56DD0" w:rsidRPr="008A6D04" w:rsidRDefault="00F56DD0" w:rsidP="00A86227">
            <w:pPr>
              <w:jc w:val="center"/>
            </w:pPr>
            <w:r w:rsidRPr="008A6D04">
              <w:t>86</w:t>
            </w:r>
          </w:p>
        </w:tc>
        <w:tc>
          <w:tcPr>
            <w:tcW w:w="425" w:type="dxa"/>
            <w:tcBorders>
              <w:left w:val="single" w:sz="2" w:space="0" w:color="auto"/>
              <w:right w:val="single" w:sz="2" w:space="0" w:color="auto"/>
            </w:tcBorders>
          </w:tcPr>
          <w:p w:rsidR="00F56DD0" w:rsidRPr="008A6D04" w:rsidRDefault="00F56DD0" w:rsidP="00A86227">
            <w:pPr>
              <w:jc w:val="center"/>
            </w:pPr>
            <w:r w:rsidRPr="008A6D04">
              <w:t>87</w:t>
            </w:r>
          </w:p>
        </w:tc>
        <w:tc>
          <w:tcPr>
            <w:tcW w:w="426" w:type="dxa"/>
            <w:tcBorders>
              <w:left w:val="single" w:sz="2" w:space="0" w:color="auto"/>
              <w:right w:val="single" w:sz="2" w:space="0" w:color="auto"/>
            </w:tcBorders>
          </w:tcPr>
          <w:p w:rsidR="00F56DD0" w:rsidRPr="008A6D04" w:rsidRDefault="00F56DD0" w:rsidP="00A86227">
            <w:pPr>
              <w:jc w:val="center"/>
            </w:pPr>
            <w:r w:rsidRPr="008A6D04">
              <w:t>88</w:t>
            </w:r>
          </w:p>
        </w:tc>
        <w:tc>
          <w:tcPr>
            <w:tcW w:w="850" w:type="dxa"/>
            <w:tcBorders>
              <w:left w:val="single" w:sz="2" w:space="0" w:color="auto"/>
            </w:tcBorders>
          </w:tcPr>
          <w:p w:rsidR="00F56DD0" w:rsidRPr="008A6D04" w:rsidRDefault="00F56DD0" w:rsidP="00A86227">
            <w:pPr>
              <w:jc w:val="center"/>
            </w:pPr>
            <w:r w:rsidRPr="008A6D04">
              <w:t>89</w:t>
            </w:r>
          </w:p>
        </w:tc>
        <w:tc>
          <w:tcPr>
            <w:tcW w:w="425" w:type="dxa"/>
            <w:tcBorders>
              <w:right w:val="single" w:sz="2" w:space="0" w:color="auto"/>
            </w:tcBorders>
          </w:tcPr>
          <w:p w:rsidR="00F56DD0" w:rsidRPr="008A6D04" w:rsidRDefault="00F56DD0" w:rsidP="00A86227">
            <w:pPr>
              <w:jc w:val="center"/>
            </w:pPr>
            <w:r w:rsidRPr="008A6D04">
              <w:t>90</w:t>
            </w:r>
          </w:p>
        </w:tc>
        <w:tc>
          <w:tcPr>
            <w:tcW w:w="426" w:type="dxa"/>
            <w:tcBorders>
              <w:left w:val="single" w:sz="2" w:space="0" w:color="auto"/>
            </w:tcBorders>
          </w:tcPr>
          <w:p w:rsidR="00F56DD0" w:rsidRPr="008A6D04" w:rsidRDefault="00F56DD0" w:rsidP="00A86227">
            <w:pPr>
              <w:jc w:val="center"/>
            </w:pPr>
            <w:r w:rsidRPr="008A6D04">
              <w:t>91</w:t>
            </w:r>
          </w:p>
        </w:tc>
        <w:tc>
          <w:tcPr>
            <w:tcW w:w="425" w:type="dxa"/>
            <w:tcBorders>
              <w:top w:val="single" w:sz="4" w:space="0" w:color="auto"/>
              <w:left w:val="single" w:sz="4" w:space="0" w:color="auto"/>
              <w:bottom w:val="single" w:sz="4" w:space="0" w:color="000000"/>
              <w:right w:val="single" w:sz="4" w:space="0" w:color="auto"/>
            </w:tcBorders>
          </w:tcPr>
          <w:p w:rsidR="00F56DD0" w:rsidRPr="008A6D04" w:rsidRDefault="00F56DD0" w:rsidP="00A86227">
            <w:pPr>
              <w:jc w:val="center"/>
              <w:rPr>
                <w:color w:val="000000"/>
              </w:rPr>
            </w:pPr>
            <w:r w:rsidRPr="008A6D04">
              <w:rPr>
                <w:color w:val="000000"/>
              </w:rPr>
              <w:t>92</w:t>
            </w:r>
          </w:p>
        </w:tc>
        <w:tc>
          <w:tcPr>
            <w:tcW w:w="425" w:type="dxa"/>
            <w:tcBorders>
              <w:top w:val="single" w:sz="4" w:space="0" w:color="auto"/>
              <w:left w:val="single" w:sz="4" w:space="0" w:color="auto"/>
              <w:bottom w:val="single" w:sz="4" w:space="0" w:color="000000"/>
              <w:right w:val="single" w:sz="4" w:space="0" w:color="auto"/>
            </w:tcBorders>
          </w:tcPr>
          <w:p w:rsidR="00F56DD0" w:rsidRPr="008A6D04" w:rsidRDefault="00F56DD0" w:rsidP="00A86227">
            <w:pPr>
              <w:jc w:val="center"/>
              <w:rPr>
                <w:color w:val="000000"/>
              </w:rPr>
            </w:pPr>
            <w:r w:rsidRPr="008A6D04">
              <w:rPr>
                <w:color w:val="000000"/>
              </w:rPr>
              <w:t>93</w:t>
            </w:r>
          </w:p>
        </w:tc>
        <w:tc>
          <w:tcPr>
            <w:tcW w:w="567" w:type="dxa"/>
            <w:tcBorders>
              <w:top w:val="single" w:sz="4" w:space="0" w:color="auto"/>
              <w:left w:val="single" w:sz="4" w:space="0" w:color="auto"/>
              <w:bottom w:val="single" w:sz="4" w:space="0" w:color="000000"/>
              <w:right w:val="single" w:sz="2" w:space="0" w:color="auto"/>
            </w:tcBorders>
          </w:tcPr>
          <w:p w:rsidR="00F56DD0" w:rsidRPr="008A6D04" w:rsidRDefault="00F56DD0" w:rsidP="00A86227">
            <w:pPr>
              <w:jc w:val="center"/>
              <w:rPr>
                <w:color w:val="000000"/>
              </w:rPr>
            </w:pPr>
            <w:r w:rsidRPr="008A6D04">
              <w:rPr>
                <w:color w:val="000000"/>
              </w:rPr>
              <w:t>94</w:t>
            </w:r>
          </w:p>
        </w:tc>
        <w:tc>
          <w:tcPr>
            <w:tcW w:w="425" w:type="dxa"/>
            <w:tcBorders>
              <w:left w:val="single" w:sz="2" w:space="0" w:color="auto"/>
            </w:tcBorders>
          </w:tcPr>
          <w:p w:rsidR="00F56DD0" w:rsidRPr="008A6D04" w:rsidRDefault="00F56DD0" w:rsidP="00A86227">
            <w:pPr>
              <w:jc w:val="center"/>
            </w:pPr>
            <w:r w:rsidRPr="008A6D04">
              <w:t>95</w:t>
            </w:r>
          </w:p>
        </w:tc>
        <w:tc>
          <w:tcPr>
            <w:tcW w:w="567" w:type="dxa"/>
            <w:tcBorders>
              <w:right w:val="single" w:sz="2" w:space="0" w:color="auto"/>
            </w:tcBorders>
          </w:tcPr>
          <w:p w:rsidR="00F56DD0" w:rsidRPr="008A6D04" w:rsidRDefault="00F56DD0" w:rsidP="00A86227">
            <w:pPr>
              <w:jc w:val="center"/>
            </w:pPr>
            <w:r w:rsidRPr="008A6D04">
              <w:t>96</w:t>
            </w:r>
          </w:p>
        </w:tc>
        <w:tc>
          <w:tcPr>
            <w:tcW w:w="851" w:type="dxa"/>
            <w:tcBorders>
              <w:left w:val="single" w:sz="2" w:space="0" w:color="auto"/>
              <w:right w:val="single" w:sz="2" w:space="0" w:color="auto"/>
            </w:tcBorders>
          </w:tcPr>
          <w:p w:rsidR="00F56DD0" w:rsidRPr="008A6D04" w:rsidRDefault="00F56DD0" w:rsidP="00A86227">
            <w:pPr>
              <w:jc w:val="center"/>
            </w:pPr>
            <w:r w:rsidRPr="008A6D04">
              <w:t>97</w:t>
            </w:r>
          </w:p>
        </w:tc>
        <w:tc>
          <w:tcPr>
            <w:tcW w:w="567" w:type="dxa"/>
            <w:tcBorders>
              <w:left w:val="single" w:sz="2" w:space="0" w:color="auto"/>
            </w:tcBorders>
          </w:tcPr>
          <w:p w:rsidR="00F56DD0" w:rsidRPr="008A6D04" w:rsidRDefault="00F56DD0" w:rsidP="00A86227">
            <w:pPr>
              <w:jc w:val="center"/>
            </w:pPr>
            <w:r w:rsidRPr="008A6D04">
              <w:t>98</w:t>
            </w:r>
          </w:p>
        </w:tc>
      </w:tr>
      <w:tr w:rsidR="00F56DD0" w:rsidTr="00A86227">
        <w:tc>
          <w:tcPr>
            <w:tcW w:w="421" w:type="dxa"/>
            <w:tcBorders>
              <w:right w:val="single" w:sz="2" w:space="0" w:color="auto"/>
            </w:tcBorders>
          </w:tcPr>
          <w:p w:rsidR="00F56DD0" w:rsidRDefault="00F56DD0" w:rsidP="00A86227">
            <w:pPr>
              <w:jc w:val="right"/>
              <w:rPr>
                <w:sz w:val="24"/>
                <w:szCs w:val="24"/>
              </w:rPr>
            </w:pPr>
          </w:p>
        </w:tc>
        <w:tc>
          <w:tcPr>
            <w:tcW w:w="425" w:type="dxa"/>
            <w:tcBorders>
              <w:left w:val="single" w:sz="2" w:space="0" w:color="auto"/>
              <w:right w:val="single" w:sz="2" w:space="0" w:color="auto"/>
            </w:tcBorders>
          </w:tcPr>
          <w:p w:rsidR="00F56DD0" w:rsidRDefault="00F56DD0" w:rsidP="00A86227">
            <w:pPr>
              <w:jc w:val="right"/>
              <w:rPr>
                <w:sz w:val="24"/>
                <w:szCs w:val="24"/>
              </w:rPr>
            </w:pPr>
          </w:p>
        </w:tc>
        <w:tc>
          <w:tcPr>
            <w:tcW w:w="430" w:type="dxa"/>
            <w:tcBorders>
              <w:left w:val="single" w:sz="2" w:space="0" w:color="auto"/>
              <w:right w:val="single" w:sz="2" w:space="0" w:color="auto"/>
            </w:tcBorders>
          </w:tcPr>
          <w:p w:rsidR="00F56DD0" w:rsidRDefault="00F56DD0" w:rsidP="00A86227">
            <w:pPr>
              <w:jc w:val="right"/>
              <w:rPr>
                <w:sz w:val="24"/>
                <w:szCs w:val="24"/>
              </w:rPr>
            </w:pPr>
          </w:p>
        </w:tc>
        <w:tc>
          <w:tcPr>
            <w:tcW w:w="425" w:type="dxa"/>
            <w:tcBorders>
              <w:left w:val="single" w:sz="2" w:space="0" w:color="auto"/>
            </w:tcBorders>
          </w:tcPr>
          <w:p w:rsidR="00F56DD0" w:rsidRDefault="00F56DD0" w:rsidP="00A86227">
            <w:pPr>
              <w:jc w:val="right"/>
              <w:rPr>
                <w:sz w:val="24"/>
                <w:szCs w:val="24"/>
              </w:rPr>
            </w:pPr>
          </w:p>
        </w:tc>
        <w:tc>
          <w:tcPr>
            <w:tcW w:w="426" w:type="dxa"/>
            <w:tcBorders>
              <w:right w:val="single" w:sz="2" w:space="0" w:color="auto"/>
            </w:tcBorders>
          </w:tcPr>
          <w:p w:rsidR="00F56DD0" w:rsidRDefault="00F56DD0" w:rsidP="00A86227">
            <w:pPr>
              <w:jc w:val="right"/>
              <w:rPr>
                <w:sz w:val="24"/>
                <w:szCs w:val="24"/>
              </w:rPr>
            </w:pPr>
          </w:p>
        </w:tc>
        <w:tc>
          <w:tcPr>
            <w:tcW w:w="425" w:type="dxa"/>
            <w:tcBorders>
              <w:left w:val="single" w:sz="2" w:space="0" w:color="auto"/>
              <w:right w:val="single" w:sz="2" w:space="0" w:color="auto"/>
            </w:tcBorders>
          </w:tcPr>
          <w:p w:rsidR="00F56DD0" w:rsidRDefault="00F56DD0" w:rsidP="00A86227">
            <w:pPr>
              <w:jc w:val="right"/>
              <w:rPr>
                <w:sz w:val="24"/>
                <w:szCs w:val="24"/>
              </w:rPr>
            </w:pPr>
          </w:p>
        </w:tc>
        <w:tc>
          <w:tcPr>
            <w:tcW w:w="425" w:type="dxa"/>
            <w:tcBorders>
              <w:left w:val="single" w:sz="2" w:space="0" w:color="auto"/>
            </w:tcBorders>
          </w:tcPr>
          <w:p w:rsidR="00F56DD0" w:rsidRDefault="00F56DD0" w:rsidP="00A86227">
            <w:pPr>
              <w:jc w:val="right"/>
              <w:rPr>
                <w:sz w:val="24"/>
                <w:szCs w:val="24"/>
              </w:rPr>
            </w:pPr>
          </w:p>
        </w:tc>
        <w:tc>
          <w:tcPr>
            <w:tcW w:w="425" w:type="dxa"/>
            <w:tcBorders>
              <w:right w:val="single" w:sz="2" w:space="0" w:color="auto"/>
            </w:tcBorders>
          </w:tcPr>
          <w:p w:rsidR="00F56DD0" w:rsidRDefault="00F56DD0" w:rsidP="00A86227">
            <w:pPr>
              <w:jc w:val="right"/>
              <w:rPr>
                <w:sz w:val="24"/>
                <w:szCs w:val="24"/>
              </w:rPr>
            </w:pPr>
          </w:p>
        </w:tc>
        <w:tc>
          <w:tcPr>
            <w:tcW w:w="567" w:type="dxa"/>
            <w:tcBorders>
              <w:left w:val="single" w:sz="2" w:space="0" w:color="auto"/>
              <w:right w:val="single" w:sz="2" w:space="0" w:color="auto"/>
            </w:tcBorders>
          </w:tcPr>
          <w:p w:rsidR="00F56DD0" w:rsidRDefault="00F56DD0" w:rsidP="00A86227">
            <w:pPr>
              <w:jc w:val="right"/>
              <w:rPr>
                <w:sz w:val="24"/>
                <w:szCs w:val="24"/>
              </w:rPr>
            </w:pPr>
          </w:p>
        </w:tc>
        <w:tc>
          <w:tcPr>
            <w:tcW w:w="426" w:type="dxa"/>
            <w:tcBorders>
              <w:left w:val="single" w:sz="2" w:space="0" w:color="auto"/>
              <w:right w:val="single" w:sz="2" w:space="0" w:color="auto"/>
            </w:tcBorders>
          </w:tcPr>
          <w:p w:rsidR="00F56DD0" w:rsidRDefault="00F56DD0" w:rsidP="00A86227">
            <w:pPr>
              <w:jc w:val="right"/>
              <w:rPr>
                <w:sz w:val="24"/>
                <w:szCs w:val="24"/>
              </w:rPr>
            </w:pPr>
          </w:p>
        </w:tc>
        <w:tc>
          <w:tcPr>
            <w:tcW w:w="425" w:type="dxa"/>
            <w:tcBorders>
              <w:left w:val="single" w:sz="2" w:space="0" w:color="auto"/>
            </w:tcBorders>
          </w:tcPr>
          <w:p w:rsidR="00F56DD0" w:rsidRDefault="00F56DD0" w:rsidP="00A86227">
            <w:pPr>
              <w:jc w:val="right"/>
              <w:rPr>
                <w:sz w:val="24"/>
                <w:szCs w:val="24"/>
              </w:rPr>
            </w:pPr>
          </w:p>
        </w:tc>
        <w:tc>
          <w:tcPr>
            <w:tcW w:w="425" w:type="dxa"/>
            <w:tcBorders>
              <w:right w:val="single" w:sz="2" w:space="0" w:color="auto"/>
            </w:tcBorders>
          </w:tcPr>
          <w:p w:rsidR="00F56DD0" w:rsidRDefault="00F56DD0" w:rsidP="00A86227">
            <w:pPr>
              <w:jc w:val="right"/>
              <w:rPr>
                <w:sz w:val="24"/>
                <w:szCs w:val="24"/>
              </w:rPr>
            </w:pPr>
          </w:p>
        </w:tc>
        <w:tc>
          <w:tcPr>
            <w:tcW w:w="425" w:type="dxa"/>
            <w:tcBorders>
              <w:left w:val="single" w:sz="2" w:space="0" w:color="auto"/>
              <w:right w:val="single" w:sz="2" w:space="0" w:color="auto"/>
            </w:tcBorders>
          </w:tcPr>
          <w:p w:rsidR="00F56DD0" w:rsidRDefault="00F56DD0" w:rsidP="00A86227">
            <w:pPr>
              <w:jc w:val="right"/>
              <w:rPr>
                <w:sz w:val="24"/>
                <w:szCs w:val="24"/>
              </w:rPr>
            </w:pPr>
          </w:p>
        </w:tc>
        <w:tc>
          <w:tcPr>
            <w:tcW w:w="426" w:type="dxa"/>
            <w:tcBorders>
              <w:left w:val="single" w:sz="2" w:space="0" w:color="auto"/>
            </w:tcBorders>
          </w:tcPr>
          <w:p w:rsidR="00F56DD0" w:rsidRDefault="00F56DD0" w:rsidP="00A86227">
            <w:pPr>
              <w:jc w:val="right"/>
              <w:rPr>
                <w:sz w:val="24"/>
                <w:szCs w:val="24"/>
              </w:rPr>
            </w:pPr>
          </w:p>
        </w:tc>
        <w:tc>
          <w:tcPr>
            <w:tcW w:w="425" w:type="dxa"/>
            <w:tcBorders>
              <w:top w:val="single" w:sz="4" w:space="0" w:color="auto"/>
              <w:left w:val="single" w:sz="4" w:space="0" w:color="auto"/>
              <w:bottom w:val="single" w:sz="4" w:space="0" w:color="000000"/>
              <w:right w:val="single" w:sz="4" w:space="0" w:color="auto"/>
            </w:tcBorders>
            <w:vAlign w:val="center"/>
          </w:tcPr>
          <w:p w:rsidR="00F56DD0" w:rsidRDefault="00F56DD0" w:rsidP="00A86227">
            <w:pPr>
              <w:rPr>
                <w:rFonts w:ascii="Calibri" w:hAnsi="Calibri"/>
                <w:b/>
                <w:bCs/>
                <w:color w:val="000000"/>
              </w:rPr>
            </w:pPr>
          </w:p>
        </w:tc>
        <w:tc>
          <w:tcPr>
            <w:tcW w:w="425" w:type="dxa"/>
            <w:tcBorders>
              <w:top w:val="single" w:sz="4" w:space="0" w:color="auto"/>
              <w:left w:val="single" w:sz="4" w:space="0" w:color="auto"/>
              <w:bottom w:val="single" w:sz="4" w:space="0" w:color="000000"/>
              <w:right w:val="single" w:sz="4" w:space="0" w:color="auto"/>
            </w:tcBorders>
            <w:vAlign w:val="center"/>
          </w:tcPr>
          <w:p w:rsidR="00F56DD0" w:rsidRDefault="00F56DD0" w:rsidP="00A86227">
            <w:pPr>
              <w:rPr>
                <w:rFonts w:ascii="Calibri" w:hAnsi="Calibri"/>
                <w:color w:val="000000"/>
              </w:rPr>
            </w:pPr>
          </w:p>
        </w:tc>
        <w:tc>
          <w:tcPr>
            <w:tcW w:w="425" w:type="dxa"/>
            <w:tcBorders>
              <w:right w:val="single" w:sz="2" w:space="0" w:color="auto"/>
            </w:tcBorders>
          </w:tcPr>
          <w:p w:rsidR="00F56DD0" w:rsidRDefault="00F56DD0" w:rsidP="00A86227">
            <w:pPr>
              <w:jc w:val="right"/>
              <w:rPr>
                <w:sz w:val="24"/>
                <w:szCs w:val="24"/>
              </w:rPr>
            </w:pPr>
          </w:p>
        </w:tc>
        <w:tc>
          <w:tcPr>
            <w:tcW w:w="426" w:type="dxa"/>
            <w:tcBorders>
              <w:left w:val="single" w:sz="2" w:space="0" w:color="auto"/>
              <w:right w:val="single" w:sz="2" w:space="0" w:color="auto"/>
            </w:tcBorders>
          </w:tcPr>
          <w:p w:rsidR="00F56DD0" w:rsidRDefault="00F56DD0" w:rsidP="00A86227">
            <w:pPr>
              <w:jc w:val="right"/>
              <w:rPr>
                <w:sz w:val="24"/>
                <w:szCs w:val="24"/>
              </w:rPr>
            </w:pPr>
          </w:p>
        </w:tc>
        <w:tc>
          <w:tcPr>
            <w:tcW w:w="425" w:type="dxa"/>
            <w:tcBorders>
              <w:left w:val="single" w:sz="2" w:space="0" w:color="auto"/>
            </w:tcBorders>
          </w:tcPr>
          <w:p w:rsidR="00F56DD0" w:rsidRDefault="00F56DD0" w:rsidP="00A86227">
            <w:pPr>
              <w:jc w:val="right"/>
              <w:rPr>
                <w:sz w:val="24"/>
                <w:szCs w:val="24"/>
              </w:rPr>
            </w:pPr>
          </w:p>
        </w:tc>
        <w:tc>
          <w:tcPr>
            <w:tcW w:w="425" w:type="dxa"/>
            <w:tcBorders>
              <w:right w:val="single" w:sz="2" w:space="0" w:color="auto"/>
            </w:tcBorders>
          </w:tcPr>
          <w:p w:rsidR="00F56DD0" w:rsidRDefault="00F56DD0" w:rsidP="00A86227">
            <w:pPr>
              <w:jc w:val="right"/>
              <w:rPr>
                <w:sz w:val="24"/>
                <w:szCs w:val="24"/>
              </w:rPr>
            </w:pPr>
          </w:p>
        </w:tc>
        <w:tc>
          <w:tcPr>
            <w:tcW w:w="425" w:type="dxa"/>
            <w:tcBorders>
              <w:left w:val="single" w:sz="2" w:space="0" w:color="auto"/>
              <w:right w:val="single" w:sz="2" w:space="0" w:color="auto"/>
            </w:tcBorders>
          </w:tcPr>
          <w:p w:rsidR="00F56DD0" w:rsidRDefault="00F56DD0" w:rsidP="00A86227">
            <w:pPr>
              <w:jc w:val="right"/>
              <w:rPr>
                <w:sz w:val="24"/>
                <w:szCs w:val="24"/>
              </w:rPr>
            </w:pPr>
          </w:p>
        </w:tc>
        <w:tc>
          <w:tcPr>
            <w:tcW w:w="426" w:type="dxa"/>
            <w:tcBorders>
              <w:left w:val="single" w:sz="2" w:space="0" w:color="auto"/>
              <w:right w:val="single" w:sz="2" w:space="0" w:color="auto"/>
            </w:tcBorders>
          </w:tcPr>
          <w:p w:rsidR="00F56DD0" w:rsidRDefault="00F56DD0" w:rsidP="00A86227">
            <w:pPr>
              <w:jc w:val="right"/>
              <w:rPr>
                <w:sz w:val="24"/>
                <w:szCs w:val="24"/>
              </w:rPr>
            </w:pPr>
          </w:p>
        </w:tc>
        <w:tc>
          <w:tcPr>
            <w:tcW w:w="850" w:type="dxa"/>
            <w:tcBorders>
              <w:left w:val="single" w:sz="2" w:space="0" w:color="auto"/>
            </w:tcBorders>
          </w:tcPr>
          <w:p w:rsidR="00F56DD0" w:rsidRDefault="00F56DD0" w:rsidP="00A86227">
            <w:pPr>
              <w:jc w:val="right"/>
              <w:rPr>
                <w:sz w:val="24"/>
                <w:szCs w:val="24"/>
              </w:rPr>
            </w:pPr>
          </w:p>
        </w:tc>
        <w:tc>
          <w:tcPr>
            <w:tcW w:w="425" w:type="dxa"/>
            <w:tcBorders>
              <w:right w:val="single" w:sz="2" w:space="0" w:color="auto"/>
            </w:tcBorders>
          </w:tcPr>
          <w:p w:rsidR="00F56DD0" w:rsidRDefault="00F56DD0" w:rsidP="00A86227">
            <w:pPr>
              <w:jc w:val="right"/>
              <w:rPr>
                <w:sz w:val="24"/>
                <w:szCs w:val="24"/>
              </w:rPr>
            </w:pPr>
          </w:p>
        </w:tc>
        <w:tc>
          <w:tcPr>
            <w:tcW w:w="426" w:type="dxa"/>
            <w:tcBorders>
              <w:left w:val="single" w:sz="2" w:space="0" w:color="auto"/>
            </w:tcBorders>
          </w:tcPr>
          <w:p w:rsidR="00F56DD0" w:rsidRDefault="00F56DD0" w:rsidP="00A86227">
            <w:pPr>
              <w:jc w:val="right"/>
              <w:rPr>
                <w:sz w:val="24"/>
                <w:szCs w:val="24"/>
              </w:rPr>
            </w:pPr>
          </w:p>
        </w:tc>
        <w:tc>
          <w:tcPr>
            <w:tcW w:w="425" w:type="dxa"/>
            <w:tcBorders>
              <w:right w:val="single" w:sz="2" w:space="0" w:color="auto"/>
            </w:tcBorders>
          </w:tcPr>
          <w:p w:rsidR="00F56DD0" w:rsidRDefault="00F56DD0" w:rsidP="00A86227">
            <w:pPr>
              <w:jc w:val="right"/>
              <w:rPr>
                <w:sz w:val="24"/>
                <w:szCs w:val="24"/>
              </w:rPr>
            </w:pPr>
          </w:p>
        </w:tc>
        <w:tc>
          <w:tcPr>
            <w:tcW w:w="425" w:type="dxa"/>
            <w:tcBorders>
              <w:left w:val="single" w:sz="2" w:space="0" w:color="auto"/>
              <w:right w:val="single" w:sz="2" w:space="0" w:color="auto"/>
            </w:tcBorders>
          </w:tcPr>
          <w:p w:rsidR="00F56DD0" w:rsidRDefault="00F56DD0" w:rsidP="00A86227">
            <w:pPr>
              <w:jc w:val="right"/>
              <w:rPr>
                <w:sz w:val="24"/>
                <w:szCs w:val="24"/>
              </w:rPr>
            </w:pPr>
          </w:p>
        </w:tc>
        <w:tc>
          <w:tcPr>
            <w:tcW w:w="567" w:type="dxa"/>
            <w:tcBorders>
              <w:left w:val="single" w:sz="2" w:space="0" w:color="auto"/>
              <w:right w:val="single" w:sz="2" w:space="0" w:color="auto"/>
            </w:tcBorders>
          </w:tcPr>
          <w:p w:rsidR="00F56DD0" w:rsidRDefault="00F56DD0" w:rsidP="00A86227">
            <w:pPr>
              <w:jc w:val="right"/>
              <w:rPr>
                <w:sz w:val="24"/>
                <w:szCs w:val="24"/>
              </w:rPr>
            </w:pPr>
          </w:p>
        </w:tc>
        <w:tc>
          <w:tcPr>
            <w:tcW w:w="425" w:type="dxa"/>
            <w:tcBorders>
              <w:left w:val="single" w:sz="2" w:space="0" w:color="auto"/>
            </w:tcBorders>
          </w:tcPr>
          <w:p w:rsidR="00F56DD0" w:rsidRDefault="00F56DD0" w:rsidP="00A86227">
            <w:pPr>
              <w:jc w:val="right"/>
              <w:rPr>
                <w:sz w:val="24"/>
                <w:szCs w:val="24"/>
              </w:rPr>
            </w:pPr>
          </w:p>
        </w:tc>
        <w:tc>
          <w:tcPr>
            <w:tcW w:w="567" w:type="dxa"/>
            <w:tcBorders>
              <w:right w:val="single" w:sz="2" w:space="0" w:color="auto"/>
            </w:tcBorders>
          </w:tcPr>
          <w:p w:rsidR="00F56DD0" w:rsidRDefault="00F56DD0" w:rsidP="00A86227">
            <w:pPr>
              <w:jc w:val="right"/>
              <w:rPr>
                <w:sz w:val="24"/>
                <w:szCs w:val="24"/>
              </w:rPr>
            </w:pPr>
          </w:p>
        </w:tc>
        <w:tc>
          <w:tcPr>
            <w:tcW w:w="851" w:type="dxa"/>
            <w:tcBorders>
              <w:left w:val="single" w:sz="2" w:space="0" w:color="auto"/>
              <w:right w:val="single" w:sz="2" w:space="0" w:color="auto"/>
            </w:tcBorders>
          </w:tcPr>
          <w:p w:rsidR="00F56DD0" w:rsidRDefault="00F56DD0" w:rsidP="00A86227">
            <w:pPr>
              <w:jc w:val="right"/>
              <w:rPr>
                <w:sz w:val="24"/>
                <w:szCs w:val="24"/>
              </w:rPr>
            </w:pPr>
          </w:p>
        </w:tc>
        <w:tc>
          <w:tcPr>
            <w:tcW w:w="567" w:type="dxa"/>
            <w:tcBorders>
              <w:left w:val="single" w:sz="2" w:space="0" w:color="auto"/>
            </w:tcBorders>
          </w:tcPr>
          <w:p w:rsidR="00F56DD0" w:rsidRDefault="00F56DD0" w:rsidP="00A86227">
            <w:pPr>
              <w:jc w:val="right"/>
              <w:rPr>
                <w:sz w:val="24"/>
                <w:szCs w:val="24"/>
              </w:rPr>
            </w:pPr>
          </w:p>
        </w:tc>
      </w:tr>
    </w:tbl>
    <w:p w:rsidR="00F56DD0" w:rsidRDefault="00F56DD0" w:rsidP="00F56DD0">
      <w:pPr>
        <w:jc w:val="right"/>
      </w:pPr>
    </w:p>
    <w:p w:rsidR="00F56DD0" w:rsidRDefault="00F56DD0" w:rsidP="00F56DD0">
      <w:pPr>
        <w:jc w:val="right"/>
      </w:pPr>
    </w:p>
    <w:p w:rsidR="00F56DD0" w:rsidRDefault="00F56DD0" w:rsidP="00F56DD0">
      <w:pPr>
        <w:jc w:val="right"/>
      </w:pPr>
    </w:p>
    <w:p w:rsidR="00F56DD0" w:rsidRDefault="00F56DD0" w:rsidP="00F56DD0">
      <w:pPr>
        <w:jc w:val="right"/>
      </w:pPr>
    </w:p>
    <w:p w:rsidR="00F56DD0" w:rsidRDefault="00F56DD0" w:rsidP="00F56DD0">
      <w:pPr>
        <w:jc w:val="right"/>
      </w:pPr>
    </w:p>
    <w:p w:rsidR="00F56DD0" w:rsidRDefault="00F56DD0" w:rsidP="00F56DD0">
      <w:pPr>
        <w:jc w:val="right"/>
      </w:pPr>
    </w:p>
    <w:p w:rsidR="00F56DD0" w:rsidRDefault="00F56DD0" w:rsidP="00F56DD0">
      <w:pPr>
        <w:jc w:val="right"/>
      </w:pPr>
    </w:p>
    <w:tbl>
      <w:tblPr>
        <w:tblStyle w:val="a8"/>
        <w:tblW w:w="15026" w:type="dxa"/>
        <w:tblInd w:w="-5" w:type="dxa"/>
        <w:tblLayout w:type="fixed"/>
        <w:tblLook w:val="04A0"/>
      </w:tblPr>
      <w:tblGrid>
        <w:gridCol w:w="426"/>
        <w:gridCol w:w="567"/>
        <w:gridCol w:w="567"/>
        <w:gridCol w:w="567"/>
        <w:gridCol w:w="567"/>
        <w:gridCol w:w="567"/>
        <w:gridCol w:w="567"/>
        <w:gridCol w:w="567"/>
        <w:gridCol w:w="567"/>
        <w:gridCol w:w="567"/>
        <w:gridCol w:w="567"/>
        <w:gridCol w:w="708"/>
        <w:gridCol w:w="567"/>
        <w:gridCol w:w="567"/>
        <w:gridCol w:w="567"/>
        <w:gridCol w:w="709"/>
        <w:gridCol w:w="567"/>
        <w:gridCol w:w="1276"/>
        <w:gridCol w:w="709"/>
        <w:gridCol w:w="567"/>
        <w:gridCol w:w="567"/>
        <w:gridCol w:w="992"/>
        <w:gridCol w:w="1134"/>
      </w:tblGrid>
      <w:tr w:rsidR="00F56DD0" w:rsidRPr="002B13AF" w:rsidTr="00A86227">
        <w:trPr>
          <w:cantSplit/>
          <w:trHeight w:val="480"/>
        </w:trPr>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8A6D04" w:rsidRDefault="00F56DD0" w:rsidP="00A86227">
            <w:pPr>
              <w:rPr>
                <w:color w:val="000000"/>
              </w:rPr>
            </w:pPr>
            <w:r w:rsidRPr="008A6D04">
              <w:rPr>
                <w:color w:val="000000"/>
              </w:rPr>
              <w:t>в связи с изменением социального статуса н/л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8A6D04" w:rsidRDefault="00F56DD0" w:rsidP="00A86227">
            <w:pPr>
              <w:rPr>
                <w:color w:val="000000"/>
              </w:rPr>
            </w:pPr>
            <w:r w:rsidRPr="008A6D04">
              <w:rPr>
                <w:color w:val="000000"/>
              </w:rPr>
              <w:t xml:space="preserve"> в связи с направлением н/л в СУВЗТ, ВК</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8A6D04" w:rsidRDefault="00F56DD0" w:rsidP="00A86227">
            <w:pPr>
              <w:rPr>
                <w:color w:val="000000"/>
              </w:rPr>
            </w:pPr>
            <w:r w:rsidRPr="008A6D04">
              <w:rPr>
                <w:color w:val="000000"/>
              </w:rPr>
              <w:t>в связи с переменой места жительства н/л (за пределы Ивановской обл.)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8A6D04" w:rsidRDefault="00F56DD0" w:rsidP="00A86227">
            <w:pPr>
              <w:rPr>
                <w:color w:val="000000"/>
              </w:rPr>
            </w:pPr>
            <w:r w:rsidRPr="008A6D04">
              <w:rPr>
                <w:color w:val="000000"/>
              </w:rPr>
              <w:t>в связи с переменой места жительства (в пределах Ивановской обл.)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8A6D04" w:rsidRDefault="00F56DD0" w:rsidP="00A86227">
            <w:pPr>
              <w:rPr>
                <w:color w:val="000000"/>
              </w:rPr>
            </w:pPr>
            <w:r w:rsidRPr="008A6D04">
              <w:rPr>
                <w:color w:val="000000"/>
              </w:rPr>
              <w:t>иное</w:t>
            </w:r>
          </w:p>
        </w:tc>
        <w:tc>
          <w:tcPr>
            <w:tcW w:w="567" w:type="dxa"/>
            <w:vMerge w:val="restart"/>
            <w:tcBorders>
              <w:left w:val="single" w:sz="2" w:space="0" w:color="auto"/>
              <w:right w:val="single" w:sz="2" w:space="0" w:color="auto"/>
            </w:tcBorders>
            <w:textDirection w:val="btLr"/>
          </w:tcPr>
          <w:p w:rsidR="00F56DD0" w:rsidRPr="008A6D04" w:rsidRDefault="00F56DD0" w:rsidP="00A86227">
            <w:pPr>
              <w:ind w:left="113" w:right="113"/>
              <w:jc w:val="center"/>
              <w:rPr>
                <w:b/>
              </w:rPr>
            </w:pPr>
            <w:r w:rsidRPr="008A6D04">
              <w:rPr>
                <w:b/>
              </w:rPr>
              <w:t>Несовершеннолетние</w:t>
            </w:r>
            <w:r>
              <w:rPr>
                <w:b/>
              </w:rPr>
              <w:t xml:space="preserve"> (всего)</w:t>
            </w:r>
          </w:p>
        </w:tc>
        <w:tc>
          <w:tcPr>
            <w:tcW w:w="1701" w:type="dxa"/>
            <w:gridSpan w:val="3"/>
            <w:tcBorders>
              <w:left w:val="single" w:sz="2" w:space="0" w:color="auto"/>
              <w:right w:val="single" w:sz="2" w:space="0" w:color="auto"/>
            </w:tcBorders>
          </w:tcPr>
          <w:p w:rsidR="00F56DD0" w:rsidRDefault="00F56DD0" w:rsidP="00A86227">
            <w:pPr>
              <w:spacing w:after="160" w:line="259" w:lineRule="auto"/>
              <w:jc w:val="center"/>
            </w:pPr>
            <w:r>
              <w:t>В т.ч.:</w:t>
            </w:r>
          </w:p>
          <w:p w:rsidR="00F56DD0" w:rsidRPr="002B13AF" w:rsidRDefault="00F56DD0" w:rsidP="00A86227"/>
        </w:tc>
        <w:tc>
          <w:tcPr>
            <w:tcW w:w="567" w:type="dxa"/>
            <w:vMerge w:val="restart"/>
            <w:tcBorders>
              <w:left w:val="single" w:sz="2" w:space="0" w:color="auto"/>
            </w:tcBorders>
            <w:textDirection w:val="btLr"/>
          </w:tcPr>
          <w:p w:rsidR="00F56DD0" w:rsidRPr="002B13AF" w:rsidRDefault="00F56DD0" w:rsidP="00A86227">
            <w:pPr>
              <w:ind w:left="113" w:right="113"/>
              <w:jc w:val="right"/>
            </w:pPr>
            <w:r w:rsidRPr="002B13AF">
              <w:t xml:space="preserve">% </w:t>
            </w:r>
            <w:r>
              <w:t xml:space="preserve"> итог завершенных ИПР с положительным результатом</w:t>
            </w:r>
          </w:p>
        </w:tc>
        <w:tc>
          <w:tcPr>
            <w:tcW w:w="567" w:type="dxa"/>
            <w:vMerge w:val="restart"/>
            <w:tcBorders>
              <w:top w:val="single" w:sz="4" w:space="0" w:color="auto"/>
              <w:left w:val="single" w:sz="4" w:space="0" w:color="auto"/>
              <w:bottom w:val="single" w:sz="4" w:space="0" w:color="000000"/>
              <w:right w:val="single" w:sz="4" w:space="0" w:color="auto"/>
            </w:tcBorders>
            <w:shd w:val="clear" w:color="000000" w:fill="FFFFFF"/>
            <w:textDirection w:val="btLr"/>
          </w:tcPr>
          <w:p w:rsidR="00F56DD0" w:rsidRPr="009C7C82" w:rsidRDefault="00F56DD0" w:rsidP="00A86227">
            <w:pPr>
              <w:rPr>
                <w:color w:val="000000"/>
              </w:rPr>
            </w:pPr>
            <w:r w:rsidRPr="009C7C82">
              <w:rPr>
                <w:color w:val="000000"/>
              </w:rPr>
              <w:t>в связи с изменением социального статуса н/л</w:t>
            </w:r>
          </w:p>
        </w:tc>
        <w:tc>
          <w:tcPr>
            <w:tcW w:w="708"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9C7C82" w:rsidRDefault="00F56DD0" w:rsidP="00A86227">
            <w:pPr>
              <w:rPr>
                <w:color w:val="000000"/>
              </w:rPr>
            </w:pPr>
            <w:r w:rsidRPr="009C7C82">
              <w:rPr>
                <w:color w:val="000000"/>
              </w:rPr>
              <w:t xml:space="preserve"> в связи с направлением н/л в СУВЗТ, ВК</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9C7C82" w:rsidRDefault="00F56DD0" w:rsidP="00A86227">
            <w:pPr>
              <w:rPr>
                <w:color w:val="000000"/>
              </w:rPr>
            </w:pPr>
            <w:r w:rsidRPr="009C7C82">
              <w:rPr>
                <w:color w:val="000000"/>
              </w:rPr>
              <w:t>в связи с переменой места жительства н/л (за пределы Ивановской обл.)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9C7C82" w:rsidRDefault="00F56DD0" w:rsidP="00A86227">
            <w:pPr>
              <w:rPr>
                <w:color w:val="000000"/>
              </w:rPr>
            </w:pPr>
            <w:r w:rsidRPr="009C7C82">
              <w:rPr>
                <w:color w:val="000000"/>
              </w:rPr>
              <w:t>в связи с переменой места жительства (в пределах Ивановской обл.)</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9C7C82" w:rsidRDefault="00F56DD0" w:rsidP="00A86227">
            <w:pPr>
              <w:rPr>
                <w:color w:val="000000"/>
              </w:rPr>
            </w:pPr>
            <w:r w:rsidRPr="009C7C82">
              <w:rPr>
                <w:color w:val="000000"/>
              </w:rPr>
              <w:t>иное</w:t>
            </w:r>
          </w:p>
        </w:tc>
        <w:tc>
          <w:tcPr>
            <w:tcW w:w="709" w:type="dxa"/>
            <w:vMerge w:val="restart"/>
            <w:tcBorders>
              <w:left w:val="single" w:sz="4" w:space="0" w:color="auto"/>
              <w:right w:val="single" w:sz="2" w:space="0" w:color="auto"/>
            </w:tcBorders>
            <w:textDirection w:val="btLr"/>
          </w:tcPr>
          <w:p w:rsidR="00F56DD0" w:rsidRPr="00B356A2" w:rsidRDefault="00F56DD0" w:rsidP="00A86227">
            <w:pPr>
              <w:ind w:left="113" w:right="113"/>
              <w:jc w:val="center"/>
              <w:rPr>
                <w:b/>
              </w:rPr>
            </w:pPr>
            <w:r w:rsidRPr="00B356A2">
              <w:rPr>
                <w:b/>
              </w:rPr>
              <w:t>Общее количество завершенных ИПР с положительной динамикой (всего)</w:t>
            </w:r>
          </w:p>
        </w:tc>
        <w:tc>
          <w:tcPr>
            <w:tcW w:w="567" w:type="dxa"/>
            <w:vMerge w:val="restart"/>
            <w:tcBorders>
              <w:left w:val="single" w:sz="4" w:space="0" w:color="auto"/>
              <w:right w:val="single" w:sz="2" w:space="0" w:color="auto"/>
            </w:tcBorders>
            <w:textDirection w:val="btLr"/>
          </w:tcPr>
          <w:p w:rsidR="00F56DD0" w:rsidRPr="00B356A2" w:rsidRDefault="00F56DD0" w:rsidP="00A86227">
            <w:pPr>
              <w:ind w:left="113" w:right="113"/>
              <w:jc w:val="center"/>
              <w:rPr>
                <w:b/>
              </w:rPr>
            </w:pPr>
            <w:r w:rsidRPr="00B356A2">
              <w:rPr>
                <w:b/>
              </w:rPr>
              <w:t>Общий коэффициент эффективности ИПР (%)</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b/>
                <w:bCs/>
                <w:color w:val="000000"/>
              </w:rPr>
            </w:pPr>
            <w:r w:rsidRPr="003874C8">
              <w:rPr>
                <w:b/>
                <w:bCs/>
                <w:color w:val="000000"/>
              </w:rPr>
              <w:t>Количество несовершеннолетних, совершивших в течение отчетного периода преступления, административные правонарушения и иные антиобщественные действия в период проведения с ними индивидуальной профилактической работы, всего</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color w:val="000000"/>
              </w:rPr>
            </w:pPr>
            <w:r w:rsidRPr="003874C8">
              <w:rPr>
                <w:color w:val="000000"/>
              </w:rPr>
              <w:t xml:space="preserve">совершившие преступления </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color w:val="000000"/>
              </w:rPr>
            </w:pPr>
            <w:r w:rsidRPr="003874C8">
              <w:rPr>
                <w:color w:val="000000"/>
              </w:rPr>
              <w:t>совершившие административные правонарушения</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color w:val="000000"/>
              </w:rPr>
            </w:pPr>
            <w:r w:rsidRPr="003874C8">
              <w:rPr>
                <w:color w:val="000000"/>
              </w:rPr>
              <w:t xml:space="preserve">совершившие антиобщественные действия </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b/>
                <w:bCs/>
                <w:color w:val="000000"/>
              </w:rPr>
            </w:pPr>
            <w:r w:rsidRPr="003874C8">
              <w:rPr>
                <w:b/>
                <w:bCs/>
                <w:color w:val="000000"/>
              </w:rPr>
              <w:t>Меры наказания, принятые в отношении н/л, совершивших преступления*</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b/>
                <w:bCs/>
                <w:color w:val="000000"/>
              </w:rPr>
            </w:pPr>
            <w:r w:rsidRPr="003874C8">
              <w:rPr>
                <w:b/>
                <w:bCs/>
                <w:color w:val="000000"/>
              </w:rPr>
              <w:t xml:space="preserve">Количество несовершеннолетних, в отношении которых проводилась индивидуальная профилактическая работа </w:t>
            </w:r>
            <w:r w:rsidRPr="003874C8">
              <w:rPr>
                <w:b/>
                <w:bCs/>
                <w:color w:val="000000"/>
              </w:rPr>
              <w:br/>
              <w:t xml:space="preserve">в течение отчетного периода </w:t>
            </w:r>
          </w:p>
        </w:tc>
      </w:tr>
      <w:tr w:rsidR="00F56DD0" w:rsidRPr="002B13AF" w:rsidTr="00A86227">
        <w:trPr>
          <w:cantSplit/>
          <w:trHeight w:val="5980"/>
        </w:trPr>
        <w:tc>
          <w:tcPr>
            <w:tcW w:w="426"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F56DD0" w:rsidRPr="008A6D04" w:rsidRDefault="00F56DD0" w:rsidP="00A86227">
            <w:pPr>
              <w:rPr>
                <w:color w:val="000000"/>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F56DD0" w:rsidRPr="008A6D04" w:rsidRDefault="00F56DD0" w:rsidP="00A86227">
            <w:pPr>
              <w:rPr>
                <w:color w:val="000000"/>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F56DD0" w:rsidRPr="008A6D04" w:rsidRDefault="00F56DD0" w:rsidP="00A86227">
            <w:pPr>
              <w:rPr>
                <w:color w:val="000000"/>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F56DD0" w:rsidRPr="008A6D04" w:rsidRDefault="00F56DD0" w:rsidP="00A86227">
            <w:pPr>
              <w:rPr>
                <w:color w:val="000000"/>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extDirection w:val="btLr"/>
          </w:tcPr>
          <w:p w:rsidR="00F56DD0" w:rsidRPr="008A6D04" w:rsidRDefault="00F56DD0" w:rsidP="00A86227">
            <w:pPr>
              <w:rPr>
                <w:color w:val="000000"/>
              </w:rPr>
            </w:pPr>
          </w:p>
        </w:tc>
        <w:tc>
          <w:tcPr>
            <w:tcW w:w="567" w:type="dxa"/>
            <w:vMerge/>
            <w:tcBorders>
              <w:left w:val="single" w:sz="2" w:space="0" w:color="auto"/>
              <w:bottom w:val="single" w:sz="4" w:space="0" w:color="auto"/>
              <w:right w:val="single" w:sz="2" w:space="0" w:color="auto"/>
            </w:tcBorders>
            <w:textDirection w:val="btLr"/>
          </w:tcPr>
          <w:p w:rsidR="00F56DD0" w:rsidRPr="008A6D04" w:rsidRDefault="00F56DD0" w:rsidP="00A86227">
            <w:pPr>
              <w:ind w:left="113" w:right="113"/>
              <w:jc w:val="center"/>
              <w:rPr>
                <w:b/>
              </w:rPr>
            </w:pPr>
          </w:p>
        </w:tc>
        <w:tc>
          <w:tcPr>
            <w:tcW w:w="567" w:type="dxa"/>
            <w:tcBorders>
              <w:left w:val="single" w:sz="2" w:space="0" w:color="auto"/>
              <w:bottom w:val="single" w:sz="4" w:space="0" w:color="auto"/>
            </w:tcBorders>
            <w:textDirection w:val="btLr"/>
          </w:tcPr>
          <w:p w:rsidR="00F56DD0" w:rsidRPr="002B13AF" w:rsidRDefault="00F56DD0" w:rsidP="00A86227">
            <w:pPr>
              <w:ind w:left="113" w:right="113"/>
            </w:pPr>
            <w:r>
              <w:t>В связи с улучшением положения</w:t>
            </w:r>
          </w:p>
          <w:p w:rsidR="00F56DD0" w:rsidRDefault="00F56DD0" w:rsidP="00A86227">
            <w:pPr>
              <w:ind w:left="113" w:right="113"/>
            </w:pPr>
          </w:p>
        </w:tc>
        <w:tc>
          <w:tcPr>
            <w:tcW w:w="567" w:type="dxa"/>
            <w:tcBorders>
              <w:bottom w:val="single" w:sz="4" w:space="0" w:color="auto"/>
              <w:right w:val="single" w:sz="2" w:space="0" w:color="auto"/>
            </w:tcBorders>
            <w:textDirection w:val="btLr"/>
          </w:tcPr>
          <w:p w:rsidR="00F56DD0" w:rsidRDefault="00F56DD0" w:rsidP="00A86227">
            <w:pPr>
              <w:ind w:left="113" w:right="113"/>
            </w:pPr>
            <w:r>
              <w:t>В связи с достижением совершеннолетия (18 лет)</w:t>
            </w:r>
          </w:p>
        </w:tc>
        <w:tc>
          <w:tcPr>
            <w:tcW w:w="567" w:type="dxa"/>
            <w:tcBorders>
              <w:left w:val="single" w:sz="2" w:space="0" w:color="auto"/>
              <w:bottom w:val="single" w:sz="4" w:space="0" w:color="auto"/>
              <w:right w:val="single" w:sz="2" w:space="0" w:color="auto"/>
            </w:tcBorders>
            <w:textDirection w:val="btLr"/>
          </w:tcPr>
          <w:p w:rsidR="00F56DD0" w:rsidRPr="002B13AF" w:rsidRDefault="00F56DD0" w:rsidP="00A86227">
            <w:pPr>
              <w:ind w:left="113" w:right="113"/>
            </w:pPr>
            <w:r>
              <w:t>В связи с переводом на ведомственный учет</w:t>
            </w:r>
          </w:p>
          <w:p w:rsidR="00F56DD0" w:rsidRDefault="00F56DD0" w:rsidP="00A86227">
            <w:pPr>
              <w:ind w:left="113" w:right="113"/>
            </w:pPr>
          </w:p>
        </w:tc>
        <w:tc>
          <w:tcPr>
            <w:tcW w:w="567" w:type="dxa"/>
            <w:vMerge/>
            <w:tcBorders>
              <w:left w:val="single" w:sz="2" w:space="0" w:color="auto"/>
              <w:bottom w:val="single" w:sz="4" w:space="0" w:color="auto"/>
            </w:tcBorders>
            <w:textDirection w:val="btLr"/>
          </w:tcPr>
          <w:p w:rsidR="00F56DD0" w:rsidRPr="002B13AF" w:rsidRDefault="00F56DD0" w:rsidP="00A86227">
            <w:pPr>
              <w:ind w:left="113" w:right="113"/>
              <w:jc w:val="right"/>
            </w:pPr>
          </w:p>
        </w:tc>
        <w:tc>
          <w:tcPr>
            <w:tcW w:w="567" w:type="dxa"/>
            <w:vMerge/>
            <w:tcBorders>
              <w:top w:val="single" w:sz="4" w:space="0" w:color="auto"/>
              <w:left w:val="single" w:sz="4" w:space="0" w:color="auto"/>
              <w:bottom w:val="single" w:sz="4" w:space="0" w:color="000000"/>
              <w:right w:val="single" w:sz="4" w:space="0" w:color="auto"/>
            </w:tcBorders>
            <w:shd w:val="clear" w:color="000000" w:fill="FFFFFF"/>
            <w:textDirection w:val="btLr"/>
          </w:tcPr>
          <w:p w:rsidR="00F56DD0" w:rsidRDefault="00F56DD0" w:rsidP="00A86227">
            <w:pPr>
              <w:rPr>
                <w:rFonts w:ascii="Calibri" w:hAnsi="Calibri"/>
                <w:color w:val="000000"/>
                <w:sz w:val="16"/>
                <w:szCs w:val="16"/>
              </w:rPr>
            </w:pPr>
          </w:p>
        </w:tc>
        <w:tc>
          <w:tcPr>
            <w:tcW w:w="708" w:type="dxa"/>
            <w:vMerge/>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Default="00F56DD0" w:rsidP="00A86227">
            <w:pPr>
              <w:rPr>
                <w:rFonts w:ascii="Calibri" w:hAnsi="Calibri"/>
                <w:color w:val="000000"/>
                <w:sz w:val="16"/>
                <w:szCs w:val="16"/>
              </w:rPr>
            </w:pPr>
          </w:p>
        </w:tc>
        <w:tc>
          <w:tcPr>
            <w:tcW w:w="567" w:type="dxa"/>
            <w:vMerge/>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Default="00F56DD0" w:rsidP="00A86227">
            <w:pPr>
              <w:rPr>
                <w:rFonts w:ascii="Calibri" w:hAnsi="Calibri"/>
                <w:color w:val="000000"/>
                <w:sz w:val="16"/>
                <w:szCs w:val="16"/>
              </w:rPr>
            </w:pPr>
          </w:p>
        </w:tc>
        <w:tc>
          <w:tcPr>
            <w:tcW w:w="567" w:type="dxa"/>
            <w:vMerge/>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Default="00F56DD0" w:rsidP="00A86227">
            <w:pPr>
              <w:rPr>
                <w:rFonts w:ascii="Calibri" w:hAnsi="Calibri"/>
                <w:color w:val="000000"/>
                <w:sz w:val="16"/>
                <w:szCs w:val="16"/>
              </w:rPr>
            </w:pPr>
          </w:p>
        </w:tc>
        <w:tc>
          <w:tcPr>
            <w:tcW w:w="567" w:type="dxa"/>
            <w:vMerge/>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Default="00F56DD0" w:rsidP="00A86227">
            <w:pPr>
              <w:rPr>
                <w:rFonts w:ascii="Calibri" w:hAnsi="Calibri"/>
                <w:color w:val="000000"/>
                <w:sz w:val="16"/>
                <w:szCs w:val="16"/>
              </w:rPr>
            </w:pPr>
          </w:p>
        </w:tc>
        <w:tc>
          <w:tcPr>
            <w:tcW w:w="709" w:type="dxa"/>
            <w:vMerge/>
            <w:tcBorders>
              <w:left w:val="single" w:sz="4" w:space="0" w:color="auto"/>
              <w:bottom w:val="single" w:sz="4" w:space="0" w:color="000000"/>
              <w:right w:val="single" w:sz="2" w:space="0" w:color="auto"/>
            </w:tcBorders>
            <w:textDirection w:val="btLr"/>
          </w:tcPr>
          <w:p w:rsidR="00F56DD0" w:rsidRPr="00B356A2" w:rsidRDefault="00F56DD0" w:rsidP="00A86227">
            <w:pPr>
              <w:ind w:left="113" w:right="113"/>
              <w:jc w:val="center"/>
              <w:rPr>
                <w:b/>
              </w:rPr>
            </w:pPr>
          </w:p>
        </w:tc>
        <w:tc>
          <w:tcPr>
            <w:tcW w:w="567" w:type="dxa"/>
            <w:vMerge/>
            <w:tcBorders>
              <w:left w:val="single" w:sz="4" w:space="0" w:color="auto"/>
              <w:bottom w:val="single" w:sz="4" w:space="0" w:color="auto"/>
              <w:right w:val="single" w:sz="2" w:space="0" w:color="auto"/>
            </w:tcBorders>
            <w:textDirection w:val="btLr"/>
          </w:tcPr>
          <w:p w:rsidR="00F56DD0" w:rsidRPr="00B356A2" w:rsidRDefault="00F56DD0" w:rsidP="00A86227">
            <w:pPr>
              <w:ind w:left="113" w:right="113"/>
              <w:jc w:val="center"/>
              <w:rPr>
                <w:b/>
              </w:rPr>
            </w:pPr>
          </w:p>
        </w:tc>
        <w:tc>
          <w:tcPr>
            <w:tcW w:w="1276" w:type="dxa"/>
            <w:vMerge/>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b/>
                <w:bCs/>
                <w:color w:val="000000"/>
              </w:rPr>
            </w:pPr>
          </w:p>
        </w:tc>
        <w:tc>
          <w:tcPr>
            <w:tcW w:w="709" w:type="dxa"/>
            <w:vMerge/>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color w:val="000000"/>
              </w:rPr>
            </w:pPr>
          </w:p>
        </w:tc>
        <w:tc>
          <w:tcPr>
            <w:tcW w:w="567" w:type="dxa"/>
            <w:vMerge/>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color w:val="000000"/>
              </w:rPr>
            </w:pPr>
          </w:p>
        </w:tc>
        <w:tc>
          <w:tcPr>
            <w:tcW w:w="567" w:type="dxa"/>
            <w:vMerge/>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color w:val="000000"/>
              </w:rPr>
            </w:pPr>
          </w:p>
        </w:tc>
        <w:tc>
          <w:tcPr>
            <w:tcW w:w="992" w:type="dxa"/>
            <w:vMerge/>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b/>
                <w:bCs/>
                <w:color w:val="000000"/>
              </w:rPr>
            </w:pPr>
          </w:p>
        </w:tc>
        <w:tc>
          <w:tcPr>
            <w:tcW w:w="1134" w:type="dxa"/>
            <w:vMerge/>
            <w:tcBorders>
              <w:top w:val="single" w:sz="4" w:space="0" w:color="auto"/>
              <w:left w:val="single" w:sz="4" w:space="0" w:color="auto"/>
              <w:bottom w:val="single" w:sz="4" w:space="0" w:color="000000"/>
              <w:right w:val="single" w:sz="4" w:space="0" w:color="auto"/>
            </w:tcBorders>
            <w:shd w:val="clear" w:color="auto" w:fill="auto"/>
            <w:textDirection w:val="btLr"/>
            <w:vAlign w:val="bottom"/>
          </w:tcPr>
          <w:p w:rsidR="00F56DD0" w:rsidRPr="003874C8" w:rsidRDefault="00F56DD0" w:rsidP="00A86227">
            <w:pPr>
              <w:jc w:val="center"/>
              <w:rPr>
                <w:b/>
                <w:bCs/>
                <w:color w:val="000000"/>
              </w:rPr>
            </w:pPr>
          </w:p>
        </w:tc>
      </w:tr>
      <w:tr w:rsidR="00F56DD0" w:rsidRPr="004321A8" w:rsidTr="00A86227">
        <w:tc>
          <w:tcPr>
            <w:tcW w:w="426" w:type="dxa"/>
            <w:tcBorders>
              <w:right w:val="single" w:sz="2" w:space="0" w:color="auto"/>
            </w:tcBorders>
          </w:tcPr>
          <w:p w:rsidR="00F56DD0" w:rsidRPr="004321A8" w:rsidRDefault="00F56DD0" w:rsidP="00A86227">
            <w:pPr>
              <w:jc w:val="center"/>
              <w:rPr>
                <w:sz w:val="16"/>
                <w:szCs w:val="16"/>
              </w:rPr>
            </w:pPr>
            <w:r w:rsidRPr="004321A8">
              <w:rPr>
                <w:sz w:val="16"/>
                <w:szCs w:val="16"/>
              </w:rPr>
              <w:t>99</w:t>
            </w:r>
          </w:p>
        </w:tc>
        <w:tc>
          <w:tcPr>
            <w:tcW w:w="567" w:type="dxa"/>
            <w:tcBorders>
              <w:left w:val="single" w:sz="2" w:space="0" w:color="auto"/>
              <w:right w:val="single" w:sz="2" w:space="0" w:color="auto"/>
            </w:tcBorders>
          </w:tcPr>
          <w:p w:rsidR="00F56DD0" w:rsidRPr="004321A8" w:rsidRDefault="00F56DD0" w:rsidP="00A86227">
            <w:pPr>
              <w:jc w:val="center"/>
              <w:rPr>
                <w:sz w:val="16"/>
                <w:szCs w:val="16"/>
              </w:rPr>
            </w:pPr>
            <w:r w:rsidRPr="004321A8">
              <w:rPr>
                <w:sz w:val="16"/>
                <w:szCs w:val="16"/>
              </w:rPr>
              <w:t>100</w:t>
            </w:r>
          </w:p>
        </w:tc>
        <w:tc>
          <w:tcPr>
            <w:tcW w:w="567" w:type="dxa"/>
            <w:tcBorders>
              <w:left w:val="single" w:sz="2" w:space="0" w:color="auto"/>
              <w:right w:val="single" w:sz="2" w:space="0" w:color="auto"/>
            </w:tcBorders>
          </w:tcPr>
          <w:p w:rsidR="00F56DD0" w:rsidRPr="004321A8" w:rsidRDefault="00F56DD0" w:rsidP="00A86227">
            <w:pPr>
              <w:jc w:val="center"/>
              <w:rPr>
                <w:sz w:val="16"/>
                <w:szCs w:val="16"/>
              </w:rPr>
            </w:pPr>
            <w:r w:rsidRPr="004321A8">
              <w:rPr>
                <w:sz w:val="16"/>
                <w:szCs w:val="16"/>
              </w:rPr>
              <w:t>10</w:t>
            </w:r>
            <w:r>
              <w:rPr>
                <w:sz w:val="16"/>
                <w:szCs w:val="16"/>
              </w:rPr>
              <w:t>1</w:t>
            </w:r>
          </w:p>
        </w:tc>
        <w:tc>
          <w:tcPr>
            <w:tcW w:w="567" w:type="dxa"/>
            <w:tcBorders>
              <w:left w:val="single" w:sz="2" w:space="0" w:color="auto"/>
            </w:tcBorders>
          </w:tcPr>
          <w:p w:rsidR="00F56DD0" w:rsidRPr="004321A8" w:rsidRDefault="00F56DD0" w:rsidP="00A86227">
            <w:pPr>
              <w:jc w:val="center"/>
              <w:rPr>
                <w:sz w:val="16"/>
                <w:szCs w:val="16"/>
              </w:rPr>
            </w:pPr>
            <w:r w:rsidRPr="004321A8">
              <w:rPr>
                <w:sz w:val="16"/>
                <w:szCs w:val="16"/>
              </w:rPr>
              <w:t>102</w:t>
            </w:r>
          </w:p>
        </w:tc>
        <w:tc>
          <w:tcPr>
            <w:tcW w:w="567" w:type="dxa"/>
            <w:tcBorders>
              <w:right w:val="single" w:sz="2" w:space="0" w:color="auto"/>
            </w:tcBorders>
          </w:tcPr>
          <w:p w:rsidR="00F56DD0" w:rsidRPr="004321A8" w:rsidRDefault="00F56DD0" w:rsidP="00A86227">
            <w:pPr>
              <w:jc w:val="center"/>
              <w:rPr>
                <w:sz w:val="16"/>
                <w:szCs w:val="16"/>
              </w:rPr>
            </w:pPr>
            <w:r w:rsidRPr="004321A8">
              <w:rPr>
                <w:sz w:val="16"/>
                <w:szCs w:val="16"/>
              </w:rPr>
              <w:t>103</w:t>
            </w:r>
          </w:p>
        </w:tc>
        <w:tc>
          <w:tcPr>
            <w:tcW w:w="567" w:type="dxa"/>
            <w:tcBorders>
              <w:left w:val="single" w:sz="2" w:space="0" w:color="auto"/>
              <w:right w:val="single" w:sz="2" w:space="0" w:color="auto"/>
            </w:tcBorders>
          </w:tcPr>
          <w:p w:rsidR="00F56DD0" w:rsidRPr="004321A8" w:rsidRDefault="00F56DD0" w:rsidP="00A86227">
            <w:pPr>
              <w:jc w:val="center"/>
              <w:rPr>
                <w:sz w:val="16"/>
                <w:szCs w:val="16"/>
              </w:rPr>
            </w:pPr>
            <w:r w:rsidRPr="004321A8">
              <w:rPr>
                <w:sz w:val="16"/>
                <w:szCs w:val="16"/>
              </w:rPr>
              <w:t>104</w:t>
            </w:r>
          </w:p>
        </w:tc>
        <w:tc>
          <w:tcPr>
            <w:tcW w:w="567" w:type="dxa"/>
            <w:tcBorders>
              <w:left w:val="single" w:sz="2" w:space="0" w:color="auto"/>
            </w:tcBorders>
          </w:tcPr>
          <w:p w:rsidR="00F56DD0" w:rsidRPr="004321A8" w:rsidRDefault="00F56DD0" w:rsidP="00A86227">
            <w:pPr>
              <w:jc w:val="center"/>
              <w:rPr>
                <w:sz w:val="16"/>
                <w:szCs w:val="16"/>
              </w:rPr>
            </w:pPr>
            <w:r w:rsidRPr="004321A8">
              <w:rPr>
                <w:sz w:val="16"/>
                <w:szCs w:val="16"/>
              </w:rPr>
              <w:t>105</w:t>
            </w:r>
          </w:p>
        </w:tc>
        <w:tc>
          <w:tcPr>
            <w:tcW w:w="567" w:type="dxa"/>
            <w:tcBorders>
              <w:right w:val="single" w:sz="2" w:space="0" w:color="auto"/>
            </w:tcBorders>
          </w:tcPr>
          <w:p w:rsidR="00F56DD0" w:rsidRPr="004321A8" w:rsidRDefault="00F56DD0" w:rsidP="00A86227">
            <w:pPr>
              <w:jc w:val="center"/>
              <w:rPr>
                <w:sz w:val="16"/>
                <w:szCs w:val="16"/>
              </w:rPr>
            </w:pPr>
            <w:r w:rsidRPr="004321A8">
              <w:rPr>
                <w:sz w:val="16"/>
                <w:szCs w:val="16"/>
              </w:rPr>
              <w:t>106</w:t>
            </w:r>
          </w:p>
        </w:tc>
        <w:tc>
          <w:tcPr>
            <w:tcW w:w="567" w:type="dxa"/>
            <w:tcBorders>
              <w:left w:val="single" w:sz="2" w:space="0" w:color="auto"/>
              <w:right w:val="single" w:sz="2" w:space="0" w:color="auto"/>
            </w:tcBorders>
          </w:tcPr>
          <w:p w:rsidR="00F56DD0" w:rsidRPr="004321A8" w:rsidRDefault="00F56DD0" w:rsidP="00A86227">
            <w:pPr>
              <w:jc w:val="center"/>
              <w:rPr>
                <w:sz w:val="16"/>
                <w:szCs w:val="16"/>
              </w:rPr>
            </w:pPr>
            <w:r w:rsidRPr="004321A8">
              <w:rPr>
                <w:sz w:val="16"/>
                <w:szCs w:val="16"/>
              </w:rPr>
              <w:t>107</w:t>
            </w:r>
          </w:p>
        </w:tc>
        <w:tc>
          <w:tcPr>
            <w:tcW w:w="567" w:type="dxa"/>
            <w:tcBorders>
              <w:left w:val="single" w:sz="2" w:space="0" w:color="auto"/>
              <w:right w:val="single" w:sz="2" w:space="0" w:color="auto"/>
            </w:tcBorders>
          </w:tcPr>
          <w:p w:rsidR="00F56DD0" w:rsidRPr="004321A8" w:rsidRDefault="00F56DD0" w:rsidP="00A86227">
            <w:pPr>
              <w:jc w:val="center"/>
              <w:rPr>
                <w:sz w:val="16"/>
                <w:szCs w:val="16"/>
              </w:rPr>
            </w:pPr>
            <w:r w:rsidRPr="004321A8">
              <w:rPr>
                <w:sz w:val="16"/>
                <w:szCs w:val="16"/>
              </w:rPr>
              <w:t>108</w:t>
            </w:r>
          </w:p>
        </w:tc>
        <w:tc>
          <w:tcPr>
            <w:tcW w:w="567"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sz w:val="16"/>
                <w:szCs w:val="16"/>
              </w:rPr>
            </w:pPr>
            <w:r w:rsidRPr="004321A8">
              <w:rPr>
                <w:color w:val="000000"/>
                <w:sz w:val="16"/>
                <w:szCs w:val="16"/>
              </w:rPr>
              <w:t>109</w:t>
            </w:r>
          </w:p>
        </w:tc>
        <w:tc>
          <w:tcPr>
            <w:tcW w:w="708"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sz w:val="16"/>
                <w:szCs w:val="16"/>
              </w:rPr>
            </w:pPr>
            <w:r w:rsidRPr="004321A8">
              <w:rPr>
                <w:color w:val="000000"/>
                <w:sz w:val="16"/>
                <w:szCs w:val="16"/>
              </w:rPr>
              <w:t>110</w:t>
            </w:r>
          </w:p>
        </w:tc>
        <w:tc>
          <w:tcPr>
            <w:tcW w:w="567"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sz w:val="16"/>
                <w:szCs w:val="16"/>
              </w:rPr>
            </w:pPr>
            <w:r w:rsidRPr="004321A8">
              <w:rPr>
                <w:color w:val="000000"/>
                <w:sz w:val="16"/>
                <w:szCs w:val="16"/>
              </w:rPr>
              <w:t>111</w:t>
            </w:r>
          </w:p>
        </w:tc>
        <w:tc>
          <w:tcPr>
            <w:tcW w:w="567"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sz w:val="16"/>
                <w:szCs w:val="16"/>
              </w:rPr>
            </w:pPr>
            <w:r w:rsidRPr="004321A8">
              <w:rPr>
                <w:color w:val="000000"/>
                <w:sz w:val="16"/>
                <w:szCs w:val="16"/>
              </w:rPr>
              <w:t>112</w:t>
            </w:r>
          </w:p>
        </w:tc>
        <w:tc>
          <w:tcPr>
            <w:tcW w:w="567"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sz w:val="16"/>
                <w:szCs w:val="16"/>
              </w:rPr>
            </w:pPr>
            <w:r w:rsidRPr="004321A8">
              <w:rPr>
                <w:color w:val="000000"/>
                <w:sz w:val="16"/>
                <w:szCs w:val="16"/>
              </w:rPr>
              <w:t>113</w:t>
            </w:r>
          </w:p>
        </w:tc>
        <w:tc>
          <w:tcPr>
            <w:tcW w:w="709"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sz w:val="16"/>
                <w:szCs w:val="16"/>
              </w:rPr>
            </w:pPr>
            <w:r w:rsidRPr="004321A8">
              <w:rPr>
                <w:color w:val="000000"/>
                <w:sz w:val="16"/>
                <w:szCs w:val="16"/>
              </w:rPr>
              <w:t>114</w:t>
            </w:r>
          </w:p>
        </w:tc>
        <w:tc>
          <w:tcPr>
            <w:tcW w:w="567" w:type="dxa"/>
            <w:tcBorders>
              <w:top w:val="nil"/>
              <w:left w:val="nil"/>
              <w:bottom w:val="single" w:sz="4" w:space="0" w:color="auto"/>
              <w:right w:val="single" w:sz="2" w:space="0" w:color="auto"/>
            </w:tcBorders>
            <w:shd w:val="clear" w:color="auto" w:fill="auto"/>
          </w:tcPr>
          <w:p w:rsidR="00F56DD0" w:rsidRPr="004321A8" w:rsidRDefault="00F56DD0" w:rsidP="00A86227">
            <w:pPr>
              <w:jc w:val="center"/>
              <w:rPr>
                <w:sz w:val="16"/>
                <w:szCs w:val="16"/>
              </w:rPr>
            </w:pPr>
            <w:r w:rsidRPr="004321A8">
              <w:rPr>
                <w:sz w:val="16"/>
                <w:szCs w:val="16"/>
              </w:rPr>
              <w:t>115</w:t>
            </w:r>
          </w:p>
        </w:tc>
        <w:tc>
          <w:tcPr>
            <w:tcW w:w="1276"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bCs/>
                <w:color w:val="000000"/>
                <w:sz w:val="16"/>
                <w:szCs w:val="16"/>
              </w:rPr>
            </w:pPr>
            <w:r w:rsidRPr="004321A8">
              <w:rPr>
                <w:bCs/>
                <w:color w:val="000000"/>
                <w:sz w:val="16"/>
                <w:szCs w:val="16"/>
              </w:rPr>
              <w:t>116</w:t>
            </w:r>
          </w:p>
        </w:tc>
        <w:tc>
          <w:tcPr>
            <w:tcW w:w="709"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sz w:val="16"/>
                <w:szCs w:val="16"/>
              </w:rPr>
            </w:pPr>
            <w:r w:rsidRPr="004321A8">
              <w:rPr>
                <w:color w:val="000000"/>
                <w:sz w:val="16"/>
                <w:szCs w:val="16"/>
              </w:rPr>
              <w:t>117</w:t>
            </w:r>
          </w:p>
        </w:tc>
        <w:tc>
          <w:tcPr>
            <w:tcW w:w="567"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sz w:val="16"/>
                <w:szCs w:val="16"/>
              </w:rPr>
            </w:pPr>
            <w:r w:rsidRPr="004321A8">
              <w:rPr>
                <w:color w:val="000000"/>
                <w:sz w:val="16"/>
                <w:szCs w:val="16"/>
              </w:rPr>
              <w:t>118</w:t>
            </w:r>
          </w:p>
        </w:tc>
        <w:tc>
          <w:tcPr>
            <w:tcW w:w="567"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sz w:val="16"/>
                <w:szCs w:val="16"/>
              </w:rPr>
            </w:pPr>
            <w:r w:rsidRPr="004321A8">
              <w:rPr>
                <w:color w:val="000000"/>
                <w:sz w:val="16"/>
                <w:szCs w:val="16"/>
              </w:rPr>
              <w:t>119</w:t>
            </w:r>
          </w:p>
        </w:tc>
        <w:tc>
          <w:tcPr>
            <w:tcW w:w="992"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bCs/>
                <w:color w:val="000000"/>
                <w:sz w:val="16"/>
                <w:szCs w:val="16"/>
              </w:rPr>
            </w:pPr>
            <w:r w:rsidRPr="004321A8">
              <w:rPr>
                <w:bCs/>
                <w:color w:val="000000"/>
                <w:sz w:val="16"/>
                <w:szCs w:val="16"/>
              </w:rPr>
              <w:t>120</w:t>
            </w:r>
          </w:p>
        </w:tc>
        <w:tc>
          <w:tcPr>
            <w:tcW w:w="1134"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bCs/>
                <w:color w:val="000000"/>
                <w:sz w:val="16"/>
                <w:szCs w:val="16"/>
              </w:rPr>
            </w:pPr>
            <w:r w:rsidRPr="004321A8">
              <w:rPr>
                <w:bCs/>
                <w:color w:val="000000"/>
                <w:sz w:val="16"/>
                <w:szCs w:val="16"/>
              </w:rPr>
              <w:t>121</w:t>
            </w:r>
          </w:p>
        </w:tc>
      </w:tr>
      <w:tr w:rsidR="00F56DD0" w:rsidRPr="004321A8" w:rsidTr="00A86227">
        <w:tc>
          <w:tcPr>
            <w:tcW w:w="426" w:type="dxa"/>
            <w:tcBorders>
              <w:right w:val="single" w:sz="2" w:space="0" w:color="auto"/>
            </w:tcBorders>
          </w:tcPr>
          <w:p w:rsidR="00F56DD0" w:rsidRPr="004321A8" w:rsidRDefault="00F56DD0" w:rsidP="00A86227">
            <w:pPr>
              <w:jc w:val="right"/>
            </w:pPr>
          </w:p>
        </w:tc>
        <w:tc>
          <w:tcPr>
            <w:tcW w:w="567" w:type="dxa"/>
            <w:tcBorders>
              <w:left w:val="single" w:sz="2" w:space="0" w:color="auto"/>
              <w:right w:val="single" w:sz="2" w:space="0" w:color="auto"/>
            </w:tcBorders>
          </w:tcPr>
          <w:p w:rsidR="00F56DD0" w:rsidRPr="004321A8" w:rsidRDefault="00F56DD0" w:rsidP="00A86227">
            <w:pPr>
              <w:jc w:val="right"/>
            </w:pPr>
          </w:p>
        </w:tc>
        <w:tc>
          <w:tcPr>
            <w:tcW w:w="567" w:type="dxa"/>
            <w:tcBorders>
              <w:left w:val="single" w:sz="2" w:space="0" w:color="auto"/>
              <w:right w:val="single" w:sz="2" w:space="0" w:color="auto"/>
            </w:tcBorders>
          </w:tcPr>
          <w:p w:rsidR="00F56DD0" w:rsidRPr="004321A8" w:rsidRDefault="00F56DD0" w:rsidP="00A86227">
            <w:pPr>
              <w:jc w:val="right"/>
            </w:pPr>
          </w:p>
        </w:tc>
        <w:tc>
          <w:tcPr>
            <w:tcW w:w="567" w:type="dxa"/>
            <w:tcBorders>
              <w:left w:val="single" w:sz="2" w:space="0" w:color="auto"/>
            </w:tcBorders>
          </w:tcPr>
          <w:p w:rsidR="00F56DD0" w:rsidRPr="004321A8" w:rsidRDefault="00F56DD0" w:rsidP="00A86227">
            <w:pPr>
              <w:jc w:val="right"/>
            </w:pPr>
          </w:p>
        </w:tc>
        <w:tc>
          <w:tcPr>
            <w:tcW w:w="567" w:type="dxa"/>
            <w:tcBorders>
              <w:right w:val="single" w:sz="2" w:space="0" w:color="auto"/>
            </w:tcBorders>
          </w:tcPr>
          <w:p w:rsidR="00F56DD0" w:rsidRPr="004321A8" w:rsidRDefault="00F56DD0" w:rsidP="00A86227">
            <w:pPr>
              <w:jc w:val="right"/>
            </w:pPr>
          </w:p>
        </w:tc>
        <w:tc>
          <w:tcPr>
            <w:tcW w:w="567" w:type="dxa"/>
            <w:tcBorders>
              <w:left w:val="single" w:sz="2" w:space="0" w:color="auto"/>
              <w:right w:val="single" w:sz="2" w:space="0" w:color="auto"/>
            </w:tcBorders>
          </w:tcPr>
          <w:p w:rsidR="00F56DD0" w:rsidRPr="004321A8" w:rsidRDefault="00F56DD0" w:rsidP="00A86227">
            <w:pPr>
              <w:jc w:val="right"/>
            </w:pPr>
          </w:p>
        </w:tc>
        <w:tc>
          <w:tcPr>
            <w:tcW w:w="567" w:type="dxa"/>
            <w:tcBorders>
              <w:left w:val="single" w:sz="2" w:space="0" w:color="auto"/>
            </w:tcBorders>
          </w:tcPr>
          <w:p w:rsidR="00F56DD0" w:rsidRPr="004321A8" w:rsidRDefault="00F56DD0" w:rsidP="00A86227">
            <w:pPr>
              <w:jc w:val="right"/>
            </w:pPr>
          </w:p>
        </w:tc>
        <w:tc>
          <w:tcPr>
            <w:tcW w:w="567" w:type="dxa"/>
            <w:tcBorders>
              <w:right w:val="single" w:sz="2" w:space="0" w:color="auto"/>
            </w:tcBorders>
          </w:tcPr>
          <w:p w:rsidR="00F56DD0" w:rsidRPr="004321A8" w:rsidRDefault="00F56DD0" w:rsidP="00A86227">
            <w:pPr>
              <w:jc w:val="right"/>
            </w:pPr>
          </w:p>
        </w:tc>
        <w:tc>
          <w:tcPr>
            <w:tcW w:w="567" w:type="dxa"/>
            <w:tcBorders>
              <w:left w:val="single" w:sz="2" w:space="0" w:color="auto"/>
              <w:right w:val="single" w:sz="2" w:space="0" w:color="auto"/>
            </w:tcBorders>
          </w:tcPr>
          <w:p w:rsidR="00F56DD0" w:rsidRPr="004321A8" w:rsidRDefault="00F56DD0" w:rsidP="00A86227">
            <w:pPr>
              <w:jc w:val="right"/>
            </w:pPr>
          </w:p>
        </w:tc>
        <w:tc>
          <w:tcPr>
            <w:tcW w:w="567" w:type="dxa"/>
            <w:tcBorders>
              <w:left w:val="single" w:sz="2" w:space="0" w:color="auto"/>
              <w:right w:val="single" w:sz="2" w:space="0" w:color="auto"/>
            </w:tcBorders>
          </w:tcPr>
          <w:p w:rsidR="00F56DD0" w:rsidRPr="004321A8" w:rsidRDefault="00F56DD0" w:rsidP="00A86227">
            <w:pPr>
              <w:jc w:val="right"/>
            </w:pPr>
          </w:p>
        </w:tc>
        <w:tc>
          <w:tcPr>
            <w:tcW w:w="567" w:type="dxa"/>
            <w:tcBorders>
              <w:left w:val="single" w:sz="2" w:space="0" w:color="auto"/>
            </w:tcBorders>
          </w:tcPr>
          <w:p w:rsidR="00F56DD0" w:rsidRPr="004321A8" w:rsidRDefault="00F56DD0" w:rsidP="00A86227">
            <w:pPr>
              <w:jc w:val="right"/>
            </w:pPr>
          </w:p>
        </w:tc>
        <w:tc>
          <w:tcPr>
            <w:tcW w:w="708" w:type="dxa"/>
            <w:tcBorders>
              <w:right w:val="single" w:sz="2" w:space="0" w:color="auto"/>
            </w:tcBorders>
          </w:tcPr>
          <w:p w:rsidR="00F56DD0" w:rsidRPr="004321A8" w:rsidRDefault="00F56DD0" w:rsidP="00A86227">
            <w:pPr>
              <w:jc w:val="right"/>
            </w:pPr>
          </w:p>
        </w:tc>
        <w:tc>
          <w:tcPr>
            <w:tcW w:w="567" w:type="dxa"/>
            <w:tcBorders>
              <w:left w:val="single" w:sz="2" w:space="0" w:color="auto"/>
              <w:right w:val="single" w:sz="2" w:space="0" w:color="auto"/>
            </w:tcBorders>
          </w:tcPr>
          <w:p w:rsidR="00F56DD0" w:rsidRPr="004321A8" w:rsidRDefault="00F56DD0" w:rsidP="00A86227">
            <w:pPr>
              <w:jc w:val="right"/>
            </w:pPr>
          </w:p>
        </w:tc>
        <w:tc>
          <w:tcPr>
            <w:tcW w:w="567" w:type="dxa"/>
            <w:tcBorders>
              <w:left w:val="single" w:sz="2" w:space="0" w:color="auto"/>
            </w:tcBorders>
          </w:tcPr>
          <w:p w:rsidR="00F56DD0" w:rsidRPr="004321A8" w:rsidRDefault="00F56DD0" w:rsidP="00A86227">
            <w:pPr>
              <w:jc w:val="right"/>
            </w:pPr>
          </w:p>
        </w:tc>
        <w:tc>
          <w:tcPr>
            <w:tcW w:w="567"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b/>
                <w:bCs/>
                <w:color w:val="000000"/>
              </w:rPr>
            </w:pPr>
          </w:p>
        </w:tc>
        <w:tc>
          <w:tcPr>
            <w:tcW w:w="709"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567" w:type="dxa"/>
            <w:tcBorders>
              <w:right w:val="single" w:sz="2" w:space="0" w:color="auto"/>
            </w:tcBorders>
          </w:tcPr>
          <w:p w:rsidR="00F56DD0" w:rsidRPr="004321A8" w:rsidRDefault="00F56DD0" w:rsidP="00A86227">
            <w:pPr>
              <w:jc w:val="right"/>
            </w:pPr>
          </w:p>
        </w:tc>
        <w:tc>
          <w:tcPr>
            <w:tcW w:w="1276"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b/>
                <w:bCs/>
                <w:color w:val="000000"/>
              </w:rPr>
            </w:pPr>
          </w:p>
        </w:tc>
        <w:tc>
          <w:tcPr>
            <w:tcW w:w="709"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567"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567"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992"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b/>
                <w:bCs/>
                <w:color w:val="000000"/>
              </w:rPr>
            </w:pPr>
          </w:p>
        </w:tc>
        <w:tc>
          <w:tcPr>
            <w:tcW w:w="1134"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b/>
                <w:bCs/>
                <w:color w:val="000000"/>
              </w:rPr>
            </w:pPr>
          </w:p>
        </w:tc>
      </w:tr>
    </w:tbl>
    <w:p w:rsidR="00F56DD0" w:rsidRPr="004321A8" w:rsidRDefault="00F56DD0" w:rsidP="00F56DD0">
      <w:pPr>
        <w:jc w:val="right"/>
        <w:rPr>
          <w:rFonts w:ascii="Times New Roman" w:hAnsi="Times New Roman" w:cs="Times New Roman"/>
          <w:sz w:val="20"/>
          <w:szCs w:val="20"/>
        </w:rPr>
      </w:pPr>
    </w:p>
    <w:p w:rsidR="00F56DD0" w:rsidRPr="004321A8" w:rsidRDefault="00F56DD0" w:rsidP="00F56DD0">
      <w:pPr>
        <w:jc w:val="right"/>
        <w:rPr>
          <w:rFonts w:ascii="Times New Roman" w:hAnsi="Times New Roman" w:cs="Times New Roman"/>
          <w:sz w:val="20"/>
          <w:szCs w:val="20"/>
        </w:rPr>
      </w:pPr>
    </w:p>
    <w:p w:rsidR="00F56DD0" w:rsidRPr="004321A8" w:rsidRDefault="00F56DD0" w:rsidP="00F56DD0">
      <w:pPr>
        <w:jc w:val="right"/>
        <w:rPr>
          <w:rFonts w:ascii="Times New Roman" w:hAnsi="Times New Roman" w:cs="Times New Roman"/>
          <w:sz w:val="20"/>
          <w:szCs w:val="20"/>
        </w:rPr>
      </w:pPr>
    </w:p>
    <w:p w:rsidR="00F56DD0" w:rsidRPr="004321A8" w:rsidRDefault="00F56DD0" w:rsidP="00F56DD0">
      <w:pPr>
        <w:jc w:val="right"/>
        <w:rPr>
          <w:rFonts w:ascii="Times New Roman" w:hAnsi="Times New Roman" w:cs="Times New Roman"/>
          <w:sz w:val="20"/>
          <w:szCs w:val="20"/>
        </w:rPr>
      </w:pPr>
    </w:p>
    <w:p w:rsidR="00F56DD0" w:rsidRPr="004321A8" w:rsidRDefault="00F56DD0" w:rsidP="00F56DD0">
      <w:pPr>
        <w:jc w:val="right"/>
        <w:rPr>
          <w:rFonts w:ascii="Times New Roman" w:hAnsi="Times New Roman" w:cs="Times New Roman"/>
          <w:sz w:val="20"/>
          <w:szCs w:val="20"/>
        </w:rPr>
      </w:pPr>
    </w:p>
    <w:p w:rsidR="00F56DD0" w:rsidRPr="004321A8" w:rsidRDefault="00F56DD0" w:rsidP="00F56DD0">
      <w:pPr>
        <w:jc w:val="right"/>
        <w:rPr>
          <w:rFonts w:ascii="Times New Roman" w:hAnsi="Times New Roman" w:cs="Times New Roman"/>
          <w:sz w:val="20"/>
          <w:szCs w:val="20"/>
        </w:rPr>
      </w:pPr>
    </w:p>
    <w:tbl>
      <w:tblPr>
        <w:tblStyle w:val="a8"/>
        <w:tblW w:w="15451" w:type="dxa"/>
        <w:tblInd w:w="-5" w:type="dxa"/>
        <w:tblLayout w:type="fixed"/>
        <w:tblLook w:val="04A0"/>
      </w:tblPr>
      <w:tblGrid>
        <w:gridCol w:w="851"/>
        <w:gridCol w:w="1559"/>
        <w:gridCol w:w="1559"/>
        <w:gridCol w:w="851"/>
        <w:gridCol w:w="992"/>
        <w:gridCol w:w="1418"/>
        <w:gridCol w:w="1417"/>
        <w:gridCol w:w="1134"/>
        <w:gridCol w:w="709"/>
        <w:gridCol w:w="992"/>
        <w:gridCol w:w="709"/>
        <w:gridCol w:w="1417"/>
        <w:gridCol w:w="930"/>
        <w:gridCol w:w="913"/>
      </w:tblGrid>
      <w:tr w:rsidR="00F56DD0" w:rsidRPr="004321A8" w:rsidTr="00A86227">
        <w:trPr>
          <w:cantSplit/>
          <w:trHeight w:val="1020"/>
        </w:trPr>
        <w:tc>
          <w:tcPr>
            <w:tcW w:w="15451" w:type="dxa"/>
            <w:gridSpan w:val="14"/>
            <w:tcBorders>
              <w:top w:val="single" w:sz="4" w:space="0" w:color="auto"/>
              <w:left w:val="single" w:sz="4" w:space="0" w:color="auto"/>
              <w:bottom w:val="single" w:sz="4" w:space="0" w:color="auto"/>
            </w:tcBorders>
            <w:shd w:val="clear" w:color="auto" w:fill="auto"/>
            <w:vAlign w:val="bottom"/>
          </w:tcPr>
          <w:p w:rsidR="00F56DD0" w:rsidRPr="004321A8" w:rsidRDefault="00F56DD0" w:rsidP="00A86227">
            <w:pPr>
              <w:jc w:val="center"/>
              <w:rPr>
                <w:color w:val="000000"/>
              </w:rPr>
            </w:pPr>
            <w:r w:rsidRPr="004321A8">
              <w:rPr>
                <w:color w:val="000000"/>
              </w:rPr>
              <w:lastRenderedPageBreak/>
              <w:t>Из них:</w:t>
            </w:r>
          </w:p>
          <w:p w:rsidR="00F56DD0" w:rsidRPr="004321A8" w:rsidRDefault="00F56DD0" w:rsidP="00A86227">
            <w:pPr>
              <w:jc w:val="right"/>
            </w:pPr>
          </w:p>
        </w:tc>
      </w:tr>
      <w:tr w:rsidR="00F56DD0" w:rsidRPr="004321A8" w:rsidTr="00A86227">
        <w:trPr>
          <w:trHeight w:val="5663"/>
        </w:trPr>
        <w:tc>
          <w:tcPr>
            <w:tcW w:w="851" w:type="dxa"/>
            <w:tcBorders>
              <w:top w:val="single" w:sz="4" w:space="0" w:color="auto"/>
              <w:left w:val="single" w:sz="4" w:space="0" w:color="auto"/>
              <w:bottom w:val="single" w:sz="4" w:space="0" w:color="000000"/>
              <w:right w:val="single" w:sz="4" w:space="0" w:color="auto"/>
            </w:tcBorders>
            <w:shd w:val="clear" w:color="auto" w:fill="auto"/>
            <w:textDirection w:val="btLr"/>
            <w:hideMark/>
          </w:tcPr>
          <w:p w:rsidR="00F56DD0" w:rsidRPr="004321A8" w:rsidRDefault="00F56DD0" w:rsidP="00A86227">
            <w:pPr>
              <w:jc w:val="center"/>
              <w:rPr>
                <w:color w:val="000000"/>
              </w:rPr>
            </w:pPr>
            <w:r w:rsidRPr="004321A8">
              <w:rPr>
                <w:color w:val="000000"/>
              </w:rPr>
              <w:t>безнадзорных или беспризорных</w:t>
            </w:r>
          </w:p>
        </w:tc>
        <w:tc>
          <w:tcPr>
            <w:tcW w:w="1559" w:type="dxa"/>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4321A8" w:rsidRDefault="00F56DD0" w:rsidP="00A86227">
            <w:pPr>
              <w:jc w:val="center"/>
              <w:rPr>
                <w:color w:val="000000"/>
              </w:rPr>
            </w:pPr>
            <w:r w:rsidRPr="004321A8">
              <w:rPr>
                <w:color w:val="000000"/>
              </w:rPr>
              <w:t>содержащихся в СРЦН, социальных приютах, центрах помощи детям, оставшимся без попечения родителей, специальных учебно-воспитательных и других учреждениях для несовершеннолетних, нуждающихся в социальной помощи и (или) реабилитации</w:t>
            </w:r>
          </w:p>
        </w:tc>
        <w:tc>
          <w:tcPr>
            <w:tcW w:w="1559" w:type="dxa"/>
            <w:tcBorders>
              <w:top w:val="single" w:sz="4" w:space="0" w:color="auto"/>
              <w:left w:val="single" w:sz="4" w:space="0" w:color="auto"/>
              <w:bottom w:val="single" w:sz="4" w:space="0" w:color="000000"/>
              <w:right w:val="single" w:sz="4" w:space="0" w:color="auto"/>
            </w:tcBorders>
            <w:shd w:val="clear" w:color="auto" w:fill="auto"/>
            <w:textDirection w:val="btLr"/>
            <w:hideMark/>
          </w:tcPr>
          <w:p w:rsidR="00F56DD0" w:rsidRPr="004321A8" w:rsidRDefault="00F56DD0" w:rsidP="00A86227">
            <w:pPr>
              <w:jc w:val="center"/>
              <w:rPr>
                <w:color w:val="000000"/>
              </w:rPr>
            </w:pPr>
            <w:r w:rsidRPr="004321A8">
              <w:rPr>
                <w:color w:val="000000"/>
              </w:rPr>
              <w:t>употребляющих наркотические средства или психотропные вещества без назначения врача либо употребляющих одурманивающие вещества, алкогольную и спиртосодержащую продукцию</w:t>
            </w:r>
          </w:p>
        </w:tc>
        <w:tc>
          <w:tcPr>
            <w:tcW w:w="851" w:type="dxa"/>
            <w:tcBorders>
              <w:top w:val="single" w:sz="4" w:space="0" w:color="auto"/>
              <w:left w:val="single" w:sz="4" w:space="0" w:color="auto"/>
              <w:bottom w:val="single" w:sz="4" w:space="0" w:color="000000"/>
              <w:right w:val="single" w:sz="4" w:space="0" w:color="auto"/>
            </w:tcBorders>
            <w:shd w:val="clear" w:color="auto" w:fill="auto"/>
            <w:textDirection w:val="btLr"/>
          </w:tcPr>
          <w:p w:rsidR="00F56DD0" w:rsidRPr="004321A8" w:rsidRDefault="00F56DD0" w:rsidP="00A86227">
            <w:pPr>
              <w:jc w:val="center"/>
              <w:rPr>
                <w:color w:val="000000"/>
              </w:rPr>
            </w:pPr>
            <w:r w:rsidRPr="004321A8">
              <w:rPr>
                <w:color w:val="000000"/>
              </w:rPr>
              <w:t>совершивших правонарушение, повлекшее применение меры административного взыскания</w:t>
            </w:r>
          </w:p>
        </w:tc>
        <w:tc>
          <w:tcPr>
            <w:tcW w:w="992" w:type="dxa"/>
            <w:tcBorders>
              <w:top w:val="single" w:sz="4" w:space="0" w:color="auto"/>
              <w:left w:val="single" w:sz="4" w:space="0" w:color="auto"/>
            </w:tcBorders>
            <w:shd w:val="clear" w:color="auto" w:fill="auto"/>
            <w:textDirection w:val="btLr"/>
          </w:tcPr>
          <w:p w:rsidR="00F56DD0" w:rsidRPr="004321A8" w:rsidRDefault="00F56DD0" w:rsidP="00A86227">
            <w:pPr>
              <w:jc w:val="center"/>
              <w:rPr>
                <w:color w:val="000000"/>
              </w:rPr>
            </w:pPr>
            <w:r w:rsidRPr="004321A8">
              <w:rPr>
                <w:color w:val="000000"/>
              </w:rPr>
              <w:t>совершивших правонарушение до достижения возраста, с которого наступает административная ответственность</w:t>
            </w:r>
          </w:p>
        </w:tc>
        <w:tc>
          <w:tcPr>
            <w:tcW w:w="1418" w:type="dxa"/>
            <w:textDirection w:val="btLr"/>
          </w:tcPr>
          <w:p w:rsidR="00F56DD0" w:rsidRPr="004321A8" w:rsidRDefault="00F56DD0" w:rsidP="00A86227">
            <w:pPr>
              <w:jc w:val="center"/>
              <w:rPr>
                <w:color w:val="000000"/>
              </w:rPr>
            </w:pPr>
            <w:r w:rsidRPr="004321A8">
              <w:rPr>
                <w:color w:val="000000"/>
              </w:rPr>
              <w:t>освобожденных от уголовной ответственности вследствие акта об амнистии или в связи с изменением обстановки, а также в случаях, когда признано, что исправление несовершеннолетнего может быть достигнуто путем применения принудительных мер воспитательного воздействия</w:t>
            </w:r>
          </w:p>
        </w:tc>
        <w:tc>
          <w:tcPr>
            <w:tcW w:w="1417" w:type="dxa"/>
            <w:textDirection w:val="btLr"/>
          </w:tcPr>
          <w:p w:rsidR="00F56DD0" w:rsidRPr="004321A8" w:rsidRDefault="00F56DD0" w:rsidP="00A86227">
            <w:pPr>
              <w:jc w:val="center"/>
              <w:rPr>
                <w:color w:val="000000"/>
              </w:rPr>
            </w:pPr>
            <w:r w:rsidRPr="004321A8">
              <w:rPr>
                <w:color w:val="000000"/>
              </w:rPr>
              <w:t xml:space="preserve">совершивших общественно опасное деяние и не подлежащих уголовной ответственности в связи с не достижением возраста, </w:t>
            </w:r>
            <w:r w:rsidRPr="004321A8">
              <w:rPr>
                <w:color w:val="000000"/>
              </w:rPr>
              <w:br/>
              <w:t>с которого наступает уголовная ответственность, или вследствие отставания в психическом развитии, не связанного с психическим расстройством</w:t>
            </w:r>
          </w:p>
        </w:tc>
        <w:tc>
          <w:tcPr>
            <w:tcW w:w="1134" w:type="dxa"/>
            <w:textDirection w:val="btLr"/>
          </w:tcPr>
          <w:p w:rsidR="00F56DD0" w:rsidRPr="004321A8" w:rsidRDefault="00F56DD0" w:rsidP="00A86227">
            <w:pPr>
              <w:jc w:val="center"/>
              <w:rPr>
                <w:color w:val="000000"/>
              </w:rPr>
            </w:pPr>
            <w:r w:rsidRPr="004321A8">
              <w:rPr>
                <w:color w:val="000000"/>
              </w:rPr>
              <w:t>обвиняемых или подозреваемых в совершении преступлений, в отношении которых избраны меры пресечения, предусмотренные Уголовно-процессуальным кодексом Российской Федерации</w:t>
            </w:r>
          </w:p>
        </w:tc>
        <w:tc>
          <w:tcPr>
            <w:tcW w:w="709" w:type="dxa"/>
            <w:textDirection w:val="btLr"/>
          </w:tcPr>
          <w:p w:rsidR="00F56DD0" w:rsidRPr="004321A8" w:rsidRDefault="00F56DD0" w:rsidP="00A86227">
            <w:pPr>
              <w:jc w:val="center"/>
              <w:rPr>
                <w:color w:val="000000"/>
              </w:rPr>
            </w:pPr>
            <w:r w:rsidRPr="004321A8">
              <w:rPr>
                <w:color w:val="000000"/>
              </w:rPr>
              <w:t>отбывающих наказание в виде лишения свободы в воспитательных колониях</w:t>
            </w:r>
          </w:p>
        </w:tc>
        <w:tc>
          <w:tcPr>
            <w:tcW w:w="992" w:type="dxa"/>
            <w:textDirection w:val="btLr"/>
          </w:tcPr>
          <w:p w:rsidR="00F56DD0" w:rsidRPr="004321A8" w:rsidRDefault="00F56DD0" w:rsidP="00A86227">
            <w:pPr>
              <w:jc w:val="center"/>
              <w:rPr>
                <w:color w:val="000000"/>
              </w:rPr>
            </w:pPr>
            <w:r w:rsidRPr="004321A8">
              <w:rPr>
                <w:color w:val="000000"/>
              </w:rPr>
              <w:t xml:space="preserve">условно-досрочно освобожденных от отбывания наказания, освобожденных от наказания вследствие акта об амнистии </w:t>
            </w:r>
            <w:r w:rsidRPr="004321A8">
              <w:rPr>
                <w:color w:val="000000"/>
              </w:rPr>
              <w:br/>
              <w:t>или в связи с помилованием</w:t>
            </w:r>
          </w:p>
        </w:tc>
        <w:tc>
          <w:tcPr>
            <w:tcW w:w="709" w:type="dxa"/>
            <w:textDirection w:val="btLr"/>
          </w:tcPr>
          <w:p w:rsidR="00F56DD0" w:rsidRPr="004321A8" w:rsidRDefault="00F56DD0" w:rsidP="00A86227">
            <w:pPr>
              <w:jc w:val="center"/>
              <w:rPr>
                <w:color w:val="000000"/>
              </w:rPr>
            </w:pPr>
            <w:r w:rsidRPr="004321A8">
              <w:rPr>
                <w:color w:val="000000"/>
              </w:rPr>
              <w:t>которым предоставлена отсрочка отбывания наказания или отсрочка исполнения приговора</w:t>
            </w:r>
          </w:p>
        </w:tc>
        <w:tc>
          <w:tcPr>
            <w:tcW w:w="1417" w:type="dxa"/>
            <w:textDirection w:val="btLr"/>
          </w:tcPr>
          <w:p w:rsidR="00F56DD0" w:rsidRPr="004321A8" w:rsidRDefault="00F56DD0" w:rsidP="00A86227">
            <w:pPr>
              <w:jc w:val="center"/>
              <w:rPr>
                <w:color w:val="000000"/>
              </w:rPr>
            </w:pPr>
            <w:r w:rsidRPr="004321A8">
              <w:rPr>
                <w:color w:val="000000"/>
              </w:rPr>
              <w:t>освобожденных из учреждений уголовно-исполнительной системы, вернувшихся из СУВЗТ, если они в период пребывания в указанных учреждениях допускали нарушения режима, совершали противоправные деяния и (или) после освобождения (выпуска) находятся в СОП и (или) нуждаются</w:t>
            </w:r>
          </w:p>
        </w:tc>
        <w:tc>
          <w:tcPr>
            <w:tcW w:w="930" w:type="dxa"/>
            <w:textDirection w:val="btLr"/>
            <w:hideMark/>
          </w:tcPr>
          <w:p w:rsidR="00F56DD0" w:rsidRPr="004321A8" w:rsidRDefault="00F56DD0" w:rsidP="00A86227">
            <w:pPr>
              <w:jc w:val="center"/>
              <w:rPr>
                <w:color w:val="000000"/>
              </w:rPr>
            </w:pPr>
            <w:r w:rsidRPr="004321A8">
              <w:rPr>
                <w:color w:val="000000"/>
              </w:rPr>
              <w:t>осужденных за совершение преступления небольшой или средней тяжести и освобожденных судом от наказания с применением принудительных мер воспитательного воздействия</w:t>
            </w:r>
          </w:p>
        </w:tc>
        <w:tc>
          <w:tcPr>
            <w:tcW w:w="913" w:type="dxa"/>
            <w:textDirection w:val="btLr"/>
          </w:tcPr>
          <w:p w:rsidR="00F56DD0" w:rsidRPr="004321A8" w:rsidRDefault="00F56DD0" w:rsidP="00A86227">
            <w:pPr>
              <w:jc w:val="center"/>
              <w:rPr>
                <w:color w:val="000000"/>
              </w:rPr>
            </w:pPr>
            <w:r w:rsidRPr="004321A8">
              <w:rPr>
                <w:color w:val="000000"/>
              </w:rPr>
              <w:t>осужденных условно, осужденных к обязательным работам, исправительным работам или иным мерам наказания, не связанным с лишением свободы</w:t>
            </w:r>
          </w:p>
        </w:tc>
      </w:tr>
      <w:tr w:rsidR="00F56DD0" w:rsidRPr="004321A8" w:rsidTr="00A86227">
        <w:tc>
          <w:tcPr>
            <w:tcW w:w="851"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122</w:t>
            </w:r>
          </w:p>
        </w:tc>
        <w:tc>
          <w:tcPr>
            <w:tcW w:w="1559"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123</w:t>
            </w:r>
          </w:p>
        </w:tc>
        <w:tc>
          <w:tcPr>
            <w:tcW w:w="1559"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124</w:t>
            </w:r>
          </w:p>
        </w:tc>
        <w:tc>
          <w:tcPr>
            <w:tcW w:w="851"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125</w:t>
            </w:r>
          </w:p>
        </w:tc>
        <w:tc>
          <w:tcPr>
            <w:tcW w:w="992"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126</w:t>
            </w:r>
          </w:p>
        </w:tc>
        <w:tc>
          <w:tcPr>
            <w:tcW w:w="1418"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127</w:t>
            </w:r>
          </w:p>
        </w:tc>
        <w:tc>
          <w:tcPr>
            <w:tcW w:w="1417"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128</w:t>
            </w:r>
          </w:p>
        </w:tc>
        <w:tc>
          <w:tcPr>
            <w:tcW w:w="1134"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129</w:t>
            </w:r>
          </w:p>
        </w:tc>
        <w:tc>
          <w:tcPr>
            <w:tcW w:w="709"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130</w:t>
            </w:r>
          </w:p>
        </w:tc>
        <w:tc>
          <w:tcPr>
            <w:tcW w:w="992"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131</w:t>
            </w:r>
          </w:p>
        </w:tc>
        <w:tc>
          <w:tcPr>
            <w:tcW w:w="709"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132</w:t>
            </w:r>
          </w:p>
        </w:tc>
        <w:tc>
          <w:tcPr>
            <w:tcW w:w="1417"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133</w:t>
            </w:r>
          </w:p>
        </w:tc>
        <w:tc>
          <w:tcPr>
            <w:tcW w:w="930"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134</w:t>
            </w:r>
          </w:p>
        </w:tc>
        <w:tc>
          <w:tcPr>
            <w:tcW w:w="913" w:type="dxa"/>
            <w:tcBorders>
              <w:top w:val="single" w:sz="4" w:space="0" w:color="auto"/>
              <w:left w:val="single" w:sz="4" w:space="0" w:color="auto"/>
              <w:bottom w:val="single" w:sz="4" w:space="0" w:color="000000"/>
              <w:right w:val="single" w:sz="4" w:space="0" w:color="auto"/>
            </w:tcBorders>
          </w:tcPr>
          <w:p w:rsidR="00F56DD0" w:rsidRPr="004321A8" w:rsidRDefault="00F56DD0" w:rsidP="00A86227">
            <w:pPr>
              <w:jc w:val="center"/>
              <w:rPr>
                <w:color w:val="000000"/>
              </w:rPr>
            </w:pPr>
            <w:r>
              <w:rPr>
                <w:color w:val="000000"/>
              </w:rPr>
              <w:t>135</w:t>
            </w:r>
          </w:p>
        </w:tc>
      </w:tr>
      <w:tr w:rsidR="00F56DD0" w:rsidRPr="004321A8" w:rsidTr="00A86227">
        <w:tc>
          <w:tcPr>
            <w:tcW w:w="851"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1559"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1559"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851"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992"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1418"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1417"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1843" w:type="dxa"/>
            <w:gridSpan w:val="2"/>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992"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709"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1417"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930"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c>
          <w:tcPr>
            <w:tcW w:w="913" w:type="dxa"/>
            <w:tcBorders>
              <w:top w:val="single" w:sz="4" w:space="0" w:color="auto"/>
              <w:left w:val="single" w:sz="4" w:space="0" w:color="auto"/>
              <w:bottom w:val="single" w:sz="4" w:space="0" w:color="000000"/>
              <w:right w:val="single" w:sz="4" w:space="0" w:color="auto"/>
            </w:tcBorders>
            <w:vAlign w:val="center"/>
          </w:tcPr>
          <w:p w:rsidR="00F56DD0" w:rsidRPr="004321A8" w:rsidRDefault="00F56DD0" w:rsidP="00A86227">
            <w:pPr>
              <w:rPr>
                <w:color w:val="000000"/>
              </w:rPr>
            </w:pPr>
          </w:p>
        </w:tc>
      </w:tr>
    </w:tbl>
    <w:p w:rsidR="00723330" w:rsidRDefault="00723330" w:rsidP="00723330">
      <w:pPr>
        <w:sectPr w:rsidR="00723330" w:rsidSect="00723330">
          <w:pgSz w:w="16840" w:h="11900" w:orient="landscape" w:code="9"/>
          <w:pgMar w:top="1134" w:right="567" w:bottom="420" w:left="1134" w:header="0" w:footer="6" w:gutter="0"/>
          <w:cols w:space="720"/>
          <w:noEndnote/>
          <w:docGrid w:linePitch="360"/>
        </w:sectPr>
      </w:pPr>
    </w:p>
    <w:p w:rsidR="006D0978" w:rsidRPr="00346799" w:rsidRDefault="006D0978" w:rsidP="00723330">
      <w:pPr>
        <w:spacing w:after="0" w:line="240" w:lineRule="auto"/>
        <w:jc w:val="center"/>
        <w:rPr>
          <w:rFonts w:ascii="Times New Roman" w:hAnsi="Times New Roman" w:cs="Times New Roman"/>
          <w:sz w:val="28"/>
          <w:szCs w:val="28"/>
        </w:rPr>
      </w:pPr>
      <w:r w:rsidRPr="00346799">
        <w:rPr>
          <w:rFonts w:ascii="Times New Roman" w:hAnsi="Times New Roman" w:cs="Times New Roman"/>
          <w:noProof/>
          <w:sz w:val="28"/>
          <w:szCs w:val="28"/>
        </w:rPr>
        <w:lastRenderedPageBreak/>
        <w:drawing>
          <wp:inline distT="0" distB="0" distL="0" distR="0">
            <wp:extent cx="651510" cy="788035"/>
            <wp:effectExtent l="19050" t="0" r="0" b="0"/>
            <wp:docPr id="13" name="Рисунок 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rb_rf"/>
                    <pic:cNvPicPr>
                      <a:picLocks noChangeAspect="1" noChangeArrowheads="1"/>
                    </pic:cNvPicPr>
                  </pic:nvPicPr>
                  <pic:blipFill>
                    <a:blip r:embed="rId8"/>
                    <a:srcRect/>
                    <a:stretch>
                      <a:fillRect/>
                    </a:stretch>
                  </pic:blipFill>
                  <pic:spPr bwMode="auto">
                    <a:xfrm>
                      <a:off x="0" y="0"/>
                      <a:ext cx="651510" cy="788035"/>
                    </a:xfrm>
                    <a:prstGeom prst="rect">
                      <a:avLst/>
                    </a:prstGeom>
                    <a:noFill/>
                    <a:ln w="9525">
                      <a:noFill/>
                      <a:miter lim="800000"/>
                      <a:headEnd/>
                      <a:tailEnd/>
                    </a:ln>
                  </pic:spPr>
                </pic:pic>
              </a:graphicData>
            </a:graphic>
          </wp:inline>
        </w:drawing>
      </w:r>
    </w:p>
    <w:p w:rsidR="006D0978" w:rsidRPr="00346799" w:rsidRDefault="006D0978" w:rsidP="006D0978">
      <w:pPr>
        <w:spacing w:after="0" w:line="240" w:lineRule="auto"/>
        <w:jc w:val="center"/>
        <w:rPr>
          <w:rFonts w:ascii="Times New Roman" w:hAnsi="Times New Roman" w:cs="Times New Roman"/>
          <w:b/>
          <w:sz w:val="28"/>
          <w:szCs w:val="28"/>
        </w:rPr>
      </w:pPr>
    </w:p>
    <w:p w:rsidR="006D0978" w:rsidRPr="00346799" w:rsidRDefault="006D0978" w:rsidP="006D0978">
      <w:pPr>
        <w:tabs>
          <w:tab w:val="left" w:pos="5670"/>
        </w:tabs>
        <w:spacing w:after="0" w:line="24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ПОСТАНОВЛЕНИЕ</w:t>
      </w:r>
    </w:p>
    <w:p w:rsidR="006D0978" w:rsidRPr="00346799" w:rsidRDefault="006D0978" w:rsidP="006D0978">
      <w:pPr>
        <w:spacing w:after="0" w:line="24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 Администрации </w:t>
      </w:r>
    </w:p>
    <w:p w:rsidR="006D0978" w:rsidRPr="00346799" w:rsidRDefault="006D0978" w:rsidP="006D0978">
      <w:pPr>
        <w:spacing w:after="0" w:line="24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муниципального образования «Родниковский муниципальный район»</w:t>
      </w:r>
    </w:p>
    <w:p w:rsidR="006D0978" w:rsidRPr="00346799" w:rsidRDefault="006D0978" w:rsidP="006D0978">
      <w:pPr>
        <w:spacing w:after="0" w:line="24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Ивановской области</w:t>
      </w:r>
    </w:p>
    <w:p w:rsidR="00723330" w:rsidRDefault="00723330" w:rsidP="006D0978">
      <w:pPr>
        <w:spacing w:after="0" w:line="240" w:lineRule="auto"/>
        <w:jc w:val="center"/>
        <w:rPr>
          <w:rFonts w:ascii="Times New Roman" w:hAnsi="Times New Roman" w:cs="Times New Roman"/>
          <w:sz w:val="28"/>
          <w:szCs w:val="28"/>
        </w:rPr>
      </w:pPr>
    </w:p>
    <w:p w:rsidR="006D0978" w:rsidRPr="00346799" w:rsidRDefault="006D0978" w:rsidP="006D0978">
      <w:pPr>
        <w:spacing w:after="0" w:line="240" w:lineRule="auto"/>
        <w:jc w:val="center"/>
        <w:rPr>
          <w:rFonts w:ascii="Times New Roman" w:hAnsi="Times New Roman" w:cs="Times New Roman"/>
          <w:sz w:val="28"/>
          <w:szCs w:val="28"/>
        </w:rPr>
      </w:pPr>
      <w:r w:rsidRPr="00346799">
        <w:rPr>
          <w:rFonts w:ascii="Times New Roman" w:hAnsi="Times New Roman" w:cs="Times New Roman"/>
          <w:sz w:val="28"/>
          <w:szCs w:val="28"/>
        </w:rPr>
        <w:t xml:space="preserve">от 02.10.2017 №1389   </w:t>
      </w:r>
    </w:p>
    <w:p w:rsidR="006D0978" w:rsidRPr="00346799" w:rsidRDefault="006D0978" w:rsidP="006D0978">
      <w:pPr>
        <w:spacing w:after="0" w:line="240" w:lineRule="auto"/>
        <w:jc w:val="center"/>
        <w:rPr>
          <w:rFonts w:ascii="Times New Roman" w:hAnsi="Times New Roman" w:cs="Times New Roman"/>
          <w:sz w:val="28"/>
          <w:szCs w:val="28"/>
        </w:rPr>
      </w:pPr>
    </w:p>
    <w:p w:rsidR="006D0978" w:rsidRPr="00346799" w:rsidRDefault="006D0978" w:rsidP="006D0978">
      <w:pPr>
        <w:spacing w:after="0" w:line="240" w:lineRule="auto"/>
        <w:ind w:firstLine="360"/>
        <w:jc w:val="center"/>
        <w:rPr>
          <w:rFonts w:ascii="Times New Roman" w:hAnsi="Times New Roman" w:cs="Times New Roman"/>
          <w:b/>
          <w:sz w:val="28"/>
          <w:szCs w:val="28"/>
        </w:rPr>
      </w:pPr>
      <w:r w:rsidRPr="00346799">
        <w:rPr>
          <w:rFonts w:ascii="Times New Roman" w:hAnsi="Times New Roman" w:cs="Times New Roman"/>
          <w:b/>
          <w:sz w:val="28"/>
          <w:szCs w:val="28"/>
        </w:rPr>
        <w:t>О внесении изменении в приложение к постановлению</w:t>
      </w:r>
    </w:p>
    <w:p w:rsidR="006D0978" w:rsidRPr="00346799" w:rsidRDefault="006D0978" w:rsidP="006D0978">
      <w:pPr>
        <w:spacing w:after="0" w:line="240" w:lineRule="auto"/>
        <w:ind w:firstLine="360"/>
        <w:jc w:val="center"/>
        <w:rPr>
          <w:rFonts w:ascii="Times New Roman" w:hAnsi="Times New Roman" w:cs="Times New Roman"/>
          <w:b/>
          <w:sz w:val="28"/>
          <w:szCs w:val="28"/>
        </w:rPr>
      </w:pPr>
      <w:r w:rsidRPr="00346799">
        <w:rPr>
          <w:rFonts w:ascii="Times New Roman" w:hAnsi="Times New Roman" w:cs="Times New Roman"/>
          <w:b/>
          <w:sz w:val="28"/>
          <w:szCs w:val="28"/>
        </w:rPr>
        <w:t>администрации МО «Родниковский муниципальный район»</w:t>
      </w:r>
    </w:p>
    <w:p w:rsidR="006D0978" w:rsidRPr="00346799" w:rsidRDefault="006D0978" w:rsidP="006D0978">
      <w:pPr>
        <w:spacing w:after="0" w:line="240" w:lineRule="auto"/>
        <w:jc w:val="center"/>
        <w:rPr>
          <w:rFonts w:ascii="Times New Roman" w:hAnsi="Times New Roman" w:cs="Times New Roman"/>
          <w:b/>
          <w:sz w:val="28"/>
          <w:szCs w:val="28"/>
        </w:rPr>
      </w:pPr>
      <w:r w:rsidRPr="00346799">
        <w:rPr>
          <w:rFonts w:ascii="Times New Roman" w:hAnsi="Times New Roman" w:cs="Times New Roman"/>
          <w:b/>
          <w:sz w:val="28"/>
          <w:szCs w:val="28"/>
        </w:rPr>
        <w:t>№ 616 от 03.05.2017 года  «Об утверждении Положения о комиссии по соблюдению требований к служебному поведению муниципальных служащих администрации муниципального образования «Родниковский муниципальный район» и урегулированию конфликта интересов»</w:t>
      </w:r>
    </w:p>
    <w:p w:rsidR="006D0978" w:rsidRPr="00346799" w:rsidRDefault="006D0978" w:rsidP="006D0978">
      <w:pPr>
        <w:spacing w:after="0" w:line="240" w:lineRule="auto"/>
        <w:jc w:val="center"/>
        <w:rPr>
          <w:rFonts w:ascii="Times New Roman" w:hAnsi="Times New Roman" w:cs="Times New Roman"/>
          <w:w w:val="90"/>
          <w:sz w:val="28"/>
          <w:szCs w:val="28"/>
        </w:rPr>
      </w:pPr>
    </w:p>
    <w:p w:rsidR="006D0978" w:rsidRPr="00346799" w:rsidRDefault="006D0978" w:rsidP="006D0978">
      <w:pPr>
        <w:autoSpaceDE w:val="0"/>
        <w:autoSpaceDN w:val="0"/>
        <w:adjustRightInd w:val="0"/>
        <w:spacing w:after="0" w:line="240" w:lineRule="auto"/>
        <w:ind w:firstLine="708"/>
        <w:jc w:val="both"/>
        <w:rPr>
          <w:rFonts w:ascii="Times New Roman" w:hAnsi="Times New Roman" w:cs="Times New Roman"/>
          <w:sz w:val="28"/>
          <w:szCs w:val="28"/>
        </w:rPr>
      </w:pPr>
      <w:r w:rsidRPr="00346799">
        <w:rPr>
          <w:rFonts w:ascii="Times New Roman" w:hAnsi="Times New Roman" w:cs="Times New Roman"/>
          <w:sz w:val="28"/>
          <w:szCs w:val="28"/>
        </w:rPr>
        <w:t>В соответствии с пунктом 16 Указа Президента РФ от 01.07.2010г. № 821 «О комиссиях по соблюдению требований к служебному поведению федеральных государственных служащих и урегулированию конфликта интересов», представления прокуратуры Родниковского района Ивановской области от 29.09.2017г.,</w:t>
      </w:r>
    </w:p>
    <w:p w:rsidR="006D0978" w:rsidRPr="00346799" w:rsidRDefault="006D0978" w:rsidP="006D0978">
      <w:pPr>
        <w:spacing w:after="0" w:line="240" w:lineRule="auto"/>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  </w:t>
      </w:r>
    </w:p>
    <w:p w:rsidR="006D0978" w:rsidRPr="00346799" w:rsidRDefault="006D0978" w:rsidP="006D0978">
      <w:pPr>
        <w:tabs>
          <w:tab w:val="left" w:pos="420"/>
          <w:tab w:val="left" w:pos="709"/>
          <w:tab w:val="left" w:pos="18321"/>
        </w:tabs>
        <w:spacing w:line="100" w:lineRule="atLeast"/>
        <w:ind w:right="-3" w:firstLine="851"/>
        <w:jc w:val="center"/>
        <w:rPr>
          <w:rFonts w:ascii="Times New Roman" w:hAnsi="Times New Roman" w:cs="Times New Roman"/>
          <w:sz w:val="28"/>
          <w:szCs w:val="28"/>
        </w:rPr>
      </w:pPr>
      <w:r w:rsidRPr="00346799">
        <w:rPr>
          <w:rFonts w:ascii="Times New Roman" w:hAnsi="Times New Roman" w:cs="Times New Roman"/>
          <w:sz w:val="28"/>
          <w:szCs w:val="28"/>
        </w:rPr>
        <w:t>постановляю:</w:t>
      </w:r>
    </w:p>
    <w:p w:rsidR="006D0978" w:rsidRPr="00346799" w:rsidRDefault="006D0978" w:rsidP="006D0978">
      <w:pPr>
        <w:pStyle w:val="2f5"/>
        <w:spacing w:after="0" w:line="240" w:lineRule="auto"/>
        <w:ind w:left="0" w:firstLine="851"/>
        <w:jc w:val="both"/>
        <w:rPr>
          <w:rFonts w:ascii="Times New Roman" w:hAnsi="Times New Roman"/>
          <w:sz w:val="28"/>
          <w:szCs w:val="28"/>
        </w:rPr>
      </w:pPr>
      <w:r w:rsidRPr="00346799">
        <w:rPr>
          <w:rFonts w:ascii="Times New Roman" w:hAnsi="Times New Roman"/>
          <w:sz w:val="28"/>
          <w:szCs w:val="28"/>
        </w:rPr>
        <w:t>1.  Внести в приложение к постановлению администрации МО «Родниковский муниципальный район» № 616 от 03.05.2017 года  «Об утверждении Положения о комиссии по соблюдению требований к служебному поведению муниципальных служащих администрации муниципального образования «Родниковский муниципальный район» и урегулированию конфликта интересов» следующие</w:t>
      </w:r>
      <w:r w:rsidRPr="00346799">
        <w:rPr>
          <w:rFonts w:ascii="Times New Roman" w:hAnsi="Times New Roman"/>
          <w:b/>
          <w:sz w:val="28"/>
          <w:szCs w:val="28"/>
        </w:rPr>
        <w:t xml:space="preserve"> </w:t>
      </w:r>
      <w:r w:rsidRPr="00346799">
        <w:rPr>
          <w:rFonts w:ascii="Times New Roman" w:hAnsi="Times New Roman"/>
          <w:sz w:val="28"/>
          <w:szCs w:val="28"/>
        </w:rPr>
        <w:t>изменения:</w:t>
      </w:r>
    </w:p>
    <w:p w:rsidR="006D0978" w:rsidRPr="00346799" w:rsidRDefault="006D0978" w:rsidP="006D0978">
      <w:pPr>
        <w:tabs>
          <w:tab w:val="left" w:pos="360"/>
          <w:tab w:val="left" w:pos="540"/>
        </w:tabs>
        <w:spacing w:after="0" w:line="240" w:lineRule="auto"/>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        1.1.</w:t>
      </w:r>
      <w:r w:rsidRPr="00346799">
        <w:rPr>
          <w:rFonts w:ascii="Times New Roman" w:hAnsi="Times New Roman" w:cs="Times New Roman"/>
          <w:b/>
          <w:sz w:val="28"/>
          <w:szCs w:val="28"/>
        </w:rPr>
        <w:t xml:space="preserve"> </w:t>
      </w:r>
      <w:r w:rsidRPr="00346799">
        <w:rPr>
          <w:rFonts w:ascii="Times New Roman" w:hAnsi="Times New Roman" w:cs="Times New Roman"/>
          <w:sz w:val="28"/>
          <w:szCs w:val="28"/>
        </w:rPr>
        <w:t>Раздел 3 Приложения к Постановлению дополнить абзацем следующего содержания:</w:t>
      </w:r>
    </w:p>
    <w:p w:rsidR="006D0978" w:rsidRPr="00346799" w:rsidRDefault="006D0978" w:rsidP="006D0978">
      <w:pPr>
        <w:autoSpaceDE w:val="0"/>
        <w:autoSpaceDN w:val="0"/>
        <w:adjustRightInd w:val="0"/>
        <w:spacing w:after="0" w:line="240" w:lineRule="auto"/>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«е) поступившее в соответствии с </w:t>
      </w:r>
      <w:hyperlink r:id="rId19" w:history="1">
        <w:r w:rsidRPr="00346799">
          <w:rPr>
            <w:rFonts w:ascii="Times New Roman" w:hAnsi="Times New Roman" w:cs="Times New Roman"/>
            <w:sz w:val="28"/>
            <w:szCs w:val="28"/>
          </w:rPr>
          <w:t>частью 4 статьи 12</w:t>
        </w:r>
      </w:hyperlink>
      <w:r w:rsidRPr="00346799">
        <w:rPr>
          <w:rFonts w:ascii="Times New Roman" w:hAnsi="Times New Roman" w:cs="Times New Roman"/>
          <w:sz w:val="28"/>
          <w:szCs w:val="28"/>
        </w:rPr>
        <w:t xml:space="preserve"> Федерального закона от 25 декабря 2008 г. N 273-ФЗ "О противодействии коррупции" и </w:t>
      </w:r>
      <w:hyperlink r:id="rId20" w:history="1">
        <w:r w:rsidRPr="00346799">
          <w:rPr>
            <w:rFonts w:ascii="Times New Roman" w:hAnsi="Times New Roman" w:cs="Times New Roman"/>
            <w:sz w:val="28"/>
            <w:szCs w:val="28"/>
          </w:rPr>
          <w:t>статьей 64.1</w:t>
        </w:r>
      </w:hyperlink>
      <w:r w:rsidRPr="00346799">
        <w:rPr>
          <w:rFonts w:ascii="Times New Roman" w:hAnsi="Times New Roman" w:cs="Times New Roman"/>
          <w:sz w:val="28"/>
          <w:szCs w:val="28"/>
        </w:rPr>
        <w:t xml:space="preserve"> Трудового кодекса Российской Федерации в государственный орган уведомление коммерческой или некоммерческой организации о заключении с гражданином, замещавшим должность государственной службы в государственном органе, трудового или гражданско-правового договора на выполнение работ (оказание услуг), если отдельные функции государственного управления данной организацией входили в его должностные (служебные) обязанности, исполняемые во время замещения должности в государственном органе, при условии, что указанному гражданину комиссией ранее было отказано во вступлении в трудовые и гражданско-правовые отношения с данной </w:t>
      </w:r>
      <w:r w:rsidRPr="00346799">
        <w:rPr>
          <w:rFonts w:ascii="Times New Roman" w:hAnsi="Times New Roman" w:cs="Times New Roman"/>
          <w:sz w:val="28"/>
          <w:szCs w:val="28"/>
        </w:rPr>
        <w:lastRenderedPageBreak/>
        <w:t>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6D0978" w:rsidRPr="00346799" w:rsidRDefault="006D0978" w:rsidP="006D0978">
      <w:pPr>
        <w:tabs>
          <w:tab w:val="left" w:pos="360"/>
          <w:tab w:val="left" w:pos="540"/>
        </w:tabs>
        <w:spacing w:after="0" w:line="240" w:lineRule="auto"/>
        <w:ind w:firstLine="851"/>
        <w:jc w:val="both"/>
        <w:rPr>
          <w:rFonts w:ascii="Times New Roman" w:hAnsi="Times New Roman" w:cs="Times New Roman"/>
          <w:sz w:val="28"/>
          <w:szCs w:val="28"/>
        </w:rPr>
      </w:pPr>
    </w:p>
    <w:p w:rsidR="006D0978" w:rsidRPr="00346799" w:rsidRDefault="006D0978" w:rsidP="006D0978">
      <w:pPr>
        <w:spacing w:after="0" w:line="240" w:lineRule="auto"/>
        <w:ind w:firstLine="851"/>
        <w:jc w:val="both"/>
        <w:rPr>
          <w:rFonts w:ascii="Times New Roman" w:hAnsi="Times New Roman" w:cs="Times New Roman"/>
          <w:sz w:val="28"/>
          <w:szCs w:val="28"/>
        </w:rPr>
      </w:pPr>
      <w:r w:rsidRPr="00346799">
        <w:rPr>
          <w:rFonts w:ascii="Times New Roman" w:hAnsi="Times New Roman" w:cs="Times New Roman"/>
          <w:sz w:val="28"/>
          <w:szCs w:val="28"/>
        </w:rPr>
        <w:t>2. Контроль за исполнением настоящего постановления возложить на руководителя аппарата администрации муниципального образования «Родниковский муниципальный район» Малкову Н.А.</w:t>
      </w:r>
      <w:r w:rsidRPr="00346799">
        <w:rPr>
          <w:rFonts w:ascii="Times New Roman" w:hAnsi="Times New Roman" w:cs="Times New Roman"/>
          <w:sz w:val="28"/>
          <w:szCs w:val="28"/>
        </w:rPr>
        <w:tab/>
      </w:r>
    </w:p>
    <w:p w:rsidR="006D0978" w:rsidRPr="00346799" w:rsidRDefault="006D0978" w:rsidP="006D0978">
      <w:pPr>
        <w:spacing w:after="0" w:line="240" w:lineRule="auto"/>
        <w:ind w:firstLine="851"/>
        <w:jc w:val="both"/>
        <w:rPr>
          <w:rFonts w:ascii="Times New Roman" w:hAnsi="Times New Roman" w:cs="Times New Roman"/>
          <w:sz w:val="28"/>
          <w:szCs w:val="28"/>
        </w:rPr>
      </w:pPr>
    </w:p>
    <w:p w:rsidR="006D0978" w:rsidRPr="00346799" w:rsidRDefault="006D0978" w:rsidP="006D0978">
      <w:pPr>
        <w:spacing w:after="0" w:line="240" w:lineRule="auto"/>
        <w:ind w:firstLine="851"/>
        <w:jc w:val="both"/>
        <w:rPr>
          <w:rFonts w:ascii="Times New Roman" w:hAnsi="Times New Roman" w:cs="Times New Roman"/>
          <w:sz w:val="28"/>
          <w:szCs w:val="28"/>
        </w:rPr>
      </w:pPr>
    </w:p>
    <w:p w:rsidR="006D0978" w:rsidRPr="00346799" w:rsidRDefault="006D0978" w:rsidP="006D0978">
      <w:pPr>
        <w:tabs>
          <w:tab w:val="left" w:pos="7090"/>
        </w:tabs>
        <w:spacing w:after="0" w:line="240" w:lineRule="auto"/>
        <w:rPr>
          <w:rFonts w:ascii="Times New Roman" w:hAnsi="Times New Roman" w:cs="Times New Roman"/>
          <w:b/>
          <w:sz w:val="28"/>
          <w:szCs w:val="28"/>
        </w:rPr>
      </w:pPr>
      <w:r w:rsidRPr="00346799">
        <w:rPr>
          <w:rFonts w:ascii="Times New Roman" w:hAnsi="Times New Roman" w:cs="Times New Roman"/>
          <w:b/>
          <w:sz w:val="28"/>
          <w:szCs w:val="28"/>
        </w:rPr>
        <w:t>Глава  муниципального образования</w:t>
      </w:r>
    </w:p>
    <w:p w:rsidR="006D0978" w:rsidRPr="00346799" w:rsidRDefault="006D0978" w:rsidP="006D0978">
      <w:pPr>
        <w:spacing w:after="0" w:line="240" w:lineRule="auto"/>
        <w:rPr>
          <w:rFonts w:ascii="Times New Roman" w:hAnsi="Times New Roman" w:cs="Times New Roman"/>
          <w:b/>
          <w:sz w:val="28"/>
          <w:szCs w:val="28"/>
        </w:rPr>
      </w:pPr>
      <w:r w:rsidRPr="00346799">
        <w:rPr>
          <w:rFonts w:ascii="Times New Roman" w:hAnsi="Times New Roman" w:cs="Times New Roman"/>
          <w:sz w:val="28"/>
          <w:szCs w:val="28"/>
        </w:rPr>
        <w:t xml:space="preserve"> </w:t>
      </w:r>
      <w:r w:rsidRPr="00346799">
        <w:rPr>
          <w:rFonts w:ascii="Times New Roman" w:hAnsi="Times New Roman" w:cs="Times New Roman"/>
          <w:b/>
          <w:sz w:val="28"/>
          <w:szCs w:val="28"/>
        </w:rPr>
        <w:t>«Родниковский муниципальный район»</w:t>
      </w:r>
      <w:r w:rsidRPr="00346799">
        <w:rPr>
          <w:rFonts w:ascii="Times New Roman" w:hAnsi="Times New Roman" w:cs="Times New Roman"/>
          <w:sz w:val="28"/>
          <w:szCs w:val="28"/>
        </w:rPr>
        <w:tab/>
        <w:t xml:space="preserve">                  </w:t>
      </w:r>
      <w:r w:rsidRPr="00346799">
        <w:rPr>
          <w:rFonts w:ascii="Times New Roman" w:hAnsi="Times New Roman" w:cs="Times New Roman"/>
          <w:sz w:val="28"/>
          <w:szCs w:val="28"/>
        </w:rPr>
        <w:tab/>
        <w:t xml:space="preserve">        </w:t>
      </w:r>
      <w:r w:rsidRPr="00346799">
        <w:rPr>
          <w:rFonts w:ascii="Times New Roman" w:hAnsi="Times New Roman" w:cs="Times New Roman"/>
          <w:b/>
          <w:sz w:val="28"/>
          <w:szCs w:val="28"/>
        </w:rPr>
        <w:t>С.В. Носов</w:t>
      </w:r>
    </w:p>
    <w:p w:rsidR="006D0978" w:rsidRPr="00346799" w:rsidRDefault="006D0978" w:rsidP="006D0978">
      <w:pPr>
        <w:tabs>
          <w:tab w:val="left" w:pos="7090"/>
        </w:tabs>
        <w:spacing w:after="0" w:line="240" w:lineRule="auto"/>
        <w:rPr>
          <w:rFonts w:ascii="Times New Roman" w:hAnsi="Times New Roman" w:cs="Times New Roman"/>
          <w:b/>
          <w:sz w:val="28"/>
          <w:szCs w:val="28"/>
        </w:rPr>
      </w:pPr>
    </w:p>
    <w:p w:rsidR="006D0978" w:rsidRPr="00346799" w:rsidRDefault="006D0978" w:rsidP="006D0978">
      <w:pPr>
        <w:tabs>
          <w:tab w:val="left" w:pos="7090"/>
        </w:tabs>
        <w:spacing w:line="240" w:lineRule="auto"/>
        <w:rPr>
          <w:rFonts w:ascii="Times New Roman" w:hAnsi="Times New Roman" w:cs="Times New Roman"/>
          <w:b/>
          <w:sz w:val="28"/>
          <w:szCs w:val="28"/>
        </w:rPr>
      </w:pPr>
    </w:p>
    <w:p w:rsidR="006D0978" w:rsidRPr="00346799" w:rsidRDefault="006D0978" w:rsidP="006D0978">
      <w:pPr>
        <w:tabs>
          <w:tab w:val="left" w:pos="7090"/>
        </w:tabs>
        <w:spacing w:line="240" w:lineRule="auto"/>
        <w:rPr>
          <w:rFonts w:ascii="Times New Roman" w:hAnsi="Times New Roman" w:cs="Times New Roman"/>
          <w:b/>
          <w:sz w:val="28"/>
          <w:szCs w:val="28"/>
        </w:rPr>
      </w:pPr>
    </w:p>
    <w:p w:rsidR="006D0978" w:rsidRPr="00346799" w:rsidRDefault="006D0978" w:rsidP="003676E3">
      <w:pPr>
        <w:jc w:val="center"/>
        <w:rPr>
          <w:rFonts w:ascii="Times New Roman" w:hAnsi="Times New Roman" w:cs="Times New Roman"/>
          <w:b/>
          <w:sz w:val="28"/>
          <w:szCs w:val="28"/>
        </w:rPr>
      </w:pPr>
      <w:r w:rsidRPr="00346799">
        <w:rPr>
          <w:rFonts w:ascii="Times New Roman" w:hAnsi="Times New Roman" w:cs="Times New Roman"/>
          <w:b/>
          <w:noProof/>
          <w:sz w:val="28"/>
          <w:szCs w:val="28"/>
        </w:rPr>
        <w:drawing>
          <wp:inline distT="0" distB="0" distL="0" distR="0">
            <wp:extent cx="651510" cy="788035"/>
            <wp:effectExtent l="19050" t="0" r="0" b="0"/>
            <wp:docPr id="15"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51510" cy="788035"/>
                    </a:xfrm>
                    <a:prstGeom prst="rect">
                      <a:avLst/>
                    </a:prstGeom>
                    <a:noFill/>
                    <a:ln w="9525">
                      <a:noFill/>
                      <a:miter lim="800000"/>
                      <a:headEnd/>
                      <a:tailEnd/>
                    </a:ln>
                  </pic:spPr>
                </pic:pic>
              </a:graphicData>
            </a:graphic>
          </wp:inline>
        </w:drawing>
      </w:r>
    </w:p>
    <w:p w:rsidR="006D0978" w:rsidRPr="00346799" w:rsidRDefault="006D0978" w:rsidP="006D0978">
      <w:pPr>
        <w:tabs>
          <w:tab w:val="left" w:pos="5670"/>
        </w:tabs>
        <w:spacing w:after="0" w:line="24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     ПОСТАНОВЛЕНИЕ</w:t>
      </w:r>
    </w:p>
    <w:p w:rsidR="006D0978" w:rsidRPr="00346799" w:rsidRDefault="006D0978" w:rsidP="006D0978">
      <w:pPr>
        <w:spacing w:after="0" w:line="240" w:lineRule="auto"/>
        <w:jc w:val="center"/>
        <w:rPr>
          <w:rFonts w:ascii="Times New Roman" w:hAnsi="Times New Roman" w:cs="Times New Roman"/>
          <w:b/>
          <w:i/>
          <w:sz w:val="28"/>
          <w:szCs w:val="28"/>
        </w:rPr>
      </w:pPr>
    </w:p>
    <w:p w:rsidR="006D0978" w:rsidRPr="00346799" w:rsidRDefault="006D0978" w:rsidP="006D0978">
      <w:pPr>
        <w:spacing w:after="0" w:line="24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Администрации </w:t>
      </w:r>
    </w:p>
    <w:p w:rsidR="006D0978" w:rsidRPr="00346799" w:rsidRDefault="006D0978" w:rsidP="006D0978">
      <w:pPr>
        <w:tabs>
          <w:tab w:val="left" w:pos="-360"/>
          <w:tab w:val="left" w:pos="-180"/>
          <w:tab w:val="left" w:pos="0"/>
          <w:tab w:val="left" w:pos="180"/>
        </w:tabs>
        <w:spacing w:after="0" w:line="240" w:lineRule="auto"/>
        <w:ind w:left="-180" w:firstLine="180"/>
        <w:jc w:val="center"/>
        <w:rPr>
          <w:rFonts w:ascii="Times New Roman" w:hAnsi="Times New Roman" w:cs="Times New Roman"/>
          <w:b/>
          <w:i/>
          <w:sz w:val="28"/>
          <w:szCs w:val="28"/>
        </w:rPr>
      </w:pPr>
      <w:r w:rsidRPr="00346799">
        <w:rPr>
          <w:rFonts w:ascii="Times New Roman" w:hAnsi="Times New Roman" w:cs="Times New Roman"/>
          <w:b/>
          <w:i/>
          <w:sz w:val="28"/>
          <w:szCs w:val="28"/>
        </w:rPr>
        <w:t>муниципального образования «Родниковский муниципальный район»</w:t>
      </w:r>
    </w:p>
    <w:p w:rsidR="006D0978" w:rsidRPr="00346799" w:rsidRDefault="006D0978" w:rsidP="006D0978">
      <w:pPr>
        <w:spacing w:after="0" w:line="24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Ивановской области</w:t>
      </w:r>
    </w:p>
    <w:p w:rsidR="006D0978" w:rsidRPr="00346799" w:rsidRDefault="006D0978" w:rsidP="006D0978">
      <w:pPr>
        <w:spacing w:after="0" w:line="240" w:lineRule="auto"/>
        <w:jc w:val="center"/>
        <w:rPr>
          <w:rFonts w:ascii="Times New Roman" w:hAnsi="Times New Roman" w:cs="Times New Roman"/>
          <w:b/>
          <w:i/>
          <w:sz w:val="28"/>
          <w:szCs w:val="28"/>
        </w:rPr>
      </w:pPr>
    </w:p>
    <w:p w:rsidR="006D0978" w:rsidRPr="00346799" w:rsidRDefault="006D0978" w:rsidP="006D0978">
      <w:pPr>
        <w:jc w:val="center"/>
        <w:rPr>
          <w:rFonts w:ascii="Times New Roman" w:hAnsi="Times New Roman" w:cs="Times New Roman"/>
          <w:sz w:val="28"/>
          <w:szCs w:val="28"/>
        </w:rPr>
      </w:pPr>
      <w:r w:rsidRPr="00346799">
        <w:rPr>
          <w:rFonts w:ascii="Times New Roman" w:hAnsi="Times New Roman" w:cs="Times New Roman"/>
          <w:sz w:val="28"/>
          <w:szCs w:val="28"/>
        </w:rPr>
        <w:t>От 02.10.2017  № 1390</w:t>
      </w:r>
    </w:p>
    <w:p w:rsidR="006D0978" w:rsidRPr="00346799" w:rsidRDefault="006D0978" w:rsidP="006D0978">
      <w:pPr>
        <w:spacing w:after="0" w:line="240" w:lineRule="auto"/>
        <w:jc w:val="center"/>
        <w:rPr>
          <w:rFonts w:ascii="Times New Roman" w:eastAsia="Times New Roman" w:hAnsi="Times New Roman" w:cs="Times New Roman"/>
          <w:b/>
          <w:bCs/>
          <w:sz w:val="28"/>
          <w:szCs w:val="28"/>
        </w:rPr>
      </w:pPr>
      <w:r w:rsidRPr="00346799">
        <w:rPr>
          <w:rFonts w:ascii="Times New Roman" w:eastAsia="Times New Roman" w:hAnsi="Times New Roman" w:cs="Times New Roman"/>
          <w:b/>
          <w:bCs/>
          <w:sz w:val="28"/>
          <w:szCs w:val="28"/>
        </w:rPr>
        <w:t xml:space="preserve">Об отмене особого противопожарного режима </w:t>
      </w:r>
    </w:p>
    <w:p w:rsidR="006D0978" w:rsidRPr="00346799" w:rsidRDefault="006D0978" w:rsidP="006D0978">
      <w:pPr>
        <w:spacing w:after="0" w:line="240" w:lineRule="auto"/>
        <w:jc w:val="center"/>
        <w:rPr>
          <w:rFonts w:ascii="Times New Roman" w:eastAsia="Times New Roman" w:hAnsi="Times New Roman" w:cs="Times New Roman"/>
          <w:b/>
          <w:bCs/>
          <w:sz w:val="28"/>
          <w:szCs w:val="28"/>
        </w:rPr>
      </w:pPr>
      <w:r w:rsidRPr="00346799">
        <w:rPr>
          <w:rFonts w:ascii="Times New Roman" w:eastAsia="Times New Roman" w:hAnsi="Times New Roman" w:cs="Times New Roman"/>
          <w:b/>
          <w:bCs/>
          <w:sz w:val="28"/>
          <w:szCs w:val="28"/>
        </w:rPr>
        <w:t>на территории муниципального образования «Родниковское городское поселение» Родниковского муниципального района Ивановской области</w:t>
      </w:r>
    </w:p>
    <w:p w:rsidR="006D0978" w:rsidRPr="00346799" w:rsidRDefault="006D0978" w:rsidP="006D0978">
      <w:pPr>
        <w:spacing w:after="0" w:line="240" w:lineRule="auto"/>
        <w:jc w:val="center"/>
        <w:rPr>
          <w:rFonts w:ascii="Times New Roman" w:eastAsia="Times New Roman" w:hAnsi="Times New Roman" w:cs="Times New Roman"/>
          <w:bCs/>
          <w:sz w:val="28"/>
          <w:szCs w:val="28"/>
        </w:rPr>
      </w:pPr>
    </w:p>
    <w:p w:rsidR="006D0978" w:rsidRPr="00346799" w:rsidRDefault="006D0978" w:rsidP="006D0978">
      <w:pPr>
        <w:spacing w:after="0" w:line="240" w:lineRule="auto"/>
        <w:ind w:firstLine="357"/>
        <w:jc w:val="both"/>
        <w:rPr>
          <w:rFonts w:ascii="Times New Roman" w:hAnsi="Times New Roman" w:cs="Times New Roman"/>
          <w:sz w:val="28"/>
          <w:szCs w:val="28"/>
        </w:rPr>
      </w:pPr>
      <w:r w:rsidRPr="00346799">
        <w:rPr>
          <w:rFonts w:ascii="Times New Roman" w:eastAsia="Times New Roman" w:hAnsi="Times New Roman" w:cs="Times New Roman"/>
          <w:sz w:val="28"/>
          <w:szCs w:val="28"/>
        </w:rPr>
        <w:t xml:space="preserve">      В </w:t>
      </w:r>
      <w:r w:rsidRPr="00346799">
        <w:rPr>
          <w:rFonts w:ascii="Times New Roman" w:hAnsi="Times New Roman" w:cs="Times New Roman"/>
          <w:sz w:val="28"/>
          <w:szCs w:val="28"/>
        </w:rPr>
        <w:t xml:space="preserve"> соответствии с Указом Губернатора Ивановской области от 14.09.2017 года № 175-уг «Об отмене особого противопожарного режима на территории Ивановской области» </w:t>
      </w:r>
    </w:p>
    <w:p w:rsidR="006D0978" w:rsidRPr="00346799" w:rsidRDefault="006D0978" w:rsidP="006D0978">
      <w:pPr>
        <w:spacing w:after="0" w:line="240" w:lineRule="auto"/>
        <w:jc w:val="center"/>
        <w:rPr>
          <w:rFonts w:ascii="Times New Roman" w:eastAsia="Times New Roman" w:hAnsi="Times New Roman" w:cs="Times New Roman"/>
          <w:sz w:val="28"/>
          <w:szCs w:val="28"/>
        </w:rPr>
      </w:pPr>
    </w:p>
    <w:p w:rsidR="006D0978" w:rsidRPr="00346799" w:rsidRDefault="006D0978" w:rsidP="006D0978">
      <w:pPr>
        <w:spacing w:after="0" w:line="240" w:lineRule="auto"/>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постановляю:</w:t>
      </w:r>
    </w:p>
    <w:p w:rsidR="006D0978" w:rsidRPr="00346799" w:rsidRDefault="006D0978" w:rsidP="006D0978">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    </w:t>
      </w:r>
    </w:p>
    <w:p w:rsidR="006D0978" w:rsidRPr="00346799" w:rsidRDefault="006D0978" w:rsidP="006D0978">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          1. Особый противопожарный режим на территории муниципального образования «Родниковское городское поселение» Родниковского муниципального района Ивановской области отменить.</w:t>
      </w:r>
    </w:p>
    <w:p w:rsidR="006D0978" w:rsidRPr="00346799" w:rsidRDefault="006D0978" w:rsidP="006D0978">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sz w:val="28"/>
          <w:szCs w:val="28"/>
        </w:rPr>
        <w:t xml:space="preserve">           2. Постановление администрации муниципального образования «Родниковский муниципальный район»</w:t>
      </w:r>
      <w:r w:rsidRPr="00346799">
        <w:rPr>
          <w:rFonts w:ascii="Times New Roman" w:eastAsia="Times New Roman" w:hAnsi="Times New Roman" w:cs="Times New Roman"/>
          <w:bCs/>
          <w:sz w:val="28"/>
          <w:szCs w:val="28"/>
        </w:rPr>
        <w:t xml:space="preserve"> от 28.04.2017 года № 594 </w:t>
      </w:r>
      <w:r w:rsidRPr="00346799">
        <w:rPr>
          <w:rFonts w:ascii="Times New Roman" w:eastAsia="Times New Roman" w:hAnsi="Times New Roman" w:cs="Times New Roman"/>
          <w:sz w:val="28"/>
          <w:szCs w:val="28"/>
        </w:rPr>
        <w:t xml:space="preserve"> «</w:t>
      </w:r>
      <w:r w:rsidRPr="00346799">
        <w:rPr>
          <w:rFonts w:ascii="Times New Roman" w:eastAsia="Times New Roman" w:hAnsi="Times New Roman" w:cs="Times New Roman"/>
          <w:bCs/>
          <w:sz w:val="28"/>
          <w:szCs w:val="28"/>
        </w:rPr>
        <w:t xml:space="preserve">Об установлении особого </w:t>
      </w:r>
      <w:r w:rsidRPr="00346799">
        <w:rPr>
          <w:rFonts w:ascii="Times New Roman" w:eastAsia="Times New Roman" w:hAnsi="Times New Roman" w:cs="Times New Roman"/>
          <w:bCs/>
          <w:sz w:val="28"/>
          <w:szCs w:val="28"/>
        </w:rPr>
        <w:lastRenderedPageBreak/>
        <w:t>противопожарного режима на территории муниципального образования «Родниковское городское поселение» Родниковского муниципального района Ивановской области» отменить.</w:t>
      </w:r>
    </w:p>
    <w:p w:rsidR="006D0978" w:rsidRPr="00346799" w:rsidRDefault="006D0978" w:rsidP="006D0978">
      <w:pPr>
        <w:spacing w:after="0" w:line="240" w:lineRule="auto"/>
        <w:jc w:val="both"/>
        <w:rPr>
          <w:rFonts w:ascii="Times New Roman" w:eastAsia="Times New Roman" w:hAnsi="Times New Roman" w:cs="Times New Roman"/>
          <w:bCs/>
          <w:sz w:val="28"/>
          <w:szCs w:val="28"/>
        </w:rPr>
      </w:pPr>
      <w:r w:rsidRPr="00346799">
        <w:rPr>
          <w:rFonts w:ascii="Times New Roman" w:eastAsia="Times New Roman" w:hAnsi="Times New Roman" w:cs="Times New Roman"/>
          <w:sz w:val="28"/>
          <w:szCs w:val="28"/>
        </w:rPr>
        <w:t xml:space="preserve">         3. Контроль за выполнением требований настоящего постановления возложить на заместителя Главы муниципального образования «Родниковский муниципальный район» Аветисяна С.А.</w:t>
      </w:r>
    </w:p>
    <w:p w:rsidR="006D0978" w:rsidRPr="00346799" w:rsidRDefault="006D0978" w:rsidP="006D0978">
      <w:pPr>
        <w:spacing w:after="0" w:line="240" w:lineRule="auto"/>
        <w:ind w:hanging="705"/>
        <w:jc w:val="both"/>
        <w:rPr>
          <w:rFonts w:ascii="Times New Roman" w:eastAsia="Times New Roman" w:hAnsi="Times New Roman" w:cs="Times New Roman"/>
          <w:sz w:val="28"/>
          <w:szCs w:val="28"/>
        </w:rPr>
      </w:pPr>
    </w:p>
    <w:p w:rsidR="006D0978" w:rsidRPr="00346799" w:rsidRDefault="006D0978" w:rsidP="006D0978">
      <w:pPr>
        <w:spacing w:after="0" w:line="240" w:lineRule="auto"/>
        <w:jc w:val="both"/>
        <w:rPr>
          <w:rFonts w:ascii="Times New Roman" w:eastAsia="Times New Roman" w:hAnsi="Times New Roman" w:cs="Times New Roman"/>
          <w:sz w:val="28"/>
          <w:szCs w:val="28"/>
        </w:rPr>
      </w:pPr>
    </w:p>
    <w:p w:rsidR="006D0978" w:rsidRPr="00346799" w:rsidRDefault="006D0978" w:rsidP="006D0978">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Глава муниципального образования</w:t>
      </w:r>
    </w:p>
    <w:p w:rsidR="006D0978" w:rsidRPr="00346799" w:rsidRDefault="006D0978" w:rsidP="006D0978">
      <w:pPr>
        <w:spacing w:after="0" w:line="240" w:lineRule="auto"/>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«Родниковский муниципальный район»                                              С.В. Носов</w:t>
      </w:r>
    </w:p>
    <w:p w:rsidR="006D0978" w:rsidRPr="00346799" w:rsidRDefault="006D0978" w:rsidP="006D0978">
      <w:pPr>
        <w:spacing w:after="0" w:line="240" w:lineRule="auto"/>
        <w:jc w:val="right"/>
        <w:rPr>
          <w:rFonts w:ascii="Times New Roman" w:hAnsi="Times New Roman" w:cs="Times New Roman"/>
          <w:sz w:val="28"/>
          <w:szCs w:val="28"/>
        </w:rPr>
      </w:pPr>
      <w:r w:rsidRPr="00346799">
        <w:rPr>
          <w:rFonts w:ascii="Times New Roman" w:hAnsi="Times New Roman" w:cs="Times New Roman"/>
          <w:sz w:val="28"/>
          <w:szCs w:val="28"/>
        </w:rPr>
        <w:t xml:space="preserve">  </w:t>
      </w:r>
    </w:p>
    <w:p w:rsidR="006D0978" w:rsidRPr="00346799" w:rsidRDefault="006D0978" w:rsidP="006D0978">
      <w:pPr>
        <w:spacing w:after="0" w:line="240" w:lineRule="auto"/>
        <w:jc w:val="right"/>
        <w:rPr>
          <w:rFonts w:ascii="Times New Roman" w:hAnsi="Times New Roman" w:cs="Times New Roman"/>
          <w:sz w:val="28"/>
          <w:szCs w:val="28"/>
        </w:rPr>
      </w:pPr>
    </w:p>
    <w:p w:rsidR="006D0978" w:rsidRPr="00346799" w:rsidRDefault="006D0978" w:rsidP="006D0978">
      <w:pPr>
        <w:spacing w:after="0" w:line="240" w:lineRule="auto"/>
        <w:jc w:val="right"/>
        <w:rPr>
          <w:rFonts w:ascii="Times New Roman" w:hAnsi="Times New Roman" w:cs="Times New Roman"/>
          <w:sz w:val="28"/>
          <w:szCs w:val="28"/>
        </w:rPr>
      </w:pPr>
    </w:p>
    <w:p w:rsidR="006D0978" w:rsidRPr="00346799" w:rsidRDefault="006D0978" w:rsidP="006D0978">
      <w:pPr>
        <w:spacing w:after="0" w:line="240" w:lineRule="auto"/>
        <w:jc w:val="right"/>
        <w:rPr>
          <w:rFonts w:ascii="Times New Roman" w:hAnsi="Times New Roman" w:cs="Times New Roman"/>
          <w:sz w:val="28"/>
          <w:szCs w:val="28"/>
        </w:rPr>
      </w:pPr>
    </w:p>
    <w:p w:rsidR="008A053A" w:rsidRPr="00346799" w:rsidRDefault="008A053A" w:rsidP="006D0978">
      <w:pPr>
        <w:jc w:val="center"/>
        <w:rPr>
          <w:rFonts w:ascii="Times New Roman" w:hAnsi="Times New Roman" w:cs="Times New Roman"/>
          <w:sz w:val="28"/>
          <w:szCs w:val="28"/>
        </w:rPr>
      </w:pPr>
      <w:r w:rsidRPr="00346799">
        <w:rPr>
          <w:rFonts w:ascii="Times New Roman" w:hAnsi="Times New Roman" w:cs="Times New Roman"/>
          <w:noProof/>
          <w:sz w:val="28"/>
          <w:szCs w:val="28"/>
        </w:rPr>
        <w:drawing>
          <wp:inline distT="0" distB="0" distL="0" distR="0">
            <wp:extent cx="645160" cy="788670"/>
            <wp:effectExtent l="19050" t="0" r="2540" b="0"/>
            <wp:docPr id="9"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45160" cy="788670"/>
                    </a:xfrm>
                    <a:prstGeom prst="rect">
                      <a:avLst/>
                    </a:prstGeom>
                    <a:noFill/>
                    <a:ln w="9525">
                      <a:noFill/>
                      <a:miter lim="800000"/>
                      <a:headEnd/>
                      <a:tailEnd/>
                    </a:ln>
                  </pic:spPr>
                </pic:pic>
              </a:graphicData>
            </a:graphic>
          </wp:inline>
        </w:drawing>
      </w:r>
    </w:p>
    <w:p w:rsidR="008A053A" w:rsidRPr="00346799" w:rsidRDefault="008A053A" w:rsidP="008A053A">
      <w:pPr>
        <w:jc w:val="center"/>
        <w:rPr>
          <w:rFonts w:ascii="Times New Roman" w:hAnsi="Times New Roman" w:cs="Times New Roman"/>
          <w:b/>
          <w:sz w:val="28"/>
          <w:szCs w:val="28"/>
        </w:rPr>
      </w:pPr>
    </w:p>
    <w:p w:rsidR="008A053A" w:rsidRPr="00346799" w:rsidRDefault="008A053A" w:rsidP="008A053A">
      <w:pPr>
        <w:tabs>
          <w:tab w:val="left" w:pos="5670"/>
        </w:tabs>
        <w:spacing w:line="36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ПОСТАНОВЛЕНИЕ</w:t>
      </w:r>
    </w:p>
    <w:p w:rsidR="008A053A" w:rsidRPr="00346799" w:rsidRDefault="008A053A" w:rsidP="008A053A">
      <w:pPr>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Администрации </w:t>
      </w:r>
    </w:p>
    <w:p w:rsidR="008A053A" w:rsidRPr="00346799" w:rsidRDefault="008A053A" w:rsidP="008A053A">
      <w:pPr>
        <w:jc w:val="center"/>
        <w:rPr>
          <w:rFonts w:ascii="Times New Roman" w:hAnsi="Times New Roman" w:cs="Times New Roman"/>
          <w:b/>
          <w:i/>
          <w:sz w:val="28"/>
          <w:szCs w:val="28"/>
        </w:rPr>
      </w:pPr>
      <w:r w:rsidRPr="00346799">
        <w:rPr>
          <w:rFonts w:ascii="Times New Roman" w:hAnsi="Times New Roman" w:cs="Times New Roman"/>
          <w:b/>
          <w:i/>
          <w:sz w:val="28"/>
          <w:szCs w:val="28"/>
        </w:rPr>
        <w:t>муниципального образования «Родниковский муниципальный район» Ивановской области</w:t>
      </w:r>
    </w:p>
    <w:p w:rsidR="008A053A" w:rsidRPr="00346799" w:rsidRDefault="008A053A" w:rsidP="008A053A">
      <w:pPr>
        <w:rPr>
          <w:rFonts w:ascii="Times New Roman" w:hAnsi="Times New Roman" w:cs="Times New Roman"/>
          <w:sz w:val="28"/>
          <w:szCs w:val="28"/>
        </w:rPr>
      </w:pPr>
    </w:p>
    <w:p w:rsidR="008A053A" w:rsidRPr="00346799" w:rsidRDefault="006D0978" w:rsidP="008A053A">
      <w:pPr>
        <w:jc w:val="center"/>
        <w:rPr>
          <w:rFonts w:ascii="Times New Roman" w:hAnsi="Times New Roman" w:cs="Times New Roman"/>
          <w:sz w:val="28"/>
          <w:szCs w:val="28"/>
        </w:rPr>
      </w:pPr>
      <w:r w:rsidRPr="00346799">
        <w:rPr>
          <w:rFonts w:ascii="Times New Roman" w:hAnsi="Times New Roman" w:cs="Times New Roman"/>
          <w:sz w:val="28"/>
          <w:szCs w:val="28"/>
        </w:rPr>
        <w:t>от 03.10.2017 №  1394</w:t>
      </w:r>
    </w:p>
    <w:p w:rsidR="008A053A" w:rsidRPr="00346799" w:rsidRDefault="008A053A" w:rsidP="006D0978">
      <w:pPr>
        <w:pStyle w:val="ConsPlusNormal"/>
        <w:ind w:firstLine="0"/>
        <w:jc w:val="center"/>
        <w:rPr>
          <w:rFonts w:ascii="Times New Roman" w:hAnsi="Times New Roman" w:cs="Times New Roman"/>
          <w:b/>
          <w:sz w:val="28"/>
          <w:szCs w:val="28"/>
        </w:rPr>
      </w:pPr>
      <w:r w:rsidRPr="00346799">
        <w:rPr>
          <w:rFonts w:ascii="Times New Roman" w:hAnsi="Times New Roman" w:cs="Times New Roman"/>
          <w:b/>
          <w:sz w:val="28"/>
          <w:szCs w:val="28"/>
        </w:rPr>
        <w:t>О межведомственной комиссии по охране труда</w:t>
      </w:r>
    </w:p>
    <w:p w:rsidR="008A053A" w:rsidRPr="00346799" w:rsidRDefault="008A053A" w:rsidP="008A053A">
      <w:pPr>
        <w:jc w:val="both"/>
        <w:rPr>
          <w:rFonts w:ascii="Times New Roman" w:hAnsi="Times New Roman" w:cs="Times New Roman"/>
          <w:sz w:val="28"/>
          <w:szCs w:val="28"/>
        </w:rPr>
      </w:pPr>
    </w:p>
    <w:p w:rsidR="008A053A" w:rsidRPr="00346799" w:rsidRDefault="008A053A" w:rsidP="008A053A">
      <w:pPr>
        <w:jc w:val="both"/>
        <w:rPr>
          <w:rFonts w:ascii="Times New Roman" w:hAnsi="Times New Roman" w:cs="Times New Roman"/>
          <w:sz w:val="28"/>
          <w:szCs w:val="28"/>
        </w:rPr>
      </w:pPr>
      <w:r w:rsidRPr="00346799">
        <w:rPr>
          <w:rFonts w:ascii="Times New Roman" w:hAnsi="Times New Roman" w:cs="Times New Roman"/>
          <w:sz w:val="28"/>
          <w:szCs w:val="28"/>
        </w:rPr>
        <w:tab/>
        <w:t>В соответствии со ст. 210 Трудового кодекса Российской Федерации, Федеральным законом от 06.10.2003 года № 131-ФЗ «Об общих принципах организации местного самоуправления в Российской Федерации», в целях активизации работы по реализации основных направлений государственной политики в области охраны труда на территории муниципального образования «Родниковский муниципальный район»,</w:t>
      </w:r>
    </w:p>
    <w:p w:rsidR="008A053A" w:rsidRPr="00346799" w:rsidRDefault="008A053A" w:rsidP="008A053A">
      <w:pPr>
        <w:jc w:val="center"/>
        <w:rPr>
          <w:rFonts w:ascii="Times New Roman" w:hAnsi="Times New Roman" w:cs="Times New Roman"/>
          <w:b/>
          <w:sz w:val="28"/>
          <w:szCs w:val="28"/>
        </w:rPr>
      </w:pPr>
    </w:p>
    <w:p w:rsidR="008A053A" w:rsidRPr="00346799" w:rsidRDefault="008A053A" w:rsidP="008A053A">
      <w:pPr>
        <w:jc w:val="center"/>
        <w:rPr>
          <w:rFonts w:ascii="Times New Roman" w:hAnsi="Times New Roman" w:cs="Times New Roman"/>
          <w:b/>
          <w:sz w:val="28"/>
          <w:szCs w:val="28"/>
        </w:rPr>
      </w:pPr>
      <w:r w:rsidRPr="00346799">
        <w:rPr>
          <w:rFonts w:ascii="Times New Roman" w:hAnsi="Times New Roman" w:cs="Times New Roman"/>
          <w:b/>
          <w:sz w:val="28"/>
          <w:szCs w:val="28"/>
        </w:rPr>
        <w:t>постановляю:</w:t>
      </w:r>
    </w:p>
    <w:p w:rsidR="008A053A" w:rsidRPr="00346799" w:rsidRDefault="008A053A" w:rsidP="008A053A">
      <w:pPr>
        <w:jc w:val="both"/>
        <w:rPr>
          <w:rFonts w:ascii="Times New Roman" w:hAnsi="Times New Roman" w:cs="Times New Roman"/>
          <w:sz w:val="28"/>
          <w:szCs w:val="28"/>
        </w:rPr>
      </w:pPr>
    </w:p>
    <w:p w:rsidR="008A053A" w:rsidRPr="00346799" w:rsidRDefault="008A053A" w:rsidP="008A053A">
      <w:pPr>
        <w:ind w:firstLine="708"/>
        <w:jc w:val="both"/>
        <w:rPr>
          <w:rFonts w:ascii="Times New Roman" w:hAnsi="Times New Roman" w:cs="Times New Roman"/>
          <w:sz w:val="28"/>
          <w:szCs w:val="28"/>
        </w:rPr>
      </w:pPr>
      <w:r w:rsidRPr="00346799">
        <w:rPr>
          <w:rFonts w:ascii="Times New Roman" w:hAnsi="Times New Roman" w:cs="Times New Roman"/>
          <w:sz w:val="28"/>
          <w:szCs w:val="28"/>
        </w:rPr>
        <w:t>1. Утвердить Положение о межведомственной комиссии по охране труда (Приложение № 1).</w:t>
      </w:r>
    </w:p>
    <w:p w:rsidR="008A053A" w:rsidRPr="00346799" w:rsidRDefault="008A053A" w:rsidP="008A053A">
      <w:pPr>
        <w:ind w:firstLine="708"/>
        <w:jc w:val="both"/>
        <w:rPr>
          <w:rFonts w:ascii="Times New Roman" w:hAnsi="Times New Roman" w:cs="Times New Roman"/>
          <w:sz w:val="28"/>
          <w:szCs w:val="28"/>
        </w:rPr>
      </w:pPr>
      <w:r w:rsidRPr="00346799">
        <w:rPr>
          <w:rFonts w:ascii="Times New Roman" w:hAnsi="Times New Roman" w:cs="Times New Roman"/>
          <w:sz w:val="28"/>
          <w:szCs w:val="28"/>
        </w:rPr>
        <w:t>2. Утвердить состав межведомственной комиссии по охране труда (Приложение № 2).</w:t>
      </w:r>
    </w:p>
    <w:p w:rsidR="008A053A" w:rsidRPr="00346799" w:rsidRDefault="008A053A" w:rsidP="008A053A">
      <w:pPr>
        <w:ind w:firstLine="708"/>
        <w:jc w:val="both"/>
        <w:rPr>
          <w:rFonts w:ascii="Times New Roman" w:hAnsi="Times New Roman" w:cs="Times New Roman"/>
          <w:sz w:val="28"/>
          <w:szCs w:val="28"/>
        </w:rPr>
      </w:pPr>
      <w:r w:rsidRPr="00346799">
        <w:rPr>
          <w:rFonts w:ascii="Times New Roman" w:hAnsi="Times New Roman" w:cs="Times New Roman"/>
          <w:sz w:val="28"/>
          <w:szCs w:val="28"/>
        </w:rPr>
        <w:t>3. Постановление Главы администрации муниципального образования  «Родниковский муниципальный район» от 05.08.2010 года № 669 «О создании комиссии по охране труда муниципального образования «Родниковский муниципальный район» отменить.</w:t>
      </w:r>
    </w:p>
    <w:p w:rsidR="008A053A" w:rsidRPr="00346799" w:rsidRDefault="008A053A" w:rsidP="008A053A">
      <w:pPr>
        <w:ind w:firstLine="708"/>
        <w:jc w:val="both"/>
        <w:rPr>
          <w:rFonts w:ascii="Times New Roman" w:hAnsi="Times New Roman" w:cs="Times New Roman"/>
          <w:sz w:val="28"/>
          <w:szCs w:val="28"/>
        </w:rPr>
      </w:pPr>
      <w:r w:rsidRPr="00346799">
        <w:rPr>
          <w:rFonts w:ascii="Times New Roman" w:hAnsi="Times New Roman" w:cs="Times New Roman"/>
          <w:sz w:val="28"/>
          <w:szCs w:val="28"/>
        </w:rPr>
        <w:t>4. Опубликовать настоящее постановление в информационном бюллетене «Сборник нормативных актов Родниковского района».</w:t>
      </w:r>
    </w:p>
    <w:p w:rsidR="008A053A" w:rsidRPr="00346799" w:rsidRDefault="008A053A" w:rsidP="008A053A">
      <w:pPr>
        <w:ind w:firstLine="708"/>
        <w:jc w:val="both"/>
        <w:rPr>
          <w:rFonts w:ascii="Times New Roman" w:hAnsi="Times New Roman" w:cs="Times New Roman"/>
          <w:sz w:val="28"/>
          <w:szCs w:val="28"/>
        </w:rPr>
      </w:pPr>
      <w:r w:rsidRPr="00346799">
        <w:rPr>
          <w:rFonts w:ascii="Times New Roman" w:hAnsi="Times New Roman" w:cs="Times New Roman"/>
          <w:sz w:val="28"/>
          <w:szCs w:val="28"/>
        </w:rPr>
        <w:t>5. Контроль исполнения данного постановления возложить на заместителя главы администрации муниципального образования «Родниковский муниципальный район» Аветисяна С.А.</w:t>
      </w:r>
    </w:p>
    <w:p w:rsidR="008A053A" w:rsidRPr="00346799" w:rsidRDefault="008A053A" w:rsidP="008A053A">
      <w:pPr>
        <w:ind w:left="360" w:firstLine="348"/>
        <w:jc w:val="both"/>
        <w:rPr>
          <w:rFonts w:ascii="Times New Roman" w:hAnsi="Times New Roman" w:cs="Times New Roman"/>
          <w:sz w:val="28"/>
          <w:szCs w:val="28"/>
        </w:rPr>
      </w:pPr>
    </w:p>
    <w:p w:rsidR="008A053A" w:rsidRPr="00346799" w:rsidRDefault="008A053A" w:rsidP="008A053A">
      <w:pPr>
        <w:rPr>
          <w:rFonts w:ascii="Times New Roman" w:hAnsi="Times New Roman" w:cs="Times New Roman"/>
          <w:sz w:val="28"/>
          <w:szCs w:val="28"/>
        </w:rPr>
      </w:pPr>
    </w:p>
    <w:p w:rsidR="008A053A" w:rsidRPr="00346799" w:rsidRDefault="008A053A" w:rsidP="008A053A">
      <w:pPr>
        <w:rPr>
          <w:rFonts w:ascii="Times New Roman" w:hAnsi="Times New Roman" w:cs="Times New Roman"/>
          <w:sz w:val="28"/>
          <w:szCs w:val="28"/>
        </w:rPr>
      </w:pPr>
    </w:p>
    <w:p w:rsidR="008A053A" w:rsidRPr="008562F8" w:rsidRDefault="008A053A" w:rsidP="008A053A">
      <w:pPr>
        <w:rPr>
          <w:rFonts w:ascii="Times New Roman" w:hAnsi="Times New Roman" w:cs="Times New Roman"/>
          <w:b/>
          <w:sz w:val="28"/>
          <w:szCs w:val="28"/>
        </w:rPr>
      </w:pPr>
      <w:r w:rsidRPr="008562F8">
        <w:rPr>
          <w:rFonts w:ascii="Times New Roman" w:hAnsi="Times New Roman" w:cs="Times New Roman"/>
          <w:b/>
          <w:sz w:val="28"/>
          <w:szCs w:val="28"/>
        </w:rPr>
        <w:t xml:space="preserve">Глава муниципального образования </w:t>
      </w:r>
    </w:p>
    <w:p w:rsidR="008A053A" w:rsidRPr="008562F8" w:rsidRDefault="008A053A" w:rsidP="006D0978">
      <w:pPr>
        <w:tabs>
          <w:tab w:val="left" w:pos="1276"/>
          <w:tab w:val="left" w:pos="10065"/>
          <w:tab w:val="left" w:pos="10206"/>
        </w:tabs>
        <w:rPr>
          <w:rFonts w:ascii="Times New Roman" w:hAnsi="Times New Roman" w:cs="Times New Roman"/>
          <w:b/>
          <w:sz w:val="28"/>
          <w:szCs w:val="28"/>
        </w:rPr>
      </w:pPr>
      <w:r w:rsidRPr="008562F8">
        <w:rPr>
          <w:rFonts w:ascii="Times New Roman" w:hAnsi="Times New Roman" w:cs="Times New Roman"/>
          <w:b/>
          <w:sz w:val="28"/>
          <w:szCs w:val="28"/>
        </w:rPr>
        <w:t>«Родниковский муниципальный район»                                                         С.В. Носов</w:t>
      </w:r>
    </w:p>
    <w:p w:rsidR="008A053A" w:rsidRPr="00346799" w:rsidRDefault="008A053A" w:rsidP="008A053A">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186F38" w:rsidRDefault="00186F38" w:rsidP="006D0978">
      <w:pPr>
        <w:jc w:val="right"/>
        <w:rPr>
          <w:rFonts w:ascii="Times New Roman" w:hAnsi="Times New Roman" w:cs="Times New Roman"/>
          <w:sz w:val="28"/>
          <w:szCs w:val="28"/>
        </w:rPr>
      </w:pPr>
    </w:p>
    <w:p w:rsidR="008A053A" w:rsidRPr="00346799" w:rsidRDefault="008A053A" w:rsidP="006D0978">
      <w:pPr>
        <w:jc w:val="right"/>
        <w:rPr>
          <w:rFonts w:ascii="Times New Roman" w:hAnsi="Times New Roman" w:cs="Times New Roman"/>
          <w:sz w:val="28"/>
          <w:szCs w:val="28"/>
        </w:rPr>
      </w:pPr>
      <w:r w:rsidRPr="00346799">
        <w:rPr>
          <w:rFonts w:ascii="Times New Roman" w:hAnsi="Times New Roman" w:cs="Times New Roman"/>
          <w:sz w:val="28"/>
          <w:szCs w:val="28"/>
        </w:rPr>
        <w:t>Приложение № 1</w:t>
      </w:r>
    </w:p>
    <w:p w:rsidR="008A053A" w:rsidRPr="00346799" w:rsidRDefault="008A053A" w:rsidP="008A053A">
      <w:pPr>
        <w:ind w:left="5280"/>
        <w:jc w:val="right"/>
        <w:rPr>
          <w:rFonts w:ascii="Times New Roman" w:hAnsi="Times New Roman" w:cs="Times New Roman"/>
          <w:sz w:val="28"/>
          <w:szCs w:val="28"/>
        </w:rPr>
      </w:pPr>
      <w:r w:rsidRPr="00346799">
        <w:rPr>
          <w:rFonts w:ascii="Times New Roman" w:hAnsi="Times New Roman" w:cs="Times New Roman"/>
          <w:sz w:val="28"/>
          <w:szCs w:val="28"/>
        </w:rPr>
        <w:t>к постановлению администрации</w:t>
      </w:r>
    </w:p>
    <w:p w:rsidR="008A053A" w:rsidRPr="00346799" w:rsidRDefault="008A053A" w:rsidP="008A053A">
      <w:pPr>
        <w:ind w:left="5280"/>
        <w:jc w:val="right"/>
        <w:rPr>
          <w:rFonts w:ascii="Times New Roman" w:hAnsi="Times New Roman" w:cs="Times New Roman"/>
          <w:sz w:val="28"/>
          <w:szCs w:val="28"/>
        </w:rPr>
      </w:pPr>
      <w:r w:rsidRPr="00346799">
        <w:rPr>
          <w:rFonts w:ascii="Times New Roman" w:hAnsi="Times New Roman" w:cs="Times New Roman"/>
          <w:sz w:val="28"/>
          <w:szCs w:val="28"/>
        </w:rPr>
        <w:t>муниципального образования</w:t>
      </w:r>
    </w:p>
    <w:p w:rsidR="008A053A" w:rsidRPr="00346799" w:rsidRDefault="008A053A" w:rsidP="008A053A">
      <w:pPr>
        <w:ind w:left="5280"/>
        <w:jc w:val="right"/>
        <w:rPr>
          <w:rFonts w:ascii="Times New Roman" w:hAnsi="Times New Roman" w:cs="Times New Roman"/>
          <w:sz w:val="28"/>
          <w:szCs w:val="28"/>
        </w:rPr>
      </w:pPr>
      <w:r w:rsidRPr="00346799">
        <w:rPr>
          <w:rFonts w:ascii="Times New Roman" w:hAnsi="Times New Roman" w:cs="Times New Roman"/>
          <w:sz w:val="28"/>
          <w:szCs w:val="28"/>
        </w:rPr>
        <w:t>«Родниковский муниципальный район»</w:t>
      </w:r>
    </w:p>
    <w:p w:rsidR="008A053A" w:rsidRPr="00346799" w:rsidRDefault="00723330" w:rsidP="008A053A">
      <w:pPr>
        <w:ind w:left="5280"/>
        <w:jc w:val="right"/>
        <w:rPr>
          <w:rFonts w:ascii="Times New Roman" w:hAnsi="Times New Roman" w:cs="Times New Roman"/>
          <w:sz w:val="28"/>
          <w:szCs w:val="28"/>
        </w:rPr>
      </w:pPr>
      <w:r>
        <w:rPr>
          <w:rFonts w:ascii="Times New Roman" w:hAnsi="Times New Roman" w:cs="Times New Roman"/>
          <w:sz w:val="28"/>
          <w:szCs w:val="28"/>
        </w:rPr>
        <w:t>от 03.10.2017 № 1394</w:t>
      </w:r>
    </w:p>
    <w:p w:rsidR="008A053A" w:rsidRPr="00346799" w:rsidRDefault="008A053A" w:rsidP="008A053A">
      <w:pPr>
        <w:jc w:val="right"/>
        <w:rPr>
          <w:rFonts w:ascii="Times New Roman" w:hAnsi="Times New Roman" w:cs="Times New Roman"/>
          <w:sz w:val="28"/>
          <w:szCs w:val="28"/>
        </w:rPr>
      </w:pPr>
    </w:p>
    <w:p w:rsidR="008A053A" w:rsidRPr="00346799" w:rsidRDefault="008A053A" w:rsidP="008A053A">
      <w:pPr>
        <w:jc w:val="center"/>
        <w:rPr>
          <w:rFonts w:ascii="Times New Roman" w:hAnsi="Times New Roman" w:cs="Times New Roman"/>
          <w:sz w:val="28"/>
          <w:szCs w:val="28"/>
        </w:rPr>
      </w:pPr>
      <w:bookmarkStart w:id="3" w:name="P32"/>
      <w:bookmarkEnd w:id="3"/>
    </w:p>
    <w:p w:rsidR="00B44C42" w:rsidRDefault="00B44C42" w:rsidP="008A053A">
      <w:pPr>
        <w:jc w:val="center"/>
        <w:rPr>
          <w:rFonts w:ascii="Times New Roman" w:hAnsi="Times New Roman" w:cs="Times New Roman"/>
          <w:sz w:val="28"/>
          <w:szCs w:val="28"/>
        </w:rPr>
      </w:pPr>
    </w:p>
    <w:p w:rsidR="008A053A" w:rsidRPr="00346799" w:rsidRDefault="008A053A" w:rsidP="008A053A">
      <w:pPr>
        <w:jc w:val="center"/>
        <w:rPr>
          <w:rFonts w:ascii="Times New Roman" w:hAnsi="Times New Roman" w:cs="Times New Roman"/>
          <w:sz w:val="28"/>
          <w:szCs w:val="28"/>
        </w:rPr>
      </w:pPr>
      <w:r w:rsidRPr="00346799">
        <w:rPr>
          <w:rFonts w:ascii="Times New Roman" w:hAnsi="Times New Roman" w:cs="Times New Roman"/>
          <w:sz w:val="28"/>
          <w:szCs w:val="28"/>
        </w:rPr>
        <w:t>ПОЛОЖЕНИЕ</w:t>
      </w:r>
    </w:p>
    <w:p w:rsidR="008A053A" w:rsidRPr="00346799" w:rsidRDefault="008A053A" w:rsidP="008A053A">
      <w:pPr>
        <w:jc w:val="center"/>
        <w:rPr>
          <w:rFonts w:ascii="Times New Roman" w:hAnsi="Times New Roman" w:cs="Times New Roman"/>
          <w:sz w:val="28"/>
          <w:szCs w:val="28"/>
        </w:rPr>
      </w:pPr>
      <w:r w:rsidRPr="00346799">
        <w:rPr>
          <w:rFonts w:ascii="Times New Roman" w:hAnsi="Times New Roman" w:cs="Times New Roman"/>
          <w:sz w:val="28"/>
          <w:szCs w:val="28"/>
        </w:rPr>
        <w:t xml:space="preserve">о межведомственной комиссии по охране труда </w:t>
      </w:r>
    </w:p>
    <w:p w:rsidR="008A053A" w:rsidRPr="00346799" w:rsidRDefault="008A053A" w:rsidP="008A053A">
      <w:pPr>
        <w:shd w:val="clear" w:color="auto" w:fill="FFFFFF"/>
        <w:spacing w:before="590"/>
        <w:ind w:right="53"/>
        <w:jc w:val="center"/>
        <w:rPr>
          <w:rFonts w:ascii="Times New Roman" w:hAnsi="Times New Roman" w:cs="Times New Roman"/>
          <w:sz w:val="28"/>
          <w:szCs w:val="28"/>
        </w:rPr>
      </w:pPr>
      <w:r w:rsidRPr="00346799">
        <w:rPr>
          <w:rFonts w:ascii="Times New Roman" w:hAnsi="Times New Roman" w:cs="Times New Roman"/>
          <w:b/>
          <w:spacing w:val="-13"/>
          <w:sz w:val="28"/>
          <w:szCs w:val="28"/>
        </w:rPr>
        <w:t>1. Общие положения</w:t>
      </w:r>
    </w:p>
    <w:p w:rsidR="008A053A" w:rsidRPr="00346799" w:rsidRDefault="008A053A" w:rsidP="008A053A">
      <w:pPr>
        <w:jc w:val="right"/>
        <w:rPr>
          <w:rFonts w:ascii="Times New Roman" w:hAnsi="Times New Roman" w:cs="Times New Roman"/>
          <w:sz w:val="28"/>
          <w:szCs w:val="28"/>
        </w:rPr>
      </w:pP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1.1. Межведомственная комиссия по охране труда (далее - Комиссия) создается для рассмотрения вопросов и подготовки предложений по проблемам в сфере охраны труда, обеспечивает сотрудничество и взаимодействие органов местного самоуправления, надзорно-контрольных органов, объединений профсоюзов и работодателей, а также иных хозяйствующих субъектов при реализации основных направлений государственной политики в области охраны труда на территории муниципального образования «Родниковский муниципальный район».</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 xml:space="preserve">1.2. Комиссия в своей деятельности руководствуется </w:t>
      </w:r>
      <w:hyperlink r:id="rId21" w:history="1">
        <w:r w:rsidRPr="00346799">
          <w:rPr>
            <w:rFonts w:ascii="Times New Roman" w:hAnsi="Times New Roman" w:cs="Times New Roman"/>
            <w:sz w:val="28"/>
            <w:szCs w:val="28"/>
          </w:rPr>
          <w:t>Конституцией</w:t>
        </w:r>
      </w:hyperlink>
      <w:r w:rsidRPr="00346799">
        <w:rPr>
          <w:rFonts w:ascii="Times New Roman" w:hAnsi="Times New Roman" w:cs="Times New Roman"/>
          <w:sz w:val="28"/>
          <w:szCs w:val="28"/>
        </w:rPr>
        <w:t xml:space="preserve"> РФ, законами РФ и Ивановской области, постановлениями и распоряжениями Правительства РФ и </w:t>
      </w:r>
      <w:r w:rsidRPr="00346799">
        <w:rPr>
          <w:rFonts w:ascii="Times New Roman" w:hAnsi="Times New Roman" w:cs="Times New Roman"/>
          <w:sz w:val="28"/>
          <w:szCs w:val="28"/>
        </w:rPr>
        <w:lastRenderedPageBreak/>
        <w:t>Правительства Ивановской области, иными нормативно-правовыми актами, а также настоящим Положением.</w:t>
      </w:r>
    </w:p>
    <w:p w:rsidR="008A053A" w:rsidRPr="00346799" w:rsidRDefault="008A053A" w:rsidP="008A053A">
      <w:pPr>
        <w:shd w:val="clear" w:color="auto" w:fill="FFFFFF"/>
        <w:spacing w:before="278"/>
        <w:ind w:firstLine="600"/>
        <w:jc w:val="center"/>
        <w:rPr>
          <w:rFonts w:ascii="Times New Roman" w:hAnsi="Times New Roman" w:cs="Times New Roman"/>
          <w:sz w:val="28"/>
          <w:szCs w:val="28"/>
        </w:rPr>
      </w:pPr>
      <w:r w:rsidRPr="00346799">
        <w:rPr>
          <w:rFonts w:ascii="Times New Roman" w:hAnsi="Times New Roman" w:cs="Times New Roman"/>
          <w:b/>
          <w:sz w:val="28"/>
          <w:szCs w:val="28"/>
        </w:rPr>
        <w:t>2. Основные задачи Комиссии</w:t>
      </w:r>
    </w:p>
    <w:p w:rsidR="008A053A" w:rsidRPr="00346799" w:rsidRDefault="008A053A" w:rsidP="008A053A">
      <w:pPr>
        <w:ind w:firstLine="600"/>
        <w:jc w:val="both"/>
        <w:rPr>
          <w:rFonts w:ascii="Times New Roman" w:hAnsi="Times New Roman" w:cs="Times New Roman"/>
          <w:sz w:val="28"/>
          <w:szCs w:val="28"/>
        </w:rPr>
      </w:pP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Основными задачами Комиссии являются:</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2.1. Разработка предложений по осуществлению единой государственной политики в сфере охраны труда на основе предоставляемых Комитетом Ивановской области по труду и занятости населения, контрольно-надзорными органами, объединениями профсоюзов и работодателей анализа и прогноза состояния условий и охраны труда в регионе.</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2.2. Обеспечение взаимодействия органов местного самоуправления, объединений профсоюзов и работодателей в вопросах улучшения условий и охраны труда.</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2.3. Проведение совместных консультаций в целях выработки согласованных решений и предложений по проблемным вопросам охраны труда.</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2.4. Выработка предложений по направлению средств федерального, областного и местного бюджетов, внебюджетных источников на финансирование мероприятий по реализации требований охраны труда, их правильного и эффективного использования.</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2.5. Рассмотрение предложений органов местного самоуправления, контрольно-надзорных органов, объединений профсоюзов и работодателей по вопросам улучшения условий охраны труда.</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2.6. Проведение проверок за соблюдением трудового законодательства в подведомственных муниципальных учреждениях муниципального образования «Родниковский муниципальный район».</w:t>
      </w:r>
    </w:p>
    <w:p w:rsidR="008A053A" w:rsidRPr="00346799" w:rsidRDefault="008A053A" w:rsidP="008A053A">
      <w:pPr>
        <w:ind w:firstLine="600"/>
        <w:jc w:val="both"/>
        <w:rPr>
          <w:rFonts w:ascii="Times New Roman" w:hAnsi="Times New Roman" w:cs="Times New Roman"/>
          <w:sz w:val="28"/>
          <w:szCs w:val="28"/>
        </w:rPr>
      </w:pPr>
    </w:p>
    <w:p w:rsidR="008A053A" w:rsidRPr="00346799" w:rsidRDefault="008A053A" w:rsidP="008A053A">
      <w:pPr>
        <w:shd w:val="clear" w:color="auto" w:fill="FFFFFF"/>
        <w:spacing w:before="278"/>
        <w:ind w:firstLine="600"/>
        <w:jc w:val="center"/>
        <w:rPr>
          <w:rFonts w:ascii="Times New Roman" w:hAnsi="Times New Roman" w:cs="Times New Roman"/>
          <w:b/>
          <w:sz w:val="28"/>
          <w:szCs w:val="28"/>
        </w:rPr>
      </w:pPr>
      <w:r w:rsidRPr="00346799">
        <w:rPr>
          <w:rFonts w:ascii="Times New Roman" w:hAnsi="Times New Roman" w:cs="Times New Roman"/>
          <w:b/>
          <w:sz w:val="28"/>
          <w:szCs w:val="28"/>
        </w:rPr>
        <w:t>3. Полномочия Комиссии</w:t>
      </w:r>
    </w:p>
    <w:p w:rsidR="008A053A" w:rsidRPr="00346799" w:rsidRDefault="008A053A" w:rsidP="008A053A">
      <w:pPr>
        <w:pStyle w:val="ConsPlusNormal"/>
        <w:jc w:val="both"/>
        <w:rPr>
          <w:rFonts w:ascii="Times New Roman" w:hAnsi="Times New Roman" w:cs="Times New Roman"/>
          <w:sz w:val="28"/>
          <w:szCs w:val="28"/>
        </w:rPr>
      </w:pP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В соответствии со своими задачами Комиссия:</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3.1. Определяет приоритетные направления работы по охране труда.</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lastRenderedPageBreak/>
        <w:t>3.2. Участвует в разработке и реализации мероприятий по улучшению условий и охраны труда, снижению уровня профессиональных рисков повреждения здоровья на территории муниципального образования «Родниковский муниципальный район».</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3.3. Участвует в разработке муниципальной программы по охране труда и рассматривает результаты выполнения мероприятий программы.</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3.4. Приглашает на заседание Комиссии руководителей организаций по вопросам, относящимся к компетенции Комиссии.</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3.5. Заслушивает руководителей организаций, осуществляющих свою деятельность на территории муниципального образования «Родниковский муниципальный район», о деятельности в области охраны труда.</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3.6. Заслушивает работодателей, неоднократно допустивших случаи производственного травматизма с тяжелым и смертельным исходом, о принимаемых мерах по устранению причин производственного травматизма.</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3.7. Создает при Комиссии рабочие группы для подготовки материалов к заседанию Комиссии.</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3.8. Привлекает к работе Комиссии независимых экспертов.</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3.9. Информирует население муниципального образования «Родниковский муниципальный район» о вопросах охраны труда путем размещения материалов на официальном сайте администрации муниципального образования «Родниковский муниципальный район», в средствах массовой информации.</w:t>
      </w:r>
    </w:p>
    <w:p w:rsidR="008A053A" w:rsidRPr="00346799" w:rsidRDefault="008A053A" w:rsidP="00723330">
      <w:pPr>
        <w:shd w:val="clear" w:color="auto" w:fill="FFFFFF"/>
        <w:ind w:firstLine="709"/>
        <w:jc w:val="center"/>
        <w:rPr>
          <w:rFonts w:ascii="Times New Roman" w:hAnsi="Times New Roman" w:cs="Times New Roman"/>
          <w:b/>
          <w:sz w:val="28"/>
          <w:szCs w:val="28"/>
        </w:rPr>
      </w:pPr>
      <w:r w:rsidRPr="00346799">
        <w:rPr>
          <w:rFonts w:ascii="Times New Roman" w:hAnsi="Times New Roman" w:cs="Times New Roman"/>
          <w:b/>
          <w:sz w:val="28"/>
          <w:szCs w:val="28"/>
        </w:rPr>
        <w:t>4. Планирование и организация деятельности Комиссии</w:t>
      </w:r>
    </w:p>
    <w:p w:rsidR="008A053A" w:rsidRPr="00346799" w:rsidRDefault="008A053A" w:rsidP="00723330">
      <w:pPr>
        <w:ind w:firstLine="600"/>
        <w:jc w:val="both"/>
        <w:rPr>
          <w:rFonts w:ascii="Times New Roman" w:hAnsi="Times New Roman" w:cs="Times New Roman"/>
          <w:sz w:val="28"/>
          <w:szCs w:val="28"/>
        </w:rPr>
      </w:pPr>
      <w:r w:rsidRPr="00346799">
        <w:rPr>
          <w:rFonts w:ascii="Times New Roman" w:hAnsi="Times New Roman" w:cs="Times New Roman"/>
          <w:sz w:val="28"/>
          <w:szCs w:val="28"/>
        </w:rPr>
        <w:t>4.1. Организация деятельности Комиссии осуществляется в соответствии с планом работы Комиссии, который составляется, на год на основании предложений, поступивших от членов Комиссии, и утверждается ее председателем.</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4.2. Предложения в план работы Комиссии вносятся в письменной форме ее секретарю не позднее, чем за 2 недели до начала планируемого периода.</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4.3. На основе поступивших предложений формируется проект плана работы Комиссии, который выносится для обсуждения и утверждается на очередном заседании Комиссии.</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 xml:space="preserve">4.4. При осуществлении задач Комиссия вправе запрашивать и получать необходимую информацию по вопросам условий и охраны труда от органов </w:t>
      </w:r>
      <w:r w:rsidRPr="00346799">
        <w:rPr>
          <w:rFonts w:ascii="Times New Roman" w:hAnsi="Times New Roman" w:cs="Times New Roman"/>
          <w:sz w:val="28"/>
          <w:szCs w:val="28"/>
        </w:rPr>
        <w:lastRenderedPageBreak/>
        <w:t>государственной власти, местного самоуправления, надзора и контроля, объединений профсоюзов и работодателей.</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4.5. В случае необходимости по решению председателя Комиссии могут проводиться внеочередные заседания.</w:t>
      </w:r>
    </w:p>
    <w:p w:rsidR="008A053A" w:rsidRPr="00346799" w:rsidRDefault="008A053A" w:rsidP="00723330">
      <w:pPr>
        <w:shd w:val="clear" w:color="auto" w:fill="FFFFFF"/>
        <w:jc w:val="center"/>
        <w:rPr>
          <w:rFonts w:ascii="Times New Roman" w:hAnsi="Times New Roman" w:cs="Times New Roman"/>
          <w:b/>
          <w:sz w:val="28"/>
          <w:szCs w:val="28"/>
        </w:rPr>
      </w:pPr>
      <w:r w:rsidRPr="00346799">
        <w:rPr>
          <w:rFonts w:ascii="Times New Roman" w:hAnsi="Times New Roman" w:cs="Times New Roman"/>
          <w:b/>
          <w:sz w:val="28"/>
          <w:szCs w:val="28"/>
        </w:rPr>
        <w:t>5. Состав Комиссии</w:t>
      </w:r>
    </w:p>
    <w:p w:rsidR="008A053A" w:rsidRPr="00346799" w:rsidRDefault="008A053A" w:rsidP="00723330">
      <w:pPr>
        <w:ind w:firstLine="600"/>
        <w:jc w:val="both"/>
        <w:rPr>
          <w:rFonts w:ascii="Times New Roman" w:hAnsi="Times New Roman" w:cs="Times New Roman"/>
          <w:sz w:val="28"/>
          <w:szCs w:val="28"/>
        </w:rPr>
      </w:pPr>
      <w:r w:rsidRPr="00346799">
        <w:rPr>
          <w:rFonts w:ascii="Times New Roman" w:hAnsi="Times New Roman" w:cs="Times New Roman"/>
          <w:sz w:val="28"/>
          <w:szCs w:val="28"/>
        </w:rPr>
        <w:t>5.1. Председателем Комиссии является заместитель Главы администрации муниципального образования «Родниковский муниципальный район».</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5.2. Состав Комиссии утверждается Постановлением администрации муниципального образования «Родниковский муниципальный район».</w:t>
      </w:r>
    </w:p>
    <w:p w:rsidR="008A053A" w:rsidRPr="00346799" w:rsidRDefault="008A053A" w:rsidP="00723330">
      <w:pPr>
        <w:shd w:val="clear" w:color="auto" w:fill="FFFFFF"/>
        <w:jc w:val="center"/>
        <w:rPr>
          <w:rFonts w:ascii="Times New Roman" w:hAnsi="Times New Roman" w:cs="Times New Roman"/>
          <w:b/>
          <w:sz w:val="28"/>
          <w:szCs w:val="28"/>
        </w:rPr>
      </w:pPr>
      <w:r w:rsidRPr="00346799">
        <w:rPr>
          <w:rFonts w:ascii="Times New Roman" w:hAnsi="Times New Roman" w:cs="Times New Roman"/>
          <w:b/>
          <w:sz w:val="28"/>
          <w:szCs w:val="28"/>
        </w:rPr>
        <w:t>6. Порядок проведения Комиссии</w:t>
      </w:r>
    </w:p>
    <w:p w:rsidR="008A053A" w:rsidRPr="00346799" w:rsidRDefault="008A053A" w:rsidP="00723330">
      <w:pPr>
        <w:ind w:firstLine="600"/>
        <w:jc w:val="both"/>
        <w:rPr>
          <w:rFonts w:ascii="Times New Roman" w:hAnsi="Times New Roman" w:cs="Times New Roman"/>
          <w:sz w:val="28"/>
          <w:szCs w:val="28"/>
        </w:rPr>
      </w:pPr>
      <w:r w:rsidRPr="00346799">
        <w:rPr>
          <w:rFonts w:ascii="Times New Roman" w:hAnsi="Times New Roman" w:cs="Times New Roman"/>
          <w:sz w:val="28"/>
          <w:szCs w:val="28"/>
        </w:rPr>
        <w:t>6.1. Дата, время и место проведения заседания Комиссии определяются ее председателем либо по его поручению заместителем председателя.</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6.2. Заседания Комиссии проводятся не реже одного раза в квартал и оформляются протоколом.</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6.3. Заседание Комиссии считается правомочным, если на нем присутствует более половины ее членов.</w:t>
      </w:r>
    </w:p>
    <w:p w:rsidR="008A053A" w:rsidRPr="00346799" w:rsidRDefault="008A053A" w:rsidP="008A053A">
      <w:pPr>
        <w:ind w:firstLine="600"/>
        <w:jc w:val="both"/>
        <w:rPr>
          <w:rFonts w:ascii="Times New Roman" w:hAnsi="Times New Roman" w:cs="Times New Roman"/>
          <w:sz w:val="28"/>
          <w:szCs w:val="28"/>
        </w:rPr>
      </w:pPr>
      <w:r w:rsidRPr="00346799">
        <w:rPr>
          <w:rFonts w:ascii="Times New Roman" w:hAnsi="Times New Roman" w:cs="Times New Roman"/>
          <w:sz w:val="28"/>
          <w:szCs w:val="28"/>
        </w:rPr>
        <w:t>6.4. Решения Комиссии по рассмотренным вопросам принимаются открытым голосованием и считаются принятыми, если проголосовало более половины членов Комиссии, присутствующих на заседании и носят рекомендательный характер. В случае равенства голосов решающим является голос председателя Комиссии.</w:t>
      </w:r>
    </w:p>
    <w:p w:rsidR="008A053A" w:rsidRPr="00346799" w:rsidRDefault="008A053A" w:rsidP="00723330">
      <w:pPr>
        <w:shd w:val="clear" w:color="auto" w:fill="FFFFFF"/>
        <w:jc w:val="center"/>
        <w:rPr>
          <w:rFonts w:ascii="Times New Roman" w:hAnsi="Times New Roman" w:cs="Times New Roman"/>
          <w:b/>
          <w:sz w:val="28"/>
          <w:szCs w:val="28"/>
        </w:rPr>
      </w:pPr>
      <w:r w:rsidRPr="00346799">
        <w:rPr>
          <w:rFonts w:ascii="Times New Roman" w:hAnsi="Times New Roman" w:cs="Times New Roman"/>
          <w:b/>
          <w:sz w:val="28"/>
          <w:szCs w:val="28"/>
        </w:rPr>
        <w:t>7. Оформление решений, принятых на заседаниях Комиссии</w:t>
      </w:r>
    </w:p>
    <w:p w:rsidR="008A053A" w:rsidRPr="00346799" w:rsidRDefault="00723330" w:rsidP="00723330">
      <w:pPr>
        <w:shd w:val="clear" w:color="auto" w:fill="FFFFFF"/>
        <w:tabs>
          <w:tab w:val="left" w:pos="1018"/>
        </w:tabs>
        <w:spacing w:line="312" w:lineRule="exact"/>
        <w:jc w:val="both"/>
        <w:rPr>
          <w:rFonts w:ascii="Times New Roman" w:hAnsi="Times New Roman" w:cs="Times New Roman"/>
          <w:sz w:val="28"/>
          <w:szCs w:val="28"/>
        </w:rPr>
      </w:pPr>
      <w:r>
        <w:rPr>
          <w:rFonts w:ascii="Times New Roman" w:hAnsi="Times New Roman" w:cs="Times New Roman"/>
          <w:b/>
          <w:sz w:val="28"/>
          <w:szCs w:val="28"/>
        </w:rPr>
        <w:tab/>
      </w:r>
      <w:r w:rsidR="008A053A" w:rsidRPr="00346799">
        <w:rPr>
          <w:rFonts w:ascii="Times New Roman" w:hAnsi="Times New Roman" w:cs="Times New Roman"/>
          <w:sz w:val="28"/>
          <w:szCs w:val="28"/>
        </w:rPr>
        <w:t>7.1. Решение Комиссии оформляется протоколом, который в пятидневный срок после даты проведения заседания готовится секретарем Комиссии и подписывается председателем Комиссии.</w:t>
      </w:r>
    </w:p>
    <w:p w:rsidR="008A053A" w:rsidRPr="00346799" w:rsidRDefault="008A053A" w:rsidP="008A053A">
      <w:pPr>
        <w:shd w:val="clear" w:color="auto" w:fill="FFFFFF"/>
        <w:tabs>
          <w:tab w:val="left" w:pos="1018"/>
        </w:tabs>
        <w:spacing w:line="312" w:lineRule="exact"/>
        <w:ind w:firstLine="540"/>
        <w:jc w:val="both"/>
        <w:rPr>
          <w:rFonts w:ascii="Times New Roman" w:hAnsi="Times New Roman" w:cs="Times New Roman"/>
          <w:sz w:val="28"/>
          <w:szCs w:val="28"/>
        </w:rPr>
      </w:pPr>
      <w:r w:rsidRPr="00346799">
        <w:rPr>
          <w:rFonts w:ascii="Times New Roman" w:hAnsi="Times New Roman" w:cs="Times New Roman"/>
          <w:sz w:val="28"/>
          <w:szCs w:val="28"/>
        </w:rPr>
        <w:t>7.2. В случае необходимости доработки рассмотренных на заседании Комиссии проектов материалов, по которым имеются предложения и замечания, в протоколе отражается соответствующее поручение членам Комиссии. Если срок доработки специально не оговаривается, то доработка осуществляется в срок до 10 дней.</w:t>
      </w:r>
    </w:p>
    <w:p w:rsidR="008A053A" w:rsidRPr="00346799" w:rsidRDefault="008A053A" w:rsidP="008A053A">
      <w:pPr>
        <w:shd w:val="clear" w:color="auto" w:fill="FFFFFF"/>
        <w:tabs>
          <w:tab w:val="left" w:pos="1018"/>
        </w:tabs>
        <w:spacing w:line="312" w:lineRule="exact"/>
        <w:ind w:firstLine="540"/>
        <w:jc w:val="both"/>
        <w:rPr>
          <w:rFonts w:ascii="Times New Roman" w:hAnsi="Times New Roman" w:cs="Times New Roman"/>
          <w:sz w:val="28"/>
          <w:szCs w:val="28"/>
        </w:rPr>
      </w:pPr>
      <w:r w:rsidRPr="00346799">
        <w:rPr>
          <w:rFonts w:ascii="Times New Roman" w:hAnsi="Times New Roman" w:cs="Times New Roman"/>
          <w:sz w:val="28"/>
          <w:szCs w:val="28"/>
        </w:rPr>
        <w:t>7.3. Протоколы заседаний (выписки из протоколов заседаний) секретарем Комиссии рассылаются членам Комиссии, а также организациям и должностным лицам по списку, утверждаемому председателем Комиссии, в трехдневный срок после получения председателем Комиссии подписанного протокола.</w:t>
      </w:r>
    </w:p>
    <w:p w:rsidR="008A053A" w:rsidRPr="00346799" w:rsidRDefault="008A053A" w:rsidP="008A053A">
      <w:pPr>
        <w:jc w:val="both"/>
        <w:rPr>
          <w:rFonts w:ascii="Times New Roman" w:hAnsi="Times New Roman" w:cs="Times New Roman"/>
          <w:sz w:val="28"/>
          <w:szCs w:val="28"/>
        </w:rPr>
      </w:pPr>
    </w:p>
    <w:p w:rsidR="008A053A" w:rsidRPr="00346799" w:rsidRDefault="008A053A" w:rsidP="00C179B3">
      <w:pPr>
        <w:jc w:val="right"/>
        <w:rPr>
          <w:rFonts w:ascii="Times New Roman" w:hAnsi="Times New Roman" w:cs="Times New Roman"/>
          <w:sz w:val="28"/>
          <w:szCs w:val="28"/>
        </w:rPr>
      </w:pPr>
      <w:r w:rsidRPr="00346799">
        <w:rPr>
          <w:rFonts w:ascii="Times New Roman" w:hAnsi="Times New Roman" w:cs="Times New Roman"/>
          <w:sz w:val="28"/>
          <w:szCs w:val="28"/>
        </w:rPr>
        <w:t>Приложение № 2</w:t>
      </w:r>
    </w:p>
    <w:p w:rsidR="008A053A" w:rsidRPr="00346799" w:rsidRDefault="008A053A" w:rsidP="008A053A">
      <w:pPr>
        <w:ind w:left="5280"/>
        <w:jc w:val="right"/>
        <w:rPr>
          <w:rFonts w:ascii="Times New Roman" w:hAnsi="Times New Roman" w:cs="Times New Roman"/>
          <w:sz w:val="28"/>
          <w:szCs w:val="28"/>
        </w:rPr>
      </w:pPr>
      <w:r w:rsidRPr="00346799">
        <w:rPr>
          <w:rFonts w:ascii="Times New Roman" w:hAnsi="Times New Roman" w:cs="Times New Roman"/>
          <w:sz w:val="28"/>
          <w:szCs w:val="28"/>
        </w:rPr>
        <w:t>к постановлению администрации</w:t>
      </w:r>
    </w:p>
    <w:p w:rsidR="008A053A" w:rsidRPr="00346799" w:rsidRDefault="008A053A" w:rsidP="008A053A">
      <w:pPr>
        <w:ind w:left="5280"/>
        <w:jc w:val="right"/>
        <w:rPr>
          <w:rFonts w:ascii="Times New Roman" w:hAnsi="Times New Roman" w:cs="Times New Roman"/>
          <w:sz w:val="28"/>
          <w:szCs w:val="28"/>
        </w:rPr>
      </w:pPr>
      <w:r w:rsidRPr="00346799">
        <w:rPr>
          <w:rFonts w:ascii="Times New Roman" w:hAnsi="Times New Roman" w:cs="Times New Roman"/>
          <w:sz w:val="28"/>
          <w:szCs w:val="28"/>
        </w:rPr>
        <w:t>муниципального образования</w:t>
      </w:r>
    </w:p>
    <w:p w:rsidR="008A053A" w:rsidRPr="00346799" w:rsidRDefault="008A053A" w:rsidP="008A053A">
      <w:pPr>
        <w:ind w:left="5280"/>
        <w:jc w:val="right"/>
        <w:rPr>
          <w:rFonts w:ascii="Times New Roman" w:hAnsi="Times New Roman" w:cs="Times New Roman"/>
          <w:sz w:val="28"/>
          <w:szCs w:val="28"/>
        </w:rPr>
      </w:pPr>
      <w:r w:rsidRPr="00346799">
        <w:rPr>
          <w:rFonts w:ascii="Times New Roman" w:hAnsi="Times New Roman" w:cs="Times New Roman"/>
          <w:sz w:val="28"/>
          <w:szCs w:val="28"/>
        </w:rPr>
        <w:t>«Родниковский муниципальный район»</w:t>
      </w:r>
    </w:p>
    <w:p w:rsidR="008A053A" w:rsidRPr="00346799" w:rsidRDefault="00723330" w:rsidP="008A053A">
      <w:pPr>
        <w:ind w:left="5280"/>
        <w:jc w:val="right"/>
        <w:rPr>
          <w:rFonts w:ascii="Times New Roman" w:hAnsi="Times New Roman" w:cs="Times New Roman"/>
          <w:sz w:val="28"/>
          <w:szCs w:val="28"/>
        </w:rPr>
      </w:pPr>
      <w:r>
        <w:rPr>
          <w:rFonts w:ascii="Times New Roman" w:hAnsi="Times New Roman" w:cs="Times New Roman"/>
          <w:sz w:val="28"/>
          <w:szCs w:val="28"/>
        </w:rPr>
        <w:t>от  03.10.2017  №  1394</w:t>
      </w:r>
    </w:p>
    <w:p w:rsidR="008A053A" w:rsidRPr="00346799" w:rsidRDefault="008A053A" w:rsidP="008A053A">
      <w:pPr>
        <w:ind w:left="4248"/>
        <w:jc w:val="center"/>
        <w:rPr>
          <w:rFonts w:ascii="Times New Roman" w:hAnsi="Times New Roman" w:cs="Times New Roman"/>
          <w:sz w:val="28"/>
          <w:szCs w:val="28"/>
        </w:rPr>
      </w:pPr>
    </w:p>
    <w:p w:rsidR="008A053A" w:rsidRPr="00346799" w:rsidRDefault="008A053A" w:rsidP="008A053A">
      <w:pPr>
        <w:jc w:val="both"/>
        <w:rPr>
          <w:rFonts w:ascii="Times New Roman" w:hAnsi="Times New Roman" w:cs="Times New Roman"/>
          <w:sz w:val="28"/>
          <w:szCs w:val="28"/>
        </w:rPr>
      </w:pPr>
    </w:p>
    <w:p w:rsidR="008A053A" w:rsidRPr="00346799" w:rsidRDefault="008A053A" w:rsidP="008A053A">
      <w:pPr>
        <w:jc w:val="center"/>
        <w:rPr>
          <w:rFonts w:ascii="Times New Roman" w:hAnsi="Times New Roman" w:cs="Times New Roman"/>
          <w:sz w:val="28"/>
          <w:szCs w:val="28"/>
        </w:rPr>
      </w:pPr>
      <w:r w:rsidRPr="00346799">
        <w:rPr>
          <w:rFonts w:ascii="Times New Roman" w:hAnsi="Times New Roman" w:cs="Times New Roman"/>
          <w:sz w:val="28"/>
          <w:szCs w:val="28"/>
        </w:rPr>
        <w:t xml:space="preserve">Состав </w:t>
      </w:r>
    </w:p>
    <w:p w:rsidR="008A053A" w:rsidRPr="00346799" w:rsidRDefault="008A053A" w:rsidP="008A053A">
      <w:pPr>
        <w:jc w:val="center"/>
        <w:rPr>
          <w:rFonts w:ascii="Times New Roman" w:hAnsi="Times New Roman" w:cs="Times New Roman"/>
          <w:sz w:val="28"/>
          <w:szCs w:val="28"/>
        </w:rPr>
      </w:pPr>
      <w:r w:rsidRPr="00346799">
        <w:rPr>
          <w:rFonts w:ascii="Times New Roman" w:hAnsi="Times New Roman" w:cs="Times New Roman"/>
          <w:sz w:val="28"/>
          <w:szCs w:val="28"/>
        </w:rPr>
        <w:t xml:space="preserve">межведомственной комиссии по охране труда </w:t>
      </w:r>
    </w:p>
    <w:p w:rsidR="008A053A" w:rsidRPr="00346799" w:rsidRDefault="008A053A" w:rsidP="008A053A">
      <w:pPr>
        <w:jc w:val="right"/>
        <w:rPr>
          <w:rFonts w:ascii="Times New Roman" w:hAnsi="Times New Roman" w:cs="Times New Roman"/>
          <w:sz w:val="28"/>
          <w:szCs w:val="28"/>
        </w:rPr>
      </w:pPr>
    </w:p>
    <w:tbl>
      <w:tblPr>
        <w:tblW w:w="10643" w:type="dxa"/>
        <w:tblInd w:w="-612" w:type="dxa"/>
        <w:tblLook w:val="0000"/>
      </w:tblPr>
      <w:tblGrid>
        <w:gridCol w:w="4860"/>
        <w:gridCol w:w="5783"/>
      </w:tblGrid>
      <w:tr w:rsidR="008A053A" w:rsidRPr="00346799" w:rsidTr="008A053A">
        <w:trPr>
          <w:trHeight w:val="272"/>
        </w:trPr>
        <w:tc>
          <w:tcPr>
            <w:tcW w:w="10643" w:type="dxa"/>
            <w:gridSpan w:val="2"/>
          </w:tcPr>
          <w:p w:rsidR="00186F38" w:rsidRDefault="00186F38" w:rsidP="00533A08">
            <w:pPr>
              <w:ind w:left="328"/>
              <w:jc w:val="center"/>
              <w:rPr>
                <w:rFonts w:ascii="Times New Roman" w:hAnsi="Times New Roman" w:cs="Times New Roman"/>
                <w:b/>
                <w:sz w:val="28"/>
                <w:szCs w:val="28"/>
              </w:rPr>
            </w:pPr>
          </w:p>
          <w:p w:rsidR="008A053A" w:rsidRPr="00346799" w:rsidRDefault="008A053A" w:rsidP="00533A08">
            <w:pPr>
              <w:ind w:left="328"/>
              <w:jc w:val="center"/>
              <w:rPr>
                <w:rFonts w:ascii="Times New Roman" w:hAnsi="Times New Roman" w:cs="Times New Roman"/>
                <w:sz w:val="28"/>
                <w:szCs w:val="28"/>
              </w:rPr>
            </w:pPr>
            <w:r w:rsidRPr="00346799">
              <w:rPr>
                <w:rFonts w:ascii="Times New Roman" w:hAnsi="Times New Roman" w:cs="Times New Roman"/>
                <w:b/>
                <w:sz w:val="28"/>
                <w:szCs w:val="28"/>
              </w:rPr>
              <w:t>Председатель комиссии</w:t>
            </w:r>
            <w:r w:rsidRPr="00346799">
              <w:rPr>
                <w:rFonts w:ascii="Times New Roman" w:hAnsi="Times New Roman" w:cs="Times New Roman"/>
                <w:sz w:val="28"/>
                <w:szCs w:val="28"/>
              </w:rPr>
              <w:t>:</w:t>
            </w:r>
          </w:p>
          <w:p w:rsidR="008A053A" w:rsidRPr="00346799" w:rsidRDefault="008A053A" w:rsidP="00533A08">
            <w:pPr>
              <w:ind w:left="328"/>
              <w:jc w:val="center"/>
              <w:rPr>
                <w:rFonts w:ascii="Times New Roman" w:hAnsi="Times New Roman" w:cs="Times New Roman"/>
                <w:sz w:val="28"/>
                <w:szCs w:val="28"/>
              </w:rPr>
            </w:pP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Аветисян Сергей Андроникович</w:t>
            </w: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xml:space="preserve">- заместитель главы администрации муниципального образования «Родниковский муниципальный район» </w:t>
            </w:r>
          </w:p>
        </w:tc>
      </w:tr>
      <w:tr w:rsidR="008A053A" w:rsidRPr="00346799" w:rsidTr="008A053A">
        <w:trPr>
          <w:trHeight w:val="262"/>
        </w:trPr>
        <w:tc>
          <w:tcPr>
            <w:tcW w:w="10643" w:type="dxa"/>
            <w:gridSpan w:val="2"/>
          </w:tcPr>
          <w:p w:rsidR="008A053A" w:rsidRPr="00346799" w:rsidRDefault="008A053A" w:rsidP="00533A08">
            <w:pPr>
              <w:ind w:left="328"/>
              <w:jc w:val="center"/>
              <w:rPr>
                <w:rFonts w:ascii="Times New Roman" w:hAnsi="Times New Roman" w:cs="Times New Roman"/>
                <w:b/>
                <w:sz w:val="28"/>
                <w:szCs w:val="28"/>
              </w:rPr>
            </w:pPr>
          </w:p>
          <w:p w:rsidR="008A053A" w:rsidRPr="00346799" w:rsidRDefault="008A053A" w:rsidP="00533A08">
            <w:pPr>
              <w:ind w:left="328"/>
              <w:jc w:val="center"/>
              <w:rPr>
                <w:rFonts w:ascii="Times New Roman" w:hAnsi="Times New Roman" w:cs="Times New Roman"/>
                <w:b/>
                <w:sz w:val="28"/>
                <w:szCs w:val="28"/>
              </w:rPr>
            </w:pPr>
            <w:r w:rsidRPr="00346799">
              <w:rPr>
                <w:rFonts w:ascii="Times New Roman" w:hAnsi="Times New Roman" w:cs="Times New Roman"/>
                <w:b/>
                <w:sz w:val="28"/>
                <w:szCs w:val="28"/>
              </w:rPr>
              <w:t>Заместители председателя комиссии:</w:t>
            </w:r>
          </w:p>
        </w:tc>
      </w:tr>
      <w:tr w:rsidR="008A053A" w:rsidRPr="00346799" w:rsidTr="008A053A">
        <w:trPr>
          <w:trHeight w:val="262"/>
        </w:trPr>
        <w:tc>
          <w:tcPr>
            <w:tcW w:w="4860" w:type="dxa"/>
          </w:tcPr>
          <w:p w:rsidR="008A053A" w:rsidRPr="00346799" w:rsidRDefault="008A053A" w:rsidP="00533A08">
            <w:pPr>
              <w:ind w:left="328"/>
              <w:rPr>
                <w:rFonts w:ascii="Times New Roman" w:hAnsi="Times New Roman" w:cs="Times New Roman"/>
                <w:sz w:val="28"/>
                <w:szCs w:val="28"/>
              </w:rPr>
            </w:pPr>
          </w:p>
          <w:p w:rsidR="008A053A" w:rsidRPr="00346799" w:rsidRDefault="008A053A" w:rsidP="00533A08">
            <w:pPr>
              <w:ind w:left="328"/>
              <w:rPr>
                <w:rFonts w:ascii="Times New Roman" w:hAnsi="Times New Roman" w:cs="Times New Roman"/>
                <w:sz w:val="28"/>
                <w:szCs w:val="28"/>
              </w:rPr>
            </w:pPr>
            <w:r w:rsidRPr="00346799">
              <w:rPr>
                <w:rFonts w:ascii="Times New Roman" w:hAnsi="Times New Roman" w:cs="Times New Roman"/>
                <w:sz w:val="28"/>
                <w:szCs w:val="28"/>
              </w:rPr>
              <w:t>Сипаков Андрей Валерьевич</w:t>
            </w:r>
          </w:p>
          <w:p w:rsidR="008A053A" w:rsidRPr="00346799" w:rsidRDefault="008A053A" w:rsidP="00533A08">
            <w:pPr>
              <w:ind w:left="328"/>
              <w:rPr>
                <w:rFonts w:ascii="Times New Roman" w:hAnsi="Times New Roman" w:cs="Times New Roman"/>
                <w:sz w:val="28"/>
                <w:szCs w:val="28"/>
              </w:rPr>
            </w:pPr>
          </w:p>
          <w:p w:rsidR="008A053A" w:rsidRPr="00346799" w:rsidRDefault="008A053A" w:rsidP="00533A08">
            <w:pPr>
              <w:ind w:left="328"/>
              <w:rPr>
                <w:rFonts w:ascii="Times New Roman" w:hAnsi="Times New Roman" w:cs="Times New Roman"/>
                <w:sz w:val="28"/>
                <w:szCs w:val="28"/>
              </w:rPr>
            </w:pPr>
          </w:p>
          <w:p w:rsidR="008A053A" w:rsidRPr="00346799" w:rsidRDefault="008A053A" w:rsidP="00533A08">
            <w:pPr>
              <w:ind w:left="328"/>
              <w:rPr>
                <w:rFonts w:ascii="Times New Roman" w:hAnsi="Times New Roman" w:cs="Times New Roman"/>
                <w:sz w:val="28"/>
                <w:szCs w:val="28"/>
              </w:rPr>
            </w:pPr>
          </w:p>
        </w:tc>
        <w:tc>
          <w:tcPr>
            <w:tcW w:w="5783" w:type="dxa"/>
          </w:tcPr>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заведующий отделом ГО и ЧС, экологии и общественной безопасности администрации муниципального образования «Родниковский муниципальный район</w:t>
            </w:r>
          </w:p>
          <w:p w:rsidR="008A053A" w:rsidRPr="00346799" w:rsidRDefault="008A053A" w:rsidP="00533A08">
            <w:pPr>
              <w:ind w:left="328"/>
              <w:jc w:val="both"/>
              <w:rPr>
                <w:rFonts w:ascii="Times New Roman" w:hAnsi="Times New Roman" w:cs="Times New Roman"/>
                <w:sz w:val="28"/>
                <w:szCs w:val="28"/>
              </w:rPr>
            </w:pPr>
          </w:p>
        </w:tc>
      </w:tr>
      <w:tr w:rsidR="008A053A" w:rsidRPr="00346799" w:rsidTr="008A053A">
        <w:trPr>
          <w:trHeight w:val="262"/>
        </w:trPr>
        <w:tc>
          <w:tcPr>
            <w:tcW w:w="10643" w:type="dxa"/>
            <w:gridSpan w:val="2"/>
          </w:tcPr>
          <w:p w:rsidR="008A053A" w:rsidRPr="00346799" w:rsidRDefault="008A053A" w:rsidP="00533A08">
            <w:pPr>
              <w:ind w:left="328"/>
              <w:jc w:val="center"/>
              <w:rPr>
                <w:rFonts w:ascii="Times New Roman" w:hAnsi="Times New Roman" w:cs="Times New Roman"/>
                <w:b/>
                <w:sz w:val="28"/>
                <w:szCs w:val="28"/>
              </w:rPr>
            </w:pPr>
            <w:r w:rsidRPr="00346799">
              <w:rPr>
                <w:rFonts w:ascii="Times New Roman" w:hAnsi="Times New Roman" w:cs="Times New Roman"/>
                <w:b/>
                <w:sz w:val="28"/>
                <w:szCs w:val="28"/>
              </w:rPr>
              <w:lastRenderedPageBreak/>
              <w:t>Секретарь комиссии:</w:t>
            </w:r>
          </w:p>
          <w:p w:rsidR="008A053A" w:rsidRPr="00346799" w:rsidRDefault="008A053A" w:rsidP="00533A08">
            <w:pPr>
              <w:ind w:left="328"/>
              <w:jc w:val="center"/>
              <w:rPr>
                <w:rFonts w:ascii="Times New Roman" w:hAnsi="Times New Roman" w:cs="Times New Roman"/>
                <w:b/>
                <w:sz w:val="28"/>
                <w:szCs w:val="28"/>
              </w:rPr>
            </w:pP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Лебедева Татьяна Рудольфовна</w:t>
            </w: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специалист отдела по делам ГО и ЧС, экологии и общественной безопасности администрации муниципального образования «Родниковский муниципальный район»</w:t>
            </w:r>
          </w:p>
        </w:tc>
      </w:tr>
      <w:tr w:rsidR="008A053A" w:rsidRPr="00346799" w:rsidTr="008A053A">
        <w:trPr>
          <w:trHeight w:val="262"/>
        </w:trPr>
        <w:tc>
          <w:tcPr>
            <w:tcW w:w="10643" w:type="dxa"/>
            <w:gridSpan w:val="2"/>
          </w:tcPr>
          <w:p w:rsidR="008A053A" w:rsidRPr="00346799" w:rsidRDefault="008A053A" w:rsidP="00533A08">
            <w:pPr>
              <w:ind w:left="328"/>
              <w:jc w:val="center"/>
              <w:rPr>
                <w:rFonts w:ascii="Times New Roman" w:hAnsi="Times New Roman" w:cs="Times New Roman"/>
                <w:b/>
                <w:sz w:val="28"/>
                <w:szCs w:val="28"/>
              </w:rPr>
            </w:pPr>
          </w:p>
          <w:p w:rsidR="008A053A" w:rsidRPr="00346799" w:rsidRDefault="008A053A" w:rsidP="00533A08">
            <w:pPr>
              <w:ind w:left="328"/>
              <w:jc w:val="center"/>
              <w:rPr>
                <w:rFonts w:ascii="Times New Roman" w:hAnsi="Times New Roman" w:cs="Times New Roman"/>
                <w:b/>
                <w:sz w:val="28"/>
                <w:szCs w:val="28"/>
              </w:rPr>
            </w:pPr>
            <w:r w:rsidRPr="00346799">
              <w:rPr>
                <w:rFonts w:ascii="Times New Roman" w:hAnsi="Times New Roman" w:cs="Times New Roman"/>
                <w:b/>
                <w:sz w:val="28"/>
                <w:szCs w:val="28"/>
              </w:rPr>
              <w:t>Члены комиссии:</w:t>
            </w:r>
          </w:p>
          <w:p w:rsidR="008A053A" w:rsidRPr="00346799" w:rsidRDefault="008A053A" w:rsidP="00533A08">
            <w:pPr>
              <w:ind w:left="328"/>
              <w:jc w:val="center"/>
              <w:rPr>
                <w:rFonts w:ascii="Times New Roman" w:hAnsi="Times New Roman" w:cs="Times New Roman"/>
                <w:b/>
                <w:sz w:val="28"/>
                <w:szCs w:val="28"/>
              </w:rPr>
            </w:pP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Молькова Ирина Александровна</w:t>
            </w: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начальник Управления образования администрации муниципального образования «Родниковский муниципальный район»</w:t>
            </w: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Зайцев Андрей Юрьевич</w:t>
            </w:r>
          </w:p>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Лоськова Ирина Анатольевна</w:t>
            </w: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заведующий  отделом по делам молодежи и спорту администрации муниципального образования «Родниковский муниципальный район»</w:t>
            </w:r>
          </w:p>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заведующий  отделом культуры администрации муниципального образования «Родниковский муниципальный район»</w:t>
            </w: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Малов Анатолий Борисович</w:t>
            </w: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начальник Управления муниципального хозяйства администрации муниципального образования «Родниковский муниципальный район»</w:t>
            </w: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Карелов Вадим Валентинович</w:t>
            </w: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глава муниципального образования «Каминское сельское поселение Родниковского муниципального района Ивановской области»</w:t>
            </w:r>
          </w:p>
          <w:p w:rsidR="008A053A" w:rsidRPr="00346799" w:rsidRDefault="008A053A" w:rsidP="00533A08">
            <w:pPr>
              <w:ind w:left="328"/>
              <w:jc w:val="both"/>
              <w:rPr>
                <w:rFonts w:ascii="Times New Roman" w:hAnsi="Times New Roman" w:cs="Times New Roman"/>
                <w:sz w:val="28"/>
                <w:szCs w:val="28"/>
              </w:rPr>
            </w:pP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lastRenderedPageBreak/>
              <w:t>Чурбанова Татьяна Анатольевна</w:t>
            </w: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глава муниципального образования «Парское сельское поселение Родниковского муниципального района Ивановской области»</w:t>
            </w:r>
          </w:p>
          <w:p w:rsidR="008A053A" w:rsidRPr="00346799" w:rsidRDefault="008A053A" w:rsidP="00533A08">
            <w:pPr>
              <w:ind w:left="328"/>
              <w:jc w:val="both"/>
              <w:rPr>
                <w:rFonts w:ascii="Times New Roman" w:hAnsi="Times New Roman" w:cs="Times New Roman"/>
                <w:sz w:val="28"/>
                <w:szCs w:val="28"/>
              </w:rPr>
            </w:pP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Лапшина Елена Николаевна</w:t>
            </w: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глава муниципального образования «Филисовское сельское поселение Родниковского муниципального района Ивановской области»</w:t>
            </w:r>
          </w:p>
          <w:p w:rsidR="008A053A" w:rsidRPr="00346799" w:rsidRDefault="008A053A" w:rsidP="00533A08">
            <w:pPr>
              <w:ind w:left="328"/>
              <w:jc w:val="both"/>
              <w:rPr>
                <w:rFonts w:ascii="Times New Roman" w:hAnsi="Times New Roman" w:cs="Times New Roman"/>
                <w:sz w:val="28"/>
                <w:szCs w:val="28"/>
              </w:rPr>
            </w:pP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Пономарева Марина Анатольевна</w:t>
            </w: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главный врач ОБУЗ «Родниковская центральная районная больница»</w:t>
            </w:r>
          </w:p>
          <w:p w:rsidR="008A053A" w:rsidRPr="00346799" w:rsidRDefault="008A053A" w:rsidP="00533A08">
            <w:pPr>
              <w:ind w:left="328"/>
              <w:jc w:val="both"/>
              <w:rPr>
                <w:rFonts w:ascii="Times New Roman" w:hAnsi="Times New Roman" w:cs="Times New Roman"/>
                <w:sz w:val="28"/>
                <w:szCs w:val="28"/>
              </w:rPr>
            </w:pP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xml:space="preserve">Гусев Александр Николаевич </w:t>
            </w: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директор МКП «Спецтехстрой»</w:t>
            </w:r>
          </w:p>
          <w:p w:rsidR="008A053A" w:rsidRPr="00346799" w:rsidRDefault="008A053A" w:rsidP="00533A08">
            <w:pPr>
              <w:ind w:left="328"/>
              <w:jc w:val="both"/>
              <w:rPr>
                <w:rFonts w:ascii="Times New Roman" w:hAnsi="Times New Roman" w:cs="Times New Roman"/>
                <w:sz w:val="28"/>
                <w:szCs w:val="28"/>
              </w:rPr>
            </w:pP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Задорожная Галина Витальевна</w:t>
            </w:r>
          </w:p>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Лебедева Нина Константиновна</w:t>
            </w:r>
          </w:p>
          <w:p w:rsidR="008A053A" w:rsidRPr="00346799" w:rsidRDefault="008A053A" w:rsidP="00533A08">
            <w:pPr>
              <w:ind w:left="328"/>
              <w:jc w:val="both"/>
              <w:rPr>
                <w:rFonts w:ascii="Times New Roman" w:hAnsi="Times New Roman" w:cs="Times New Roman"/>
                <w:sz w:val="28"/>
                <w:szCs w:val="28"/>
              </w:rPr>
            </w:pP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директор МКП «Артемида»</w:t>
            </w:r>
          </w:p>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председатель координационного совета профсоюзов Родниковского муниципального  района</w:t>
            </w:r>
          </w:p>
          <w:p w:rsidR="008A053A" w:rsidRPr="00346799" w:rsidRDefault="008A053A" w:rsidP="00533A08">
            <w:pPr>
              <w:ind w:left="328"/>
              <w:jc w:val="both"/>
              <w:rPr>
                <w:rFonts w:ascii="Times New Roman" w:hAnsi="Times New Roman" w:cs="Times New Roman"/>
                <w:sz w:val="28"/>
                <w:szCs w:val="28"/>
              </w:rPr>
            </w:pPr>
          </w:p>
        </w:tc>
      </w:tr>
      <w:tr w:rsidR="008A053A" w:rsidRPr="00346799" w:rsidTr="008A053A">
        <w:trPr>
          <w:trHeight w:val="262"/>
        </w:trPr>
        <w:tc>
          <w:tcPr>
            <w:tcW w:w="4860"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Сурков Владимир Александрович</w:t>
            </w:r>
          </w:p>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Морозова Елена Вячеславовна</w:t>
            </w:r>
          </w:p>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723330">
            <w:pPr>
              <w:jc w:val="both"/>
              <w:rPr>
                <w:rFonts w:ascii="Times New Roman" w:hAnsi="Times New Roman" w:cs="Times New Roman"/>
                <w:sz w:val="28"/>
                <w:szCs w:val="28"/>
              </w:rPr>
            </w:pPr>
            <w:r w:rsidRPr="00346799">
              <w:rPr>
                <w:rFonts w:ascii="Times New Roman" w:hAnsi="Times New Roman" w:cs="Times New Roman"/>
                <w:sz w:val="28"/>
                <w:szCs w:val="28"/>
              </w:rPr>
              <w:t>Кузьмичева Юлия Михайловна</w:t>
            </w:r>
          </w:p>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723330">
            <w:pPr>
              <w:jc w:val="both"/>
              <w:rPr>
                <w:rFonts w:ascii="Times New Roman" w:hAnsi="Times New Roman" w:cs="Times New Roman"/>
                <w:sz w:val="28"/>
                <w:szCs w:val="28"/>
              </w:rPr>
            </w:pPr>
            <w:r w:rsidRPr="00346799">
              <w:rPr>
                <w:rFonts w:ascii="Times New Roman" w:hAnsi="Times New Roman" w:cs="Times New Roman"/>
                <w:sz w:val="28"/>
                <w:szCs w:val="28"/>
              </w:rPr>
              <w:t>Шахрай Сергей Владимирович</w:t>
            </w:r>
          </w:p>
        </w:tc>
        <w:tc>
          <w:tcPr>
            <w:tcW w:w="5783" w:type="dxa"/>
          </w:tcPr>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lastRenderedPageBreak/>
              <w:t>- специалист по охране труда ООО «Рижский хлеб»</w:t>
            </w:r>
          </w:p>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533A08">
            <w:pPr>
              <w:ind w:left="328"/>
              <w:jc w:val="both"/>
              <w:rPr>
                <w:rFonts w:ascii="Times New Roman" w:hAnsi="Times New Roman" w:cs="Times New Roman"/>
                <w:sz w:val="28"/>
                <w:szCs w:val="28"/>
              </w:rPr>
            </w:pPr>
            <w:r w:rsidRPr="00346799">
              <w:rPr>
                <w:rFonts w:ascii="Times New Roman" w:hAnsi="Times New Roman" w:cs="Times New Roman"/>
                <w:sz w:val="28"/>
                <w:szCs w:val="28"/>
              </w:rPr>
              <w:t>- специалист по охране труда ООО «Индустриальный парк «Родники»</w:t>
            </w:r>
          </w:p>
          <w:p w:rsidR="008A053A" w:rsidRPr="00346799" w:rsidRDefault="008A053A" w:rsidP="00723330">
            <w:pPr>
              <w:jc w:val="both"/>
              <w:rPr>
                <w:rFonts w:ascii="Times New Roman" w:hAnsi="Times New Roman" w:cs="Times New Roman"/>
                <w:sz w:val="28"/>
                <w:szCs w:val="28"/>
              </w:rPr>
            </w:pPr>
            <w:r w:rsidRPr="00346799">
              <w:rPr>
                <w:rFonts w:ascii="Times New Roman" w:hAnsi="Times New Roman" w:cs="Times New Roman"/>
                <w:sz w:val="28"/>
                <w:szCs w:val="28"/>
              </w:rPr>
              <w:t>- специалист по охране труда ООО «Родники-Текстиль»</w:t>
            </w:r>
          </w:p>
          <w:p w:rsidR="008A053A" w:rsidRPr="00346799" w:rsidRDefault="008A053A" w:rsidP="00533A08">
            <w:pPr>
              <w:ind w:left="328"/>
              <w:jc w:val="both"/>
              <w:rPr>
                <w:rFonts w:ascii="Times New Roman" w:hAnsi="Times New Roman" w:cs="Times New Roman"/>
                <w:sz w:val="28"/>
                <w:szCs w:val="28"/>
              </w:rPr>
            </w:pPr>
          </w:p>
          <w:p w:rsidR="008A053A" w:rsidRPr="00346799" w:rsidRDefault="008A053A" w:rsidP="00723330">
            <w:pPr>
              <w:jc w:val="both"/>
              <w:rPr>
                <w:rFonts w:ascii="Times New Roman" w:hAnsi="Times New Roman" w:cs="Times New Roman"/>
                <w:sz w:val="28"/>
                <w:szCs w:val="28"/>
              </w:rPr>
            </w:pPr>
            <w:r w:rsidRPr="00346799">
              <w:rPr>
                <w:rFonts w:ascii="Times New Roman" w:hAnsi="Times New Roman" w:cs="Times New Roman"/>
                <w:sz w:val="28"/>
                <w:szCs w:val="28"/>
              </w:rPr>
              <w:t>специалист по охране труда ЗАО «Родниковский машиностроительный</w:t>
            </w:r>
            <w:r w:rsidR="00723330">
              <w:rPr>
                <w:rFonts w:ascii="Times New Roman" w:hAnsi="Times New Roman" w:cs="Times New Roman"/>
                <w:sz w:val="28"/>
                <w:szCs w:val="28"/>
              </w:rPr>
              <w:t xml:space="preserve"> </w:t>
            </w:r>
            <w:r w:rsidRPr="00346799">
              <w:rPr>
                <w:rFonts w:ascii="Times New Roman" w:hAnsi="Times New Roman" w:cs="Times New Roman"/>
                <w:sz w:val="28"/>
                <w:szCs w:val="28"/>
              </w:rPr>
              <w:t>завод»</w:t>
            </w:r>
          </w:p>
        </w:tc>
      </w:tr>
    </w:tbl>
    <w:p w:rsidR="008A053A" w:rsidRPr="00346799" w:rsidRDefault="008A053A" w:rsidP="008A053A">
      <w:pPr>
        <w:jc w:val="both"/>
        <w:rPr>
          <w:rFonts w:ascii="Times New Roman" w:hAnsi="Times New Roman" w:cs="Times New Roman"/>
          <w:sz w:val="28"/>
          <w:szCs w:val="28"/>
        </w:rPr>
      </w:pPr>
    </w:p>
    <w:p w:rsidR="008A053A" w:rsidRPr="00346799" w:rsidRDefault="008A053A" w:rsidP="00723330">
      <w:pPr>
        <w:jc w:val="center"/>
        <w:rPr>
          <w:rFonts w:ascii="Times New Roman" w:hAnsi="Times New Roman" w:cs="Times New Roman"/>
          <w:sz w:val="28"/>
          <w:szCs w:val="28"/>
        </w:rPr>
      </w:pPr>
      <w:r w:rsidRPr="00346799">
        <w:rPr>
          <w:rFonts w:ascii="Times New Roman" w:hAnsi="Times New Roman" w:cs="Times New Roman"/>
          <w:noProof/>
          <w:sz w:val="28"/>
          <w:szCs w:val="28"/>
        </w:rPr>
        <w:drawing>
          <wp:inline distT="0" distB="0" distL="0" distR="0">
            <wp:extent cx="645160" cy="788670"/>
            <wp:effectExtent l="19050" t="0" r="2540" b="0"/>
            <wp:docPr id="12"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5160" cy="788670"/>
                    </a:xfrm>
                    <a:prstGeom prst="rect">
                      <a:avLst/>
                    </a:prstGeom>
                    <a:noFill/>
                    <a:ln w="9525">
                      <a:noFill/>
                      <a:miter lim="800000"/>
                      <a:headEnd/>
                      <a:tailEnd/>
                    </a:ln>
                  </pic:spPr>
                </pic:pic>
              </a:graphicData>
            </a:graphic>
          </wp:inline>
        </w:drawing>
      </w:r>
    </w:p>
    <w:p w:rsidR="008A053A" w:rsidRPr="00346799" w:rsidRDefault="008A053A" w:rsidP="008A053A">
      <w:pPr>
        <w:jc w:val="center"/>
        <w:rPr>
          <w:rFonts w:ascii="Times New Roman" w:hAnsi="Times New Roman" w:cs="Times New Roman"/>
          <w:b/>
          <w:sz w:val="28"/>
          <w:szCs w:val="28"/>
        </w:rPr>
      </w:pPr>
    </w:p>
    <w:p w:rsidR="008A053A" w:rsidRPr="00346799" w:rsidRDefault="008A053A" w:rsidP="008A053A">
      <w:pPr>
        <w:tabs>
          <w:tab w:val="left" w:pos="5670"/>
        </w:tabs>
        <w:jc w:val="center"/>
        <w:rPr>
          <w:rFonts w:ascii="Times New Roman" w:hAnsi="Times New Roman" w:cs="Times New Roman"/>
          <w:b/>
          <w:i/>
          <w:sz w:val="28"/>
          <w:szCs w:val="28"/>
        </w:rPr>
      </w:pPr>
      <w:r w:rsidRPr="00346799">
        <w:rPr>
          <w:rFonts w:ascii="Times New Roman" w:hAnsi="Times New Roman" w:cs="Times New Roman"/>
          <w:b/>
          <w:i/>
          <w:sz w:val="28"/>
          <w:szCs w:val="28"/>
        </w:rPr>
        <w:t>ПОСТАНОВЛЕНИЕ</w:t>
      </w:r>
    </w:p>
    <w:p w:rsidR="008A053A" w:rsidRPr="00346799" w:rsidRDefault="008A053A" w:rsidP="008A053A">
      <w:pPr>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 Администрации </w:t>
      </w:r>
    </w:p>
    <w:p w:rsidR="008A053A" w:rsidRPr="00346799" w:rsidRDefault="008A053A" w:rsidP="008A053A">
      <w:pPr>
        <w:jc w:val="center"/>
        <w:rPr>
          <w:rFonts w:ascii="Times New Roman" w:hAnsi="Times New Roman" w:cs="Times New Roman"/>
          <w:b/>
          <w:i/>
          <w:sz w:val="28"/>
          <w:szCs w:val="28"/>
        </w:rPr>
      </w:pPr>
      <w:r w:rsidRPr="00346799">
        <w:rPr>
          <w:rFonts w:ascii="Times New Roman" w:hAnsi="Times New Roman" w:cs="Times New Roman"/>
          <w:b/>
          <w:i/>
          <w:sz w:val="28"/>
          <w:szCs w:val="28"/>
        </w:rPr>
        <w:t>муниципального образования «Родниковский муниципальный район»</w:t>
      </w:r>
    </w:p>
    <w:p w:rsidR="008A053A" w:rsidRPr="00346799" w:rsidRDefault="008A053A" w:rsidP="008A053A">
      <w:pPr>
        <w:jc w:val="center"/>
        <w:rPr>
          <w:rFonts w:ascii="Times New Roman" w:hAnsi="Times New Roman" w:cs="Times New Roman"/>
          <w:b/>
          <w:i/>
          <w:sz w:val="28"/>
          <w:szCs w:val="28"/>
        </w:rPr>
      </w:pPr>
      <w:r w:rsidRPr="00346799">
        <w:rPr>
          <w:rFonts w:ascii="Times New Roman" w:hAnsi="Times New Roman" w:cs="Times New Roman"/>
          <w:b/>
          <w:i/>
          <w:sz w:val="28"/>
          <w:szCs w:val="28"/>
        </w:rPr>
        <w:t>Ивановской области</w:t>
      </w:r>
    </w:p>
    <w:p w:rsidR="008A053A" w:rsidRPr="00346799" w:rsidRDefault="008A053A" w:rsidP="008A053A">
      <w:pPr>
        <w:jc w:val="center"/>
        <w:rPr>
          <w:rFonts w:ascii="Times New Roman" w:hAnsi="Times New Roman" w:cs="Times New Roman"/>
          <w:sz w:val="28"/>
          <w:szCs w:val="28"/>
        </w:rPr>
      </w:pPr>
    </w:p>
    <w:p w:rsidR="008A053A" w:rsidRPr="00346799" w:rsidRDefault="00D15019" w:rsidP="008A053A">
      <w:pPr>
        <w:jc w:val="center"/>
        <w:rPr>
          <w:rFonts w:ascii="Times New Roman" w:hAnsi="Times New Roman" w:cs="Times New Roman"/>
          <w:sz w:val="28"/>
          <w:szCs w:val="28"/>
        </w:rPr>
      </w:pPr>
      <w:r w:rsidRPr="00346799">
        <w:rPr>
          <w:rFonts w:ascii="Times New Roman" w:hAnsi="Times New Roman" w:cs="Times New Roman"/>
          <w:sz w:val="28"/>
          <w:szCs w:val="28"/>
        </w:rPr>
        <w:t>03.10.2017 № 1395</w:t>
      </w:r>
    </w:p>
    <w:p w:rsidR="008A053A" w:rsidRPr="00346799" w:rsidRDefault="008A053A" w:rsidP="008A053A">
      <w:pPr>
        <w:autoSpaceDE w:val="0"/>
        <w:autoSpaceDN w:val="0"/>
        <w:adjustRightInd w:val="0"/>
        <w:jc w:val="center"/>
        <w:rPr>
          <w:rFonts w:ascii="Times New Roman" w:hAnsi="Times New Roman" w:cs="Times New Roman"/>
          <w:b/>
          <w:bCs/>
          <w:sz w:val="28"/>
          <w:szCs w:val="28"/>
        </w:rPr>
      </w:pPr>
    </w:p>
    <w:p w:rsidR="008A053A" w:rsidRPr="00346799" w:rsidRDefault="008A053A" w:rsidP="008A053A">
      <w:pPr>
        <w:ind w:right="-185" w:firstLine="720"/>
        <w:jc w:val="center"/>
        <w:rPr>
          <w:rFonts w:ascii="Times New Roman" w:eastAsia="Times New Roman" w:hAnsi="Times New Roman" w:cs="Times New Roman"/>
          <w:b/>
          <w:sz w:val="28"/>
          <w:szCs w:val="28"/>
        </w:rPr>
      </w:pPr>
      <w:r w:rsidRPr="00346799">
        <w:rPr>
          <w:rStyle w:val="2f0"/>
          <w:rFonts w:eastAsia="Calibri"/>
          <w:b/>
          <w:color w:val="auto"/>
        </w:rPr>
        <w:t xml:space="preserve">Об утверждении </w:t>
      </w:r>
      <w:r w:rsidRPr="00346799">
        <w:rPr>
          <w:rFonts w:ascii="Times New Roman" w:eastAsia="Times New Roman" w:hAnsi="Times New Roman" w:cs="Times New Roman"/>
          <w:b/>
          <w:sz w:val="28"/>
          <w:szCs w:val="28"/>
        </w:rPr>
        <w:t>Положения о порядке учета детей, подлежащих обучению в образовательных учреждениях, реализующих основные общеобразовательные программы, на территории Родниковского муниципального района</w:t>
      </w:r>
    </w:p>
    <w:p w:rsidR="008A053A" w:rsidRPr="00346799" w:rsidRDefault="008A053A" w:rsidP="008A053A">
      <w:pPr>
        <w:autoSpaceDE w:val="0"/>
        <w:autoSpaceDN w:val="0"/>
        <w:adjustRightInd w:val="0"/>
        <w:rPr>
          <w:rFonts w:ascii="Times New Roman" w:hAnsi="Times New Roman" w:cs="Times New Roman"/>
          <w:b/>
          <w:sz w:val="28"/>
          <w:szCs w:val="28"/>
        </w:rPr>
      </w:pPr>
    </w:p>
    <w:p w:rsidR="008A053A" w:rsidRPr="00346799" w:rsidRDefault="008A053A" w:rsidP="008A05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     В соответствии с Федеральным законом от 29 декабря 2012 года № 273-ФЗ «Об</w:t>
      </w:r>
    </w:p>
    <w:p w:rsidR="008A053A" w:rsidRPr="00346799" w:rsidRDefault="008A053A" w:rsidP="008A05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образовании в Российской Федерации», от 06.10.2003 № 131-ФЗ «Об общих принципах организации местного самоуправления в Российской Федерации»</w:t>
      </w:r>
      <w:r w:rsidRPr="00346799">
        <w:rPr>
          <w:rStyle w:val="2f0"/>
          <w:rFonts w:eastAsia="Calibri"/>
          <w:color w:val="auto"/>
        </w:rPr>
        <w:t xml:space="preserve">, Законом Ивановской области от 05.07.2013 № 66 </w:t>
      </w:r>
      <w:r w:rsidRPr="00346799">
        <w:rPr>
          <w:rStyle w:val="2f0"/>
          <w:rFonts w:eastAsia="Calibri"/>
          <w:color w:val="auto"/>
        </w:rPr>
        <w:softHyphen/>
        <w:t>ОЗ «Об образовании в Ивановской области» (в действующей редакции),</w:t>
      </w:r>
    </w:p>
    <w:p w:rsidR="008A053A" w:rsidRPr="00346799" w:rsidRDefault="008A053A" w:rsidP="00723330">
      <w:pPr>
        <w:autoSpaceDE w:val="0"/>
        <w:autoSpaceDN w:val="0"/>
        <w:adjustRightInd w:val="0"/>
        <w:jc w:val="center"/>
        <w:rPr>
          <w:rFonts w:ascii="Times New Roman" w:hAnsi="Times New Roman" w:cs="Times New Roman"/>
          <w:b/>
          <w:sz w:val="28"/>
          <w:szCs w:val="28"/>
        </w:rPr>
      </w:pPr>
      <w:r w:rsidRPr="00346799">
        <w:rPr>
          <w:rFonts w:ascii="Times New Roman" w:hAnsi="Times New Roman" w:cs="Times New Roman"/>
          <w:b/>
          <w:sz w:val="28"/>
          <w:szCs w:val="28"/>
        </w:rPr>
        <w:t>постановляю:</w:t>
      </w:r>
    </w:p>
    <w:p w:rsidR="008A053A" w:rsidRPr="00346799" w:rsidRDefault="008A053A" w:rsidP="008A053A">
      <w:pPr>
        <w:autoSpaceDE w:val="0"/>
        <w:autoSpaceDN w:val="0"/>
        <w:adjustRightInd w:val="0"/>
        <w:ind w:firstLine="540"/>
        <w:jc w:val="both"/>
        <w:rPr>
          <w:rFonts w:ascii="Times New Roman" w:hAnsi="Times New Roman" w:cs="Times New Roman"/>
          <w:sz w:val="28"/>
          <w:szCs w:val="28"/>
        </w:rPr>
      </w:pPr>
    </w:p>
    <w:p w:rsidR="008A053A" w:rsidRPr="00723330" w:rsidRDefault="00723330" w:rsidP="00723330">
      <w:pPr>
        <w:widowControl w:val="0"/>
        <w:tabs>
          <w:tab w:val="left" w:pos="1005"/>
        </w:tabs>
        <w:spacing w:line="322" w:lineRule="exact"/>
        <w:jc w:val="both"/>
        <w:rPr>
          <w:rFonts w:ascii="Times New Roman" w:hAnsi="Times New Roman" w:cs="Times New Roman"/>
          <w:sz w:val="28"/>
          <w:szCs w:val="28"/>
        </w:rPr>
      </w:pPr>
      <w:r>
        <w:rPr>
          <w:rStyle w:val="2f0"/>
          <w:rFonts w:eastAsia="Calibri"/>
          <w:color w:val="auto"/>
        </w:rPr>
        <w:t>1.</w:t>
      </w:r>
      <w:r w:rsidR="008A053A" w:rsidRPr="00723330">
        <w:rPr>
          <w:rStyle w:val="2f0"/>
          <w:rFonts w:eastAsia="Calibri"/>
          <w:color w:val="auto"/>
        </w:rPr>
        <w:t xml:space="preserve">Утвердить </w:t>
      </w:r>
      <w:r w:rsidR="008A053A" w:rsidRPr="00723330">
        <w:rPr>
          <w:rFonts w:ascii="Times New Roman" w:eastAsia="Times New Roman" w:hAnsi="Times New Roman" w:cs="Times New Roman"/>
          <w:sz w:val="28"/>
          <w:szCs w:val="28"/>
        </w:rPr>
        <w:t xml:space="preserve">Положение о порядке учета детей, подлежащих обучению в образовательных учреждениях, реализующих основные общеобразовательные </w:t>
      </w:r>
      <w:r w:rsidR="008A053A" w:rsidRPr="00723330">
        <w:rPr>
          <w:rFonts w:ascii="Times New Roman" w:eastAsia="Times New Roman" w:hAnsi="Times New Roman" w:cs="Times New Roman"/>
          <w:sz w:val="28"/>
          <w:szCs w:val="28"/>
        </w:rPr>
        <w:lastRenderedPageBreak/>
        <w:t>программы, на территории Родниковского муниципального района</w:t>
      </w:r>
      <w:r w:rsidR="008A053A" w:rsidRPr="00723330">
        <w:rPr>
          <w:rStyle w:val="2f0"/>
          <w:rFonts w:eastAsia="Calibri"/>
          <w:color w:val="auto"/>
        </w:rPr>
        <w:t xml:space="preserve"> (прилагается).</w:t>
      </w:r>
    </w:p>
    <w:p w:rsidR="008A053A" w:rsidRPr="00346799" w:rsidRDefault="008A053A" w:rsidP="00723330">
      <w:pPr>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sz w:val="28"/>
          <w:szCs w:val="28"/>
        </w:rPr>
        <w:t xml:space="preserve">2. </w:t>
      </w:r>
      <w:r w:rsidRPr="00346799">
        <w:rPr>
          <w:rFonts w:ascii="Times New Roman" w:hAnsi="Times New Roman" w:cs="Times New Roman"/>
          <w:bCs/>
          <w:sz w:val="28"/>
          <w:szCs w:val="28"/>
        </w:rPr>
        <w:t xml:space="preserve">Руководителю аппарата администрации муниципального образования «Родниковский муниципальный район» </w:t>
      </w:r>
      <w:r w:rsidRPr="00346799">
        <w:rPr>
          <w:rFonts w:ascii="Times New Roman" w:hAnsi="Times New Roman" w:cs="Times New Roman"/>
          <w:sz w:val="28"/>
          <w:szCs w:val="28"/>
        </w:rPr>
        <w:t>Малковой Н.А.:</w:t>
      </w:r>
    </w:p>
    <w:p w:rsidR="008A053A" w:rsidRPr="00346799" w:rsidRDefault="008A053A" w:rsidP="00723330">
      <w:pPr>
        <w:pStyle w:val="ConsPlusNormal"/>
        <w:jc w:val="both"/>
        <w:rPr>
          <w:rFonts w:ascii="Times New Roman" w:hAnsi="Times New Roman" w:cs="Times New Roman"/>
          <w:sz w:val="28"/>
          <w:szCs w:val="28"/>
        </w:rPr>
      </w:pPr>
      <w:r w:rsidRPr="00346799">
        <w:rPr>
          <w:rFonts w:ascii="Times New Roman" w:hAnsi="Times New Roman" w:cs="Times New Roman"/>
          <w:sz w:val="28"/>
          <w:szCs w:val="28"/>
        </w:rPr>
        <w:t>2.1. Обеспечить опубликование настоящего постановления в информационном бюллетене «Сборник нормативных актов Родниковского района».</w:t>
      </w:r>
    </w:p>
    <w:p w:rsidR="008A053A" w:rsidRPr="00346799" w:rsidRDefault="008A053A" w:rsidP="00723330">
      <w:pPr>
        <w:pStyle w:val="ConsPlusNormal"/>
        <w:jc w:val="both"/>
        <w:rPr>
          <w:rFonts w:ascii="Times New Roman" w:hAnsi="Times New Roman" w:cs="Times New Roman"/>
          <w:sz w:val="28"/>
          <w:szCs w:val="28"/>
        </w:rPr>
      </w:pPr>
      <w:r w:rsidRPr="00346799">
        <w:rPr>
          <w:rFonts w:ascii="Times New Roman" w:hAnsi="Times New Roman" w:cs="Times New Roman"/>
          <w:sz w:val="28"/>
          <w:szCs w:val="28"/>
        </w:rPr>
        <w:t>2.2.Разместить текст указанного положения (полная версия) на официальном интернет-сайте администрации муниципального образования «Родниковский муниципальный район».</w:t>
      </w:r>
    </w:p>
    <w:p w:rsidR="008A053A" w:rsidRPr="00346799" w:rsidRDefault="008A053A" w:rsidP="00723330">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3. Настоящее постановление вступает в силу со дня его официального опубликования и распространяется на правоотношения, возникшие с 01.08.2017 г.</w:t>
      </w:r>
    </w:p>
    <w:p w:rsidR="008A053A" w:rsidRPr="00346799" w:rsidRDefault="008A053A" w:rsidP="00723330">
      <w:pPr>
        <w:pStyle w:val="ConsPlusNormal"/>
        <w:jc w:val="both"/>
        <w:rPr>
          <w:rFonts w:ascii="Times New Roman" w:hAnsi="Times New Roman" w:cs="Times New Roman"/>
          <w:sz w:val="28"/>
          <w:szCs w:val="28"/>
        </w:rPr>
      </w:pPr>
      <w:r w:rsidRPr="00346799">
        <w:rPr>
          <w:rFonts w:ascii="Times New Roman" w:hAnsi="Times New Roman" w:cs="Times New Roman"/>
          <w:sz w:val="28"/>
          <w:szCs w:val="28"/>
        </w:rPr>
        <w:t>4.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по социальной политике Яблокову Л.А.</w:t>
      </w:r>
    </w:p>
    <w:p w:rsidR="008A053A" w:rsidRPr="00346799" w:rsidRDefault="008A053A" w:rsidP="00723330">
      <w:pPr>
        <w:autoSpaceDE w:val="0"/>
        <w:autoSpaceDN w:val="0"/>
        <w:adjustRightInd w:val="0"/>
        <w:jc w:val="both"/>
        <w:rPr>
          <w:rFonts w:ascii="Times New Roman" w:hAnsi="Times New Roman" w:cs="Times New Roman"/>
          <w:sz w:val="28"/>
          <w:szCs w:val="28"/>
        </w:rPr>
      </w:pPr>
    </w:p>
    <w:p w:rsidR="008A053A" w:rsidRPr="00346799" w:rsidRDefault="008A053A" w:rsidP="008A053A">
      <w:pPr>
        <w:autoSpaceDE w:val="0"/>
        <w:autoSpaceDN w:val="0"/>
        <w:adjustRightInd w:val="0"/>
        <w:ind w:firstLine="540"/>
        <w:jc w:val="both"/>
        <w:rPr>
          <w:rFonts w:ascii="Times New Roman" w:hAnsi="Times New Roman" w:cs="Times New Roman"/>
          <w:sz w:val="28"/>
          <w:szCs w:val="28"/>
        </w:rPr>
      </w:pPr>
    </w:p>
    <w:p w:rsidR="008A053A" w:rsidRPr="00346799" w:rsidRDefault="008A053A" w:rsidP="008A053A">
      <w:pPr>
        <w:widowControl w:val="0"/>
        <w:autoSpaceDE w:val="0"/>
        <w:autoSpaceDN w:val="0"/>
        <w:adjustRightInd w:val="0"/>
        <w:ind w:firstLine="540"/>
        <w:jc w:val="both"/>
        <w:rPr>
          <w:rFonts w:ascii="Times New Roman" w:hAnsi="Times New Roman" w:cs="Times New Roman"/>
          <w:sz w:val="28"/>
          <w:szCs w:val="28"/>
        </w:rPr>
      </w:pPr>
    </w:p>
    <w:p w:rsidR="008A053A" w:rsidRPr="00346799" w:rsidRDefault="008A053A" w:rsidP="008A053A">
      <w:pPr>
        <w:ind w:hanging="57"/>
        <w:jc w:val="both"/>
        <w:rPr>
          <w:rFonts w:ascii="Times New Roman" w:hAnsi="Times New Roman" w:cs="Times New Roman"/>
          <w:b/>
          <w:sz w:val="28"/>
          <w:szCs w:val="28"/>
        </w:rPr>
      </w:pPr>
      <w:r w:rsidRPr="00346799">
        <w:rPr>
          <w:rFonts w:ascii="Times New Roman" w:hAnsi="Times New Roman" w:cs="Times New Roman"/>
          <w:b/>
          <w:sz w:val="28"/>
          <w:szCs w:val="28"/>
        </w:rPr>
        <w:t>Глава муниципального образования</w:t>
      </w:r>
    </w:p>
    <w:p w:rsidR="008A053A" w:rsidRPr="00346799" w:rsidRDefault="008A053A" w:rsidP="008A053A">
      <w:pPr>
        <w:ind w:hanging="57"/>
        <w:jc w:val="both"/>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w:t>
      </w:r>
      <w:r w:rsidRPr="00346799">
        <w:rPr>
          <w:rFonts w:ascii="Times New Roman" w:hAnsi="Times New Roman" w:cs="Times New Roman"/>
          <w:b/>
          <w:sz w:val="28"/>
          <w:szCs w:val="28"/>
        </w:rPr>
        <w:tab/>
      </w:r>
      <w:r w:rsidRPr="00346799">
        <w:rPr>
          <w:rFonts w:ascii="Times New Roman" w:hAnsi="Times New Roman" w:cs="Times New Roman"/>
          <w:b/>
          <w:sz w:val="28"/>
          <w:szCs w:val="28"/>
        </w:rPr>
        <w:tab/>
      </w:r>
      <w:r w:rsidRPr="00346799">
        <w:rPr>
          <w:rFonts w:ascii="Times New Roman" w:hAnsi="Times New Roman" w:cs="Times New Roman"/>
          <w:b/>
          <w:sz w:val="28"/>
          <w:szCs w:val="28"/>
        </w:rPr>
        <w:tab/>
        <w:t xml:space="preserve">                      С. В. Носов</w:t>
      </w:r>
    </w:p>
    <w:p w:rsidR="008A053A" w:rsidRPr="00346799" w:rsidRDefault="008A053A" w:rsidP="008A053A">
      <w:pPr>
        <w:ind w:hanging="57"/>
        <w:jc w:val="both"/>
        <w:rPr>
          <w:rFonts w:ascii="Times New Roman" w:hAnsi="Times New Roman" w:cs="Times New Roman"/>
          <w:b/>
          <w:sz w:val="28"/>
          <w:szCs w:val="28"/>
        </w:rPr>
      </w:pPr>
    </w:p>
    <w:p w:rsidR="008A053A" w:rsidRPr="00346799" w:rsidRDefault="008A053A" w:rsidP="008A053A">
      <w:pPr>
        <w:pStyle w:val="62"/>
        <w:shd w:val="clear" w:color="auto" w:fill="auto"/>
        <w:spacing w:line="240" w:lineRule="auto"/>
        <w:ind w:right="380"/>
        <w:jc w:val="right"/>
        <w:rPr>
          <w:rFonts w:ascii="Times New Roman" w:hAnsi="Times New Roman" w:cs="Times New Roman"/>
          <w:sz w:val="28"/>
          <w:szCs w:val="28"/>
          <w:lang w:val="ru-RU"/>
        </w:rPr>
      </w:pPr>
    </w:p>
    <w:p w:rsidR="00186F38" w:rsidRDefault="00186F38" w:rsidP="008A053A">
      <w:pPr>
        <w:pStyle w:val="62"/>
        <w:shd w:val="clear" w:color="auto" w:fill="auto"/>
        <w:spacing w:line="240" w:lineRule="auto"/>
        <w:ind w:right="380"/>
        <w:jc w:val="right"/>
        <w:rPr>
          <w:rFonts w:ascii="Times New Roman" w:hAnsi="Times New Roman" w:cs="Times New Roman"/>
          <w:sz w:val="28"/>
          <w:szCs w:val="28"/>
          <w:lang w:val="ru-RU"/>
        </w:rPr>
      </w:pPr>
    </w:p>
    <w:p w:rsidR="00186F38" w:rsidRDefault="00186F38" w:rsidP="008A053A">
      <w:pPr>
        <w:pStyle w:val="62"/>
        <w:shd w:val="clear" w:color="auto" w:fill="auto"/>
        <w:spacing w:line="240" w:lineRule="auto"/>
        <w:ind w:right="380"/>
        <w:jc w:val="right"/>
        <w:rPr>
          <w:rFonts w:ascii="Times New Roman" w:hAnsi="Times New Roman" w:cs="Times New Roman"/>
          <w:sz w:val="28"/>
          <w:szCs w:val="28"/>
          <w:lang w:val="ru-RU"/>
        </w:rPr>
      </w:pPr>
    </w:p>
    <w:p w:rsidR="00186F38" w:rsidRDefault="00186F38" w:rsidP="008A053A">
      <w:pPr>
        <w:pStyle w:val="62"/>
        <w:shd w:val="clear" w:color="auto" w:fill="auto"/>
        <w:spacing w:line="240" w:lineRule="auto"/>
        <w:ind w:right="380"/>
        <w:jc w:val="right"/>
        <w:rPr>
          <w:rFonts w:ascii="Times New Roman" w:hAnsi="Times New Roman" w:cs="Times New Roman"/>
          <w:sz w:val="28"/>
          <w:szCs w:val="28"/>
          <w:lang w:val="ru-RU"/>
        </w:rPr>
      </w:pPr>
    </w:p>
    <w:p w:rsidR="00186F38" w:rsidRDefault="00186F38" w:rsidP="008A053A">
      <w:pPr>
        <w:pStyle w:val="62"/>
        <w:shd w:val="clear" w:color="auto" w:fill="auto"/>
        <w:spacing w:line="240" w:lineRule="auto"/>
        <w:ind w:right="380"/>
        <w:jc w:val="right"/>
        <w:rPr>
          <w:rFonts w:ascii="Times New Roman" w:hAnsi="Times New Roman" w:cs="Times New Roman"/>
          <w:sz w:val="28"/>
          <w:szCs w:val="28"/>
          <w:lang w:val="ru-RU"/>
        </w:rPr>
      </w:pPr>
    </w:p>
    <w:p w:rsidR="00186F38" w:rsidRDefault="00186F38" w:rsidP="008A053A">
      <w:pPr>
        <w:pStyle w:val="62"/>
        <w:shd w:val="clear" w:color="auto" w:fill="auto"/>
        <w:spacing w:line="240" w:lineRule="auto"/>
        <w:ind w:right="380"/>
        <w:jc w:val="right"/>
        <w:rPr>
          <w:rFonts w:ascii="Times New Roman" w:hAnsi="Times New Roman" w:cs="Times New Roman"/>
          <w:sz w:val="28"/>
          <w:szCs w:val="28"/>
          <w:lang w:val="ru-RU"/>
        </w:rPr>
      </w:pPr>
    </w:p>
    <w:p w:rsidR="008A053A" w:rsidRPr="00346799" w:rsidRDefault="008A053A" w:rsidP="008A053A">
      <w:pPr>
        <w:pStyle w:val="62"/>
        <w:shd w:val="clear" w:color="auto" w:fill="auto"/>
        <w:spacing w:line="240" w:lineRule="auto"/>
        <w:ind w:right="380"/>
        <w:jc w:val="right"/>
        <w:rPr>
          <w:rFonts w:ascii="Times New Roman" w:hAnsi="Times New Roman" w:cs="Times New Roman"/>
          <w:sz w:val="28"/>
          <w:szCs w:val="28"/>
          <w:lang w:val="ru-RU"/>
        </w:rPr>
      </w:pPr>
      <w:r w:rsidRPr="00346799">
        <w:rPr>
          <w:rFonts w:ascii="Times New Roman" w:hAnsi="Times New Roman" w:cs="Times New Roman"/>
          <w:sz w:val="28"/>
          <w:szCs w:val="28"/>
          <w:lang w:val="ru-RU"/>
        </w:rPr>
        <w:t>Приложение</w:t>
      </w:r>
    </w:p>
    <w:p w:rsidR="008A053A" w:rsidRPr="00346799" w:rsidRDefault="008A053A" w:rsidP="008A053A">
      <w:pPr>
        <w:pStyle w:val="62"/>
        <w:shd w:val="clear" w:color="auto" w:fill="auto"/>
        <w:spacing w:line="240" w:lineRule="auto"/>
        <w:ind w:right="380"/>
        <w:jc w:val="right"/>
        <w:rPr>
          <w:rFonts w:ascii="Times New Roman" w:hAnsi="Times New Roman" w:cs="Times New Roman"/>
          <w:sz w:val="28"/>
          <w:szCs w:val="28"/>
          <w:lang w:val="ru-RU"/>
        </w:rPr>
      </w:pPr>
      <w:r w:rsidRPr="00346799">
        <w:rPr>
          <w:rFonts w:ascii="Times New Roman" w:hAnsi="Times New Roman" w:cs="Times New Roman"/>
          <w:sz w:val="28"/>
          <w:szCs w:val="28"/>
          <w:lang w:val="ru-RU"/>
        </w:rPr>
        <w:t>к постановлению Администрации</w:t>
      </w:r>
      <w:r w:rsidRPr="00346799">
        <w:rPr>
          <w:rFonts w:ascii="Times New Roman" w:hAnsi="Times New Roman" w:cs="Times New Roman"/>
          <w:sz w:val="28"/>
          <w:szCs w:val="28"/>
          <w:lang w:val="ru-RU"/>
        </w:rPr>
        <w:br/>
        <w:t xml:space="preserve">муниципального образования «Родниковский </w:t>
      </w:r>
    </w:p>
    <w:p w:rsidR="008A053A" w:rsidRPr="00346799" w:rsidRDefault="00186F38" w:rsidP="008A053A">
      <w:pPr>
        <w:pStyle w:val="62"/>
        <w:shd w:val="clear" w:color="auto" w:fill="auto"/>
        <w:spacing w:line="240" w:lineRule="auto"/>
        <w:ind w:right="380"/>
        <w:jc w:val="right"/>
        <w:rPr>
          <w:rFonts w:ascii="Times New Roman" w:hAnsi="Times New Roman" w:cs="Times New Roman"/>
          <w:sz w:val="28"/>
          <w:szCs w:val="28"/>
          <w:lang w:val="ru-RU"/>
        </w:rPr>
      </w:pPr>
      <w:r>
        <w:rPr>
          <w:rFonts w:ascii="Times New Roman" w:hAnsi="Times New Roman" w:cs="Times New Roman"/>
          <w:sz w:val="28"/>
          <w:szCs w:val="28"/>
          <w:lang w:val="ru-RU"/>
        </w:rPr>
        <w:t>муниципальный район» от «13» октября 2017</w:t>
      </w:r>
      <w:r w:rsidR="008A053A" w:rsidRPr="00346799">
        <w:rPr>
          <w:rFonts w:ascii="Times New Roman" w:hAnsi="Times New Roman" w:cs="Times New Roman"/>
          <w:sz w:val="28"/>
          <w:szCs w:val="28"/>
          <w:lang w:val="ru-RU"/>
        </w:rPr>
        <w:t>г.</w:t>
      </w:r>
    </w:p>
    <w:p w:rsidR="008A053A" w:rsidRPr="00346799" w:rsidRDefault="008A053A" w:rsidP="008A053A">
      <w:pPr>
        <w:ind w:right="-185"/>
        <w:rPr>
          <w:rFonts w:ascii="Times New Roman" w:eastAsia="Times New Roman" w:hAnsi="Times New Roman" w:cs="Times New Roman"/>
          <w:b/>
          <w:sz w:val="28"/>
          <w:szCs w:val="28"/>
        </w:rPr>
      </w:pPr>
    </w:p>
    <w:p w:rsidR="008A053A" w:rsidRPr="00346799" w:rsidRDefault="008A053A" w:rsidP="008A053A">
      <w:pPr>
        <w:ind w:right="-185" w:firstLine="720"/>
        <w:jc w:val="center"/>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lastRenderedPageBreak/>
        <w:t>Положение о порядке учета детей, подлежащих обучению в образовательных учреждениях, реализующих основные общеобразовательные программы, на территории Родниковского муниципального района</w:t>
      </w:r>
    </w:p>
    <w:p w:rsidR="008A053A" w:rsidRPr="00346799" w:rsidRDefault="008A053A" w:rsidP="008A053A">
      <w:pPr>
        <w:jc w:val="both"/>
        <w:rPr>
          <w:rFonts w:ascii="Times New Roman" w:eastAsia="Times New Roman" w:hAnsi="Times New Roman" w:cs="Times New Roman"/>
          <w:b/>
          <w:sz w:val="28"/>
          <w:szCs w:val="28"/>
        </w:rPr>
      </w:pPr>
    </w:p>
    <w:p w:rsidR="008A053A" w:rsidRPr="00346799" w:rsidRDefault="008A053A" w:rsidP="008A053A">
      <w:pPr>
        <w:widowControl w:val="0"/>
        <w:shd w:val="clear" w:color="auto" w:fill="FFFFFF"/>
        <w:autoSpaceDE w:val="0"/>
        <w:autoSpaceDN w:val="0"/>
        <w:adjustRightInd w:val="0"/>
        <w:ind w:firstLine="326"/>
        <w:jc w:val="center"/>
        <w:rPr>
          <w:rFonts w:ascii="Times New Roman" w:eastAsia="Times New Roman" w:hAnsi="Times New Roman" w:cs="Times New Roman"/>
          <w:b/>
          <w:spacing w:val="-8"/>
          <w:sz w:val="28"/>
          <w:szCs w:val="28"/>
        </w:rPr>
      </w:pPr>
      <w:r w:rsidRPr="00346799">
        <w:rPr>
          <w:rFonts w:ascii="Times New Roman" w:eastAsia="Times New Roman" w:hAnsi="Times New Roman" w:cs="Times New Roman"/>
          <w:b/>
          <w:spacing w:val="-8"/>
          <w:sz w:val="28"/>
          <w:szCs w:val="28"/>
          <w:lang w:val="en-US"/>
        </w:rPr>
        <w:t>I</w:t>
      </w:r>
      <w:r w:rsidRPr="00346799">
        <w:rPr>
          <w:rFonts w:ascii="Times New Roman" w:eastAsia="Times New Roman" w:hAnsi="Times New Roman" w:cs="Times New Roman"/>
          <w:b/>
          <w:spacing w:val="-8"/>
          <w:sz w:val="28"/>
          <w:szCs w:val="28"/>
        </w:rPr>
        <w:t xml:space="preserve">. Общие положения </w:t>
      </w:r>
    </w:p>
    <w:p w:rsidR="008A053A" w:rsidRPr="00346799" w:rsidRDefault="008A053A" w:rsidP="008A053A">
      <w:pPr>
        <w:widowControl w:val="0"/>
        <w:shd w:val="clear" w:color="auto" w:fill="FFFFFF"/>
        <w:autoSpaceDE w:val="0"/>
        <w:autoSpaceDN w:val="0"/>
        <w:adjustRightInd w:val="0"/>
        <w:ind w:firstLine="326"/>
        <w:jc w:val="center"/>
        <w:rPr>
          <w:rFonts w:ascii="Times New Roman" w:eastAsia="Times New Roman" w:hAnsi="Times New Roman" w:cs="Times New Roman"/>
          <w:b/>
          <w:sz w:val="28"/>
          <w:szCs w:val="28"/>
        </w:rPr>
      </w:pP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1.1. Настоящее Положение разработано в соответствии с Конституцией Российской Федерации, </w:t>
      </w:r>
      <w:r w:rsidRPr="00346799">
        <w:rPr>
          <w:rFonts w:ascii="Times New Roman" w:hAnsi="Times New Roman" w:cs="Times New Roman"/>
          <w:sz w:val="28"/>
          <w:szCs w:val="28"/>
        </w:rPr>
        <w:t>Федеральным законом от 29.12.2012 года № 273-ФЗ «Об образовании в Российской Федерации»</w:t>
      </w:r>
      <w:r w:rsidRPr="00346799">
        <w:rPr>
          <w:rFonts w:ascii="Times New Roman" w:eastAsia="Times New Roman" w:hAnsi="Times New Roman" w:cs="Times New Roman"/>
          <w:sz w:val="28"/>
          <w:szCs w:val="28"/>
        </w:rPr>
        <w:t>, Федеральным законом от 24.06.1999 № 120-ФЗ «Об основах профилактики безнадзорности и правонарушений несовершеннолетних», в целях осуществления ежегодного персонального учета детей, подлежащих обязательному обучению в образовательных учреждениях, реализующих основные общеобразовательные программы (далее - учет детей), а также определения порядка взаимодействия органов, учреждений и организаций, участвующих в проведении учета детей.</w:t>
      </w: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1.2. Настоящее Положение определяет порядок учета детей, подлежащих обучению в образовательных учреждениях, реализующих основные общеобразовательные программы, на территории Родниковского муниципального района, сроки и периодичность проведения учета детей, определяет полномочия и порядок взаимодействия органов, осуществляющих учет детей.</w:t>
      </w:r>
      <w:r w:rsidRPr="00346799">
        <w:rPr>
          <w:rFonts w:ascii="Times New Roman" w:eastAsia="Times New Roman" w:hAnsi="Times New Roman" w:cs="Times New Roman"/>
          <w:sz w:val="28"/>
          <w:szCs w:val="28"/>
        </w:rPr>
        <w:br/>
        <w:t xml:space="preserve">          1.3. Обязательному ежегодному персональному учету подлежат все граждане до 18 лет, проживающие (постоянно или временно) или прибывающие на территорию Родниковского муниципального района, независимо от наличия (отсутствия) регистрации по месту жительства (пребывания) в целях обеспечения их конституционного права на получение дошкольного, начального общего, основного общего и среднего общего образования.</w:t>
      </w: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1.4. Информация по учету детей, собираемая в соответствии с настоящим Положением, подлежит сбору, передаче, хранению и использованию в порядке, обеспечивающем ее конфиденциальность, в соответствии с требованиями Федерального закона от 27.07.2006 № 149-ФЗ «Об информации, информационных технологиях и о защите информации», Федерального закона от 27.07.2006 №152-ФЗ «О персональных данных».</w:t>
      </w: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1.5. В целях обеспечения конституционных прав несовершеннолетних на получение общего образования соответствующего уровня за муниципальными </w:t>
      </w:r>
      <w:r w:rsidRPr="00346799">
        <w:rPr>
          <w:rFonts w:ascii="Times New Roman" w:eastAsia="Times New Roman" w:hAnsi="Times New Roman" w:cs="Times New Roman"/>
          <w:sz w:val="28"/>
          <w:szCs w:val="28"/>
        </w:rPr>
        <w:lastRenderedPageBreak/>
        <w:t>образовательными учреждениями закрепляются микроучастки (Приложение  № 1  к настоящему Положению).</w:t>
      </w:r>
    </w:p>
    <w:p w:rsidR="008A053A" w:rsidRPr="00346799" w:rsidRDefault="008A053A" w:rsidP="008A053A">
      <w:pPr>
        <w:widowControl w:val="0"/>
        <w:autoSpaceDE w:val="0"/>
        <w:autoSpaceDN w:val="0"/>
        <w:adjustRightInd w:val="0"/>
        <w:jc w:val="center"/>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II. Порядок организации учета детей</w:t>
      </w:r>
    </w:p>
    <w:p w:rsidR="008A053A" w:rsidRPr="00346799" w:rsidRDefault="008A053A" w:rsidP="008A053A">
      <w:pPr>
        <w:widowControl w:val="0"/>
        <w:autoSpaceDE w:val="0"/>
        <w:autoSpaceDN w:val="0"/>
        <w:adjustRightInd w:val="0"/>
        <w:jc w:val="center"/>
        <w:rPr>
          <w:rFonts w:ascii="Times New Roman" w:eastAsia="Times New Roman" w:hAnsi="Times New Roman" w:cs="Times New Roman"/>
          <w:b/>
          <w:sz w:val="28"/>
          <w:szCs w:val="28"/>
        </w:rPr>
      </w:pPr>
    </w:p>
    <w:p w:rsidR="008A053A" w:rsidRPr="00346799" w:rsidRDefault="008A053A" w:rsidP="008A053A">
      <w:pPr>
        <w:ind w:firstLine="709"/>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2.1. Учет детей осуществляется путем формирования единой информационной базы данных несовершеннолетних в возрасте до 18 лет, постоянно (временно) проживающих (прибывающих) на территорию Родниковского муниципального района, которая формируется и находится (хранится) в Управлении образования администрации муниципального образования «Родниковский муниципальный район» (далее - единая информационная база данных). Данные о детях, проживающих на микроучастках  образовательных учреждений, хранятся в образовательных учреждениях. </w:t>
      </w:r>
    </w:p>
    <w:p w:rsidR="008A053A" w:rsidRPr="00346799" w:rsidRDefault="008A053A" w:rsidP="008A053A">
      <w:pPr>
        <w:jc w:val="both"/>
        <w:rPr>
          <w:rFonts w:ascii="Times New Roman" w:hAnsi="Times New Roman" w:cs="Times New Roman"/>
          <w:sz w:val="28"/>
          <w:szCs w:val="28"/>
        </w:rPr>
      </w:pPr>
      <w:r w:rsidRPr="00346799">
        <w:rPr>
          <w:rFonts w:ascii="Times New Roman" w:eastAsia="Times New Roman" w:hAnsi="Times New Roman" w:cs="Times New Roman"/>
          <w:sz w:val="28"/>
          <w:szCs w:val="28"/>
        </w:rPr>
        <w:t xml:space="preserve">          2.2.</w:t>
      </w:r>
      <w:r w:rsidRPr="00346799">
        <w:rPr>
          <w:rFonts w:ascii="Times New Roman" w:hAnsi="Times New Roman" w:cs="Times New Roman"/>
          <w:sz w:val="28"/>
          <w:szCs w:val="28"/>
        </w:rPr>
        <w:t xml:space="preserve"> В учете детей участвуют:</w:t>
      </w:r>
    </w:p>
    <w:p w:rsidR="008A053A" w:rsidRPr="00346799" w:rsidRDefault="008A053A" w:rsidP="000C011B">
      <w:pPr>
        <w:numPr>
          <w:ilvl w:val="0"/>
          <w:numId w:val="10"/>
        </w:numPr>
        <w:spacing w:after="0" w:line="240" w:lineRule="auto"/>
        <w:ind w:left="0" w:firstLine="426"/>
        <w:jc w:val="both"/>
        <w:rPr>
          <w:rFonts w:ascii="Times New Roman" w:hAnsi="Times New Roman" w:cs="Times New Roman"/>
          <w:sz w:val="28"/>
          <w:szCs w:val="28"/>
        </w:rPr>
      </w:pPr>
      <w:r w:rsidRPr="00346799">
        <w:rPr>
          <w:rFonts w:ascii="Times New Roman" w:hAnsi="Times New Roman" w:cs="Times New Roman"/>
          <w:sz w:val="28"/>
          <w:szCs w:val="28"/>
        </w:rPr>
        <w:t xml:space="preserve">Управление образования администрации </w:t>
      </w:r>
      <w:r w:rsidRPr="00346799">
        <w:rPr>
          <w:rFonts w:ascii="Times New Roman" w:eastAsia="Times New Roman" w:hAnsi="Times New Roman" w:cs="Times New Roman"/>
          <w:sz w:val="28"/>
          <w:szCs w:val="28"/>
        </w:rPr>
        <w:t>муниципального образования «Родниковский муниципальный район»</w:t>
      </w:r>
      <w:r w:rsidRPr="00346799">
        <w:rPr>
          <w:rFonts w:ascii="Times New Roman" w:hAnsi="Times New Roman" w:cs="Times New Roman"/>
          <w:sz w:val="28"/>
          <w:szCs w:val="28"/>
        </w:rPr>
        <w:t>;</w:t>
      </w:r>
    </w:p>
    <w:p w:rsidR="008A053A" w:rsidRPr="00346799" w:rsidRDefault="008A053A" w:rsidP="000C011B">
      <w:pPr>
        <w:numPr>
          <w:ilvl w:val="0"/>
          <w:numId w:val="10"/>
        </w:numPr>
        <w:spacing w:after="0" w:line="240" w:lineRule="auto"/>
        <w:ind w:left="0" w:firstLine="426"/>
        <w:jc w:val="both"/>
        <w:rPr>
          <w:rFonts w:ascii="Times New Roman" w:hAnsi="Times New Roman" w:cs="Times New Roman"/>
          <w:sz w:val="28"/>
          <w:szCs w:val="28"/>
        </w:rPr>
      </w:pPr>
      <w:r w:rsidRPr="00346799">
        <w:rPr>
          <w:rFonts w:ascii="Times New Roman" w:hAnsi="Times New Roman" w:cs="Times New Roman"/>
          <w:sz w:val="28"/>
          <w:szCs w:val="28"/>
        </w:rPr>
        <w:t>муниципальные общеобразовательные учреждения;</w:t>
      </w:r>
    </w:p>
    <w:p w:rsidR="008A053A" w:rsidRPr="00346799" w:rsidRDefault="008A053A" w:rsidP="000C011B">
      <w:pPr>
        <w:numPr>
          <w:ilvl w:val="0"/>
          <w:numId w:val="10"/>
        </w:numPr>
        <w:spacing w:after="0" w:line="240" w:lineRule="auto"/>
        <w:ind w:left="0" w:firstLine="426"/>
        <w:jc w:val="both"/>
        <w:rPr>
          <w:rFonts w:ascii="Times New Roman" w:hAnsi="Times New Roman" w:cs="Times New Roman"/>
          <w:sz w:val="28"/>
          <w:szCs w:val="28"/>
        </w:rPr>
      </w:pPr>
      <w:r w:rsidRPr="00346799">
        <w:rPr>
          <w:rFonts w:ascii="Times New Roman" w:hAnsi="Times New Roman" w:cs="Times New Roman"/>
          <w:sz w:val="28"/>
          <w:szCs w:val="28"/>
        </w:rPr>
        <w:t>муниципальные образовательные учреждения, реализующие программы дошкольного образования;</w:t>
      </w:r>
    </w:p>
    <w:p w:rsidR="008A053A" w:rsidRPr="00346799" w:rsidRDefault="008A053A" w:rsidP="000C011B">
      <w:pPr>
        <w:numPr>
          <w:ilvl w:val="0"/>
          <w:numId w:val="10"/>
        </w:numPr>
        <w:spacing w:after="0" w:line="240" w:lineRule="auto"/>
        <w:ind w:left="0" w:firstLine="426"/>
        <w:jc w:val="both"/>
        <w:rPr>
          <w:rFonts w:ascii="Times New Roman" w:hAnsi="Times New Roman" w:cs="Times New Roman"/>
          <w:sz w:val="28"/>
          <w:szCs w:val="28"/>
        </w:rPr>
      </w:pPr>
      <w:r w:rsidRPr="00346799">
        <w:rPr>
          <w:rFonts w:ascii="Times New Roman" w:hAnsi="Times New Roman" w:cs="Times New Roman"/>
          <w:sz w:val="28"/>
          <w:szCs w:val="28"/>
        </w:rPr>
        <w:t>администрации городского и сельских поселений Родниковского муниципального района;</w:t>
      </w:r>
    </w:p>
    <w:p w:rsidR="008A053A" w:rsidRPr="00346799" w:rsidRDefault="008A053A" w:rsidP="000C011B">
      <w:pPr>
        <w:numPr>
          <w:ilvl w:val="0"/>
          <w:numId w:val="10"/>
        </w:numPr>
        <w:spacing w:after="0" w:line="240" w:lineRule="auto"/>
        <w:ind w:left="0" w:firstLine="426"/>
        <w:jc w:val="both"/>
        <w:rPr>
          <w:rFonts w:ascii="Times New Roman" w:eastAsia="Times New Roman" w:hAnsi="Times New Roman" w:cs="Times New Roman"/>
          <w:sz w:val="28"/>
          <w:szCs w:val="28"/>
        </w:rPr>
      </w:pPr>
      <w:r w:rsidRPr="00346799">
        <w:rPr>
          <w:rFonts w:ascii="Times New Roman" w:hAnsi="Times New Roman" w:cs="Times New Roman"/>
          <w:sz w:val="28"/>
          <w:szCs w:val="28"/>
        </w:rPr>
        <w:t xml:space="preserve">комиссия по делам несовершеннолетних и защите их прав администрации </w:t>
      </w:r>
      <w:r w:rsidRPr="00346799">
        <w:rPr>
          <w:rFonts w:ascii="Times New Roman" w:eastAsia="Times New Roman" w:hAnsi="Times New Roman" w:cs="Times New Roman"/>
          <w:sz w:val="28"/>
          <w:szCs w:val="28"/>
        </w:rPr>
        <w:t xml:space="preserve">муниципального образования «Родниковский муниципальный район» </w:t>
      </w:r>
      <w:r w:rsidRPr="00346799">
        <w:rPr>
          <w:rFonts w:ascii="Times New Roman" w:hAnsi="Times New Roman" w:cs="Times New Roman"/>
          <w:sz w:val="28"/>
          <w:szCs w:val="28"/>
        </w:rPr>
        <w:t>(в пределах своей компетенции, по согласованию).</w:t>
      </w:r>
    </w:p>
    <w:p w:rsidR="008A053A" w:rsidRPr="00346799" w:rsidRDefault="008A053A" w:rsidP="008A053A">
      <w:pPr>
        <w:ind w:right="-185" w:firstLine="709"/>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2.3. Ежегодно с 20 августа по 20 сентября муниципальные образовательные учреждения направляют в Управление образования администрации муниципального образования «Родниковский муниципальный район» списки детей, получающих дошкольное, начальное общее, основное общее и среднее общее образование в муниципальном образовательном учреждении Родниковского муниципального района. (Приложение № 2 к настоящему Положению)». </w:t>
      </w: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2.4. Источниками формирования единой информационной базы данных служат:</w:t>
      </w: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2.4.1. Данные общеобразовательных учреждений о детях, проживающих на закрепленной территории:</w:t>
      </w:r>
    </w:p>
    <w:p w:rsidR="008A053A" w:rsidRPr="00346799" w:rsidRDefault="008A053A" w:rsidP="000C011B">
      <w:pPr>
        <w:numPr>
          <w:ilvl w:val="0"/>
          <w:numId w:val="6"/>
        </w:numPr>
        <w:spacing w:after="0" w:line="240" w:lineRule="auto"/>
        <w:ind w:left="0" w:right="-185" w:firstLine="426"/>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обучающихся в данном общеобразовательном учреждении, проживающие на закрепленной территории;</w:t>
      </w:r>
    </w:p>
    <w:p w:rsidR="008A053A" w:rsidRPr="00346799" w:rsidRDefault="008A053A" w:rsidP="000C011B">
      <w:pPr>
        <w:numPr>
          <w:ilvl w:val="0"/>
          <w:numId w:val="6"/>
        </w:numPr>
        <w:spacing w:after="0" w:line="240" w:lineRule="auto"/>
        <w:ind w:left="0" w:right="-185" w:firstLine="426"/>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обучающихся в других образовательных организациях;</w:t>
      </w:r>
    </w:p>
    <w:p w:rsidR="008A053A" w:rsidRPr="00346799" w:rsidRDefault="008A053A" w:rsidP="000C011B">
      <w:pPr>
        <w:numPr>
          <w:ilvl w:val="0"/>
          <w:numId w:val="6"/>
        </w:numPr>
        <w:spacing w:after="0" w:line="240" w:lineRule="auto"/>
        <w:ind w:left="0" w:right="-185" w:firstLine="426"/>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обучающихся, получающих образование в семейной форме;</w:t>
      </w:r>
    </w:p>
    <w:p w:rsidR="008A053A" w:rsidRPr="00346799" w:rsidRDefault="008A053A" w:rsidP="000C011B">
      <w:pPr>
        <w:numPr>
          <w:ilvl w:val="0"/>
          <w:numId w:val="6"/>
        </w:numPr>
        <w:spacing w:after="0" w:line="240" w:lineRule="auto"/>
        <w:ind w:left="0" w:right="-185" w:firstLine="426"/>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lastRenderedPageBreak/>
        <w:t>не получающих образование по состоянию здоровья;</w:t>
      </w:r>
    </w:p>
    <w:p w:rsidR="008A053A" w:rsidRPr="00346799" w:rsidRDefault="008A053A" w:rsidP="000C011B">
      <w:pPr>
        <w:numPr>
          <w:ilvl w:val="0"/>
          <w:numId w:val="6"/>
        </w:numPr>
        <w:spacing w:after="0" w:line="240" w:lineRule="auto"/>
        <w:ind w:left="0" w:right="-185" w:firstLine="426"/>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не имеющих общего образования и не обучающихся в нарушение закона.</w:t>
      </w: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2.4.2. Данные образовательных учреждений, реализующих программы дошкольного образования:</w:t>
      </w:r>
    </w:p>
    <w:p w:rsidR="008A053A" w:rsidRPr="00346799" w:rsidRDefault="008A053A" w:rsidP="000C011B">
      <w:pPr>
        <w:numPr>
          <w:ilvl w:val="0"/>
          <w:numId w:val="6"/>
        </w:numPr>
        <w:spacing w:after="0" w:line="240" w:lineRule="auto"/>
        <w:ind w:left="0" w:right="-185" w:firstLine="426"/>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обучающихся в данном образовательном учреждении, проживающие на закрепленной территории;</w:t>
      </w:r>
    </w:p>
    <w:p w:rsidR="008A053A" w:rsidRPr="00346799" w:rsidRDefault="008A053A" w:rsidP="000C011B">
      <w:pPr>
        <w:numPr>
          <w:ilvl w:val="0"/>
          <w:numId w:val="6"/>
        </w:numPr>
        <w:spacing w:after="0" w:line="240" w:lineRule="auto"/>
        <w:ind w:left="0" w:right="-185" w:firstLine="426"/>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обучающихся в других образовательных организациях;</w:t>
      </w:r>
    </w:p>
    <w:p w:rsidR="008A053A" w:rsidRPr="00346799" w:rsidRDefault="008A053A" w:rsidP="000C011B">
      <w:pPr>
        <w:numPr>
          <w:ilvl w:val="0"/>
          <w:numId w:val="6"/>
        </w:numPr>
        <w:spacing w:after="0" w:line="240" w:lineRule="auto"/>
        <w:ind w:left="0" w:right="-185" w:firstLine="426"/>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дети от 0 до 3 лет, не получающие образование, проживающие на закрепленной территории;</w:t>
      </w:r>
    </w:p>
    <w:p w:rsidR="008A053A" w:rsidRPr="00346799" w:rsidRDefault="008A053A" w:rsidP="000C011B">
      <w:pPr>
        <w:numPr>
          <w:ilvl w:val="0"/>
          <w:numId w:val="6"/>
        </w:numPr>
        <w:spacing w:after="0" w:line="240" w:lineRule="auto"/>
        <w:ind w:left="0" w:right="-185" w:firstLine="426"/>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дети от 3 до 7 лет, не получающие образование, в т.ч. не получающие образование по состоянию здоровья.</w:t>
      </w: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2.4.3. Данные участковых педиатров учреждений здравоохранения о детском населении, в том числе о детях, не зарегистрированных по месту жительства, но фактически проживающих на соответствующей территории.</w:t>
      </w: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2.4.4. Данные о регистрации детей по месту жительства или месту пребывания (карточки регистрации, поквартирные карточки, домовые (поквартирные) книги и т.д.).</w:t>
      </w: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2.4.5. Данные о детях, находящихся в специализированных учреждениях для несовершеннолетних, нуждающихся в социальной реабилитации; в центрах временного содержания для несовершеннолетних правонарушителей органов внутренних дел; лечебно-профилактических и других детских учреждениях.</w:t>
      </w: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2.4.6. Сведения о детях, полученные в результате отработки участковыми уполномоченными органов внутренних дел, в том числе о детях, не зарегистрированных по месту жительства, но фактически проживающих на соответствующей территории.</w:t>
      </w:r>
    </w:p>
    <w:p w:rsidR="008A053A" w:rsidRPr="00346799" w:rsidRDefault="008A053A" w:rsidP="008A053A">
      <w:pPr>
        <w:ind w:right="-185" w:firstLine="72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2.5. Данные о детях, получаемые в соответствии с пунктом 2.4 настоящего Положения, оформляются списками, содержащими персональные данные о детях, сформированными в алфавитном порядке по годам рождения.</w:t>
      </w:r>
    </w:p>
    <w:p w:rsidR="008A053A" w:rsidRPr="00346799" w:rsidRDefault="008A053A" w:rsidP="008A053A">
      <w:pPr>
        <w:widowControl w:val="0"/>
        <w:autoSpaceDE w:val="0"/>
        <w:autoSpaceDN w:val="0"/>
        <w:adjustRightInd w:val="0"/>
        <w:ind w:firstLine="709"/>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2.6. В случае выявления семей, препятствующих получению своими детьми образования и (или) ненадлежащим образом выполняющих обязанности по воспитанию и обучению своих детей, образовательное учреждение: </w:t>
      </w:r>
    </w:p>
    <w:p w:rsidR="008A053A" w:rsidRPr="00346799" w:rsidRDefault="008A053A" w:rsidP="008A053A">
      <w:pPr>
        <w:widowControl w:val="0"/>
        <w:autoSpaceDE w:val="0"/>
        <w:autoSpaceDN w:val="0"/>
        <w:adjustRightInd w:val="0"/>
        <w:ind w:firstLine="709"/>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незамедлительно принимает меры по взаимодействию с родителями (законными представителями) для организации обучения несовершеннолетних; </w:t>
      </w:r>
    </w:p>
    <w:p w:rsidR="008A053A" w:rsidRPr="00346799" w:rsidRDefault="008A053A" w:rsidP="008A053A">
      <w:pPr>
        <w:widowControl w:val="0"/>
        <w:autoSpaceDE w:val="0"/>
        <w:autoSpaceDN w:val="0"/>
        <w:adjustRightInd w:val="0"/>
        <w:ind w:firstLine="709"/>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информирует об этом комиссию по делам несовершеннолетних и защите их прав администрации муниципального образования «Родниковский муниципальный район» для принятия мер воздействия в соответствии с действующим законодательством; </w:t>
      </w:r>
    </w:p>
    <w:p w:rsidR="008A053A" w:rsidRPr="00346799" w:rsidRDefault="008A053A" w:rsidP="008A053A">
      <w:pPr>
        <w:widowControl w:val="0"/>
        <w:autoSpaceDE w:val="0"/>
        <w:autoSpaceDN w:val="0"/>
        <w:adjustRightInd w:val="0"/>
        <w:ind w:firstLine="709"/>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lastRenderedPageBreak/>
        <w:t>информирует Управление образования  о выявленных детях и принятых мерах по организации их обучения.</w:t>
      </w:r>
    </w:p>
    <w:p w:rsidR="008A053A" w:rsidRPr="00346799" w:rsidRDefault="008A053A" w:rsidP="008A053A">
      <w:pPr>
        <w:widowControl w:val="0"/>
        <w:autoSpaceDE w:val="0"/>
        <w:autoSpaceDN w:val="0"/>
        <w:adjustRightInd w:val="0"/>
        <w:ind w:firstLine="709"/>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2.7. Муниципальное образовательное учреждение:</w:t>
      </w:r>
    </w:p>
    <w:p w:rsidR="008A053A" w:rsidRPr="00346799" w:rsidRDefault="008A053A" w:rsidP="008A053A">
      <w:pPr>
        <w:widowControl w:val="0"/>
        <w:autoSpaceDE w:val="0"/>
        <w:autoSpaceDN w:val="0"/>
        <w:adjustRightInd w:val="0"/>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2.7.1. В срок до 30 сентября осуществляет сверку представленных списков, уточняет сведения об образовательном учреждении, в котором обучается несовершеннолетний. </w:t>
      </w:r>
    </w:p>
    <w:p w:rsidR="008A053A" w:rsidRPr="00346799" w:rsidRDefault="008A053A" w:rsidP="008A053A">
      <w:pPr>
        <w:widowControl w:val="0"/>
        <w:autoSpaceDE w:val="0"/>
        <w:autoSpaceDN w:val="0"/>
        <w:adjustRightInd w:val="0"/>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2.7.2.</w:t>
      </w:r>
      <w:r w:rsidRPr="00346799">
        <w:rPr>
          <w:rFonts w:ascii="Times New Roman" w:eastAsia="Times New Roman" w:hAnsi="Times New Roman" w:cs="Times New Roman"/>
          <w:sz w:val="28"/>
          <w:szCs w:val="28"/>
        </w:rPr>
        <w:tab/>
        <w:t>В срок до 10 октября формирует сводный отчет согласно Приложению № 3 к настоящему Положению и  передает его вместе с уточненными списками в Управление образования муниципального образования «Родниковский муниципальный район» (далее - Управление образования).</w:t>
      </w:r>
    </w:p>
    <w:p w:rsidR="008A053A" w:rsidRPr="00346799" w:rsidRDefault="008A053A" w:rsidP="008A053A">
      <w:pPr>
        <w:widowControl w:val="0"/>
        <w:autoSpaceDE w:val="0"/>
        <w:autoSpaceDN w:val="0"/>
        <w:adjustRightInd w:val="0"/>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2.8. Управление образования на    основании    представленных   списков формирует информационные  банки данных в соответствии  с пунктом 3.2.10.</w:t>
      </w:r>
    </w:p>
    <w:p w:rsidR="008A053A" w:rsidRPr="00346799" w:rsidRDefault="008A053A" w:rsidP="008A053A">
      <w:pPr>
        <w:widowControl w:val="0"/>
        <w:autoSpaceDE w:val="0"/>
        <w:autoSpaceDN w:val="0"/>
        <w:adjustRightInd w:val="0"/>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2.9.</w:t>
      </w:r>
      <w:r w:rsidRPr="00346799">
        <w:rPr>
          <w:rFonts w:ascii="Times New Roman" w:eastAsia="Times New Roman" w:hAnsi="Times New Roman" w:cs="Times New Roman"/>
          <w:sz w:val="28"/>
          <w:szCs w:val="28"/>
        </w:rPr>
        <w:tab/>
        <w:t>Информация о несовершеннолетних в возрасте от 8 до 18 лет, не</w:t>
      </w:r>
      <w:r w:rsidRPr="00346799">
        <w:rPr>
          <w:rFonts w:ascii="Times New Roman" w:eastAsia="Times New Roman" w:hAnsi="Times New Roman" w:cs="Times New Roman"/>
          <w:sz w:val="28"/>
          <w:szCs w:val="28"/>
        </w:rPr>
        <w:br/>
        <w:t>получающих  общего  образования,   представляется в письменной форме  в  Управление образования муниципальными общеобразовательными учреждениями в трехдневный срок со дня выявления.</w:t>
      </w:r>
    </w:p>
    <w:p w:rsidR="008A053A" w:rsidRPr="00346799" w:rsidRDefault="008A053A" w:rsidP="00186F38">
      <w:pPr>
        <w:widowControl w:val="0"/>
        <w:autoSpaceDE w:val="0"/>
        <w:autoSpaceDN w:val="0"/>
        <w:adjustRightInd w:val="0"/>
        <w:jc w:val="center"/>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III. Полномочия органов и учреждений, осуществляющих учет детей</w:t>
      </w:r>
    </w:p>
    <w:p w:rsidR="008A053A" w:rsidRPr="00723330" w:rsidRDefault="008A053A" w:rsidP="00723330">
      <w:pPr>
        <w:jc w:val="both"/>
        <w:rPr>
          <w:rFonts w:ascii="Times New Roman" w:eastAsia="Times New Roman" w:hAnsi="Times New Roman" w:cs="Times New Roman"/>
          <w:sz w:val="28"/>
          <w:szCs w:val="28"/>
        </w:rPr>
      </w:pPr>
      <w:r w:rsidRPr="00723330">
        <w:rPr>
          <w:rFonts w:ascii="Times New Roman" w:eastAsia="Times New Roman" w:hAnsi="Times New Roman" w:cs="Times New Roman"/>
          <w:sz w:val="28"/>
          <w:szCs w:val="28"/>
        </w:rPr>
        <w:t>3.1. Ответственность за организацию учета детей, координацию действий всех   должностных   лиц,   органов,   участвующих   в   организации учета, возлагается на Управление образования.</w:t>
      </w:r>
    </w:p>
    <w:p w:rsidR="008A053A" w:rsidRPr="00723330" w:rsidRDefault="008A053A" w:rsidP="00723330">
      <w:pPr>
        <w:jc w:val="both"/>
        <w:rPr>
          <w:rFonts w:ascii="Times New Roman" w:eastAsia="Times New Roman" w:hAnsi="Times New Roman" w:cs="Times New Roman"/>
          <w:sz w:val="28"/>
          <w:szCs w:val="28"/>
        </w:rPr>
      </w:pPr>
      <w:r w:rsidRPr="00723330">
        <w:rPr>
          <w:rFonts w:ascii="Times New Roman" w:eastAsia="Times New Roman" w:hAnsi="Times New Roman" w:cs="Times New Roman"/>
          <w:sz w:val="28"/>
          <w:szCs w:val="28"/>
        </w:rPr>
        <w:t>3.2. Управление образования:</w:t>
      </w:r>
    </w:p>
    <w:p w:rsidR="008A053A" w:rsidRPr="00723330" w:rsidRDefault="00723330" w:rsidP="00723330">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3.2.1.</w:t>
      </w:r>
      <w:r w:rsidR="008A053A" w:rsidRPr="00723330">
        <w:rPr>
          <w:rFonts w:ascii="Times New Roman" w:eastAsia="Times New Roman" w:hAnsi="Times New Roman" w:cs="Times New Roman"/>
          <w:sz w:val="28"/>
          <w:szCs w:val="28"/>
        </w:rPr>
        <w:t>Разрабатывает планы и перспективы развития сети</w:t>
      </w:r>
      <w:r w:rsidR="008A053A" w:rsidRPr="00723330">
        <w:rPr>
          <w:rFonts w:ascii="Times New Roman" w:eastAsia="Times New Roman" w:hAnsi="Times New Roman" w:cs="Times New Roman"/>
          <w:sz w:val="28"/>
          <w:szCs w:val="28"/>
        </w:rPr>
        <w:br/>
        <w:t>муниципальных образовательных учреждений, реализующих основные общеобразовательные программы;</w:t>
      </w:r>
    </w:p>
    <w:p w:rsidR="008A053A" w:rsidRPr="00723330" w:rsidRDefault="00723330" w:rsidP="00723330">
      <w:pPr>
        <w:jc w:val="both"/>
        <w:rPr>
          <w:rFonts w:ascii="Times New Roman" w:eastAsia="Times New Roman" w:hAnsi="Times New Roman" w:cs="Times New Roman"/>
          <w:spacing w:val="-9"/>
          <w:sz w:val="28"/>
          <w:szCs w:val="28"/>
        </w:rPr>
      </w:pPr>
      <w:r>
        <w:rPr>
          <w:rFonts w:ascii="Times New Roman" w:eastAsia="Times New Roman" w:hAnsi="Times New Roman" w:cs="Times New Roman"/>
          <w:sz w:val="28"/>
          <w:szCs w:val="28"/>
        </w:rPr>
        <w:t xml:space="preserve"> 3.2.2.</w:t>
      </w:r>
      <w:r w:rsidR="008A053A" w:rsidRPr="00723330">
        <w:rPr>
          <w:rFonts w:ascii="Times New Roman" w:eastAsia="Times New Roman" w:hAnsi="Times New Roman" w:cs="Times New Roman"/>
          <w:sz w:val="28"/>
          <w:szCs w:val="28"/>
        </w:rPr>
        <w:t>Создает сеть классов, обеспечивающих получение образования</w:t>
      </w:r>
      <w:r w:rsidR="008A053A" w:rsidRPr="00723330">
        <w:rPr>
          <w:rFonts w:ascii="Times New Roman" w:eastAsia="Times New Roman" w:hAnsi="Times New Roman" w:cs="Times New Roman"/>
          <w:sz w:val="28"/>
          <w:szCs w:val="28"/>
        </w:rPr>
        <w:br/>
      </w:r>
      <w:r w:rsidR="008A053A" w:rsidRPr="00723330">
        <w:rPr>
          <w:rFonts w:ascii="Times New Roman" w:eastAsia="Times New Roman" w:hAnsi="Times New Roman" w:cs="Times New Roman"/>
          <w:spacing w:val="-4"/>
          <w:sz w:val="28"/>
          <w:szCs w:val="28"/>
        </w:rPr>
        <w:t xml:space="preserve">всеми   несовершеннолетними,   подлежащими   обучению   по  программам общего </w:t>
      </w:r>
      <w:r w:rsidR="008A053A" w:rsidRPr="00723330">
        <w:rPr>
          <w:rFonts w:ascii="Times New Roman" w:eastAsia="Times New Roman" w:hAnsi="Times New Roman" w:cs="Times New Roman"/>
          <w:spacing w:val="-9"/>
          <w:sz w:val="28"/>
          <w:szCs w:val="28"/>
        </w:rPr>
        <w:t>образования;</w:t>
      </w:r>
    </w:p>
    <w:p w:rsidR="008A053A" w:rsidRPr="00723330" w:rsidRDefault="008A053A" w:rsidP="00723330">
      <w:pPr>
        <w:jc w:val="both"/>
        <w:rPr>
          <w:rFonts w:ascii="Times New Roman" w:eastAsia="Times New Roman" w:hAnsi="Times New Roman" w:cs="Times New Roman"/>
          <w:spacing w:val="-9"/>
          <w:sz w:val="28"/>
          <w:szCs w:val="28"/>
        </w:rPr>
      </w:pPr>
      <w:r w:rsidRPr="00723330">
        <w:rPr>
          <w:rFonts w:ascii="Times New Roman" w:eastAsia="Times New Roman" w:hAnsi="Times New Roman" w:cs="Times New Roman"/>
          <w:spacing w:val="-9"/>
          <w:sz w:val="28"/>
          <w:szCs w:val="28"/>
        </w:rPr>
        <w:t xml:space="preserve"> 3.2.3.</w:t>
      </w:r>
      <w:r w:rsidRPr="00723330">
        <w:rPr>
          <w:rFonts w:ascii="Times New Roman" w:eastAsia="Times New Roman" w:hAnsi="Times New Roman" w:cs="Times New Roman"/>
          <w:spacing w:val="-1"/>
          <w:sz w:val="28"/>
          <w:szCs w:val="28"/>
        </w:rPr>
        <w:t>Контролирует прием в муниципальные общеобразовательные</w:t>
      </w:r>
      <w:r w:rsidRPr="00723330">
        <w:rPr>
          <w:rFonts w:ascii="Times New Roman" w:eastAsia="Times New Roman" w:hAnsi="Times New Roman" w:cs="Times New Roman"/>
          <w:spacing w:val="-1"/>
          <w:sz w:val="28"/>
          <w:szCs w:val="28"/>
        </w:rPr>
        <w:br/>
      </w:r>
      <w:r w:rsidRPr="00723330">
        <w:rPr>
          <w:rFonts w:ascii="Times New Roman" w:eastAsia="Times New Roman" w:hAnsi="Times New Roman" w:cs="Times New Roman"/>
          <w:spacing w:val="-5"/>
          <w:sz w:val="28"/>
          <w:szCs w:val="28"/>
        </w:rPr>
        <w:t xml:space="preserve">учреждения, реализующие образовательные программы общего образования, обеспечивающие </w:t>
      </w:r>
      <w:r w:rsidRPr="00723330">
        <w:rPr>
          <w:rFonts w:ascii="Times New Roman" w:eastAsia="Times New Roman" w:hAnsi="Times New Roman" w:cs="Times New Roman"/>
          <w:spacing w:val="-4"/>
          <w:sz w:val="28"/>
          <w:szCs w:val="28"/>
        </w:rPr>
        <w:t xml:space="preserve">прием  всех граждан, проживающих, на территории </w:t>
      </w:r>
      <w:r w:rsidRPr="00723330">
        <w:rPr>
          <w:rFonts w:ascii="Times New Roman" w:eastAsia="Times New Roman" w:hAnsi="Times New Roman" w:cs="Times New Roman"/>
          <w:spacing w:val="12"/>
          <w:sz w:val="28"/>
          <w:szCs w:val="28"/>
        </w:rPr>
        <w:t xml:space="preserve">Родниковского муниципального района </w:t>
      </w:r>
      <w:r w:rsidRPr="00723330">
        <w:rPr>
          <w:rFonts w:ascii="Times New Roman" w:eastAsia="Times New Roman" w:hAnsi="Times New Roman" w:cs="Times New Roman"/>
          <w:spacing w:val="-6"/>
          <w:sz w:val="28"/>
          <w:szCs w:val="28"/>
        </w:rPr>
        <w:t xml:space="preserve">и  имеющих   право   на   получение   образования </w:t>
      </w:r>
      <w:r w:rsidRPr="00723330">
        <w:rPr>
          <w:rFonts w:ascii="Times New Roman" w:eastAsia="Times New Roman" w:hAnsi="Times New Roman" w:cs="Times New Roman"/>
          <w:spacing w:val="-8"/>
          <w:sz w:val="28"/>
          <w:szCs w:val="28"/>
        </w:rPr>
        <w:t>соответствующего уровня;</w:t>
      </w:r>
    </w:p>
    <w:p w:rsidR="008A053A" w:rsidRPr="00723330" w:rsidRDefault="00723330" w:rsidP="00723330">
      <w:pPr>
        <w:jc w:val="both"/>
        <w:rPr>
          <w:rFonts w:ascii="Times New Roman" w:eastAsia="Times New Roman" w:hAnsi="Times New Roman" w:cs="Times New Roman"/>
          <w:spacing w:val="-8"/>
          <w:sz w:val="28"/>
          <w:szCs w:val="28"/>
        </w:rPr>
      </w:pPr>
      <w:r>
        <w:rPr>
          <w:rFonts w:ascii="Times New Roman" w:eastAsia="Times New Roman" w:hAnsi="Times New Roman" w:cs="Times New Roman"/>
          <w:spacing w:val="-5"/>
          <w:sz w:val="28"/>
          <w:szCs w:val="28"/>
        </w:rPr>
        <w:lastRenderedPageBreak/>
        <w:t>3.2.4.</w:t>
      </w:r>
      <w:r w:rsidR="008A053A" w:rsidRPr="00723330">
        <w:rPr>
          <w:rFonts w:ascii="Times New Roman" w:eastAsia="Times New Roman" w:hAnsi="Times New Roman" w:cs="Times New Roman"/>
          <w:spacing w:val="-5"/>
          <w:sz w:val="28"/>
          <w:szCs w:val="28"/>
        </w:rPr>
        <w:t>Осуществляет организационно-методическое руководство учета</w:t>
      </w:r>
      <w:r w:rsidR="008A053A" w:rsidRPr="00723330">
        <w:rPr>
          <w:rFonts w:ascii="Times New Roman" w:eastAsia="Times New Roman" w:hAnsi="Times New Roman" w:cs="Times New Roman"/>
          <w:spacing w:val="-5"/>
          <w:sz w:val="28"/>
          <w:szCs w:val="28"/>
        </w:rPr>
        <w:br/>
      </w:r>
      <w:r w:rsidR="008A053A" w:rsidRPr="00723330">
        <w:rPr>
          <w:rFonts w:ascii="Times New Roman" w:eastAsia="Times New Roman" w:hAnsi="Times New Roman" w:cs="Times New Roman"/>
          <w:spacing w:val="-10"/>
          <w:sz w:val="28"/>
          <w:szCs w:val="28"/>
        </w:rPr>
        <w:t>детей;</w:t>
      </w:r>
    </w:p>
    <w:p w:rsidR="008A053A" w:rsidRPr="00723330" w:rsidRDefault="008A053A" w:rsidP="00723330">
      <w:pPr>
        <w:jc w:val="both"/>
        <w:rPr>
          <w:rFonts w:ascii="Times New Roman" w:eastAsia="Times New Roman" w:hAnsi="Times New Roman" w:cs="Times New Roman"/>
          <w:spacing w:val="-10"/>
          <w:sz w:val="28"/>
          <w:szCs w:val="28"/>
        </w:rPr>
      </w:pPr>
      <w:r w:rsidRPr="00723330">
        <w:rPr>
          <w:rFonts w:ascii="Times New Roman" w:eastAsia="Times New Roman" w:hAnsi="Times New Roman" w:cs="Times New Roman"/>
          <w:spacing w:val="-7"/>
          <w:sz w:val="28"/>
          <w:szCs w:val="28"/>
        </w:rPr>
        <w:t xml:space="preserve">        3.2.5. </w:t>
      </w:r>
      <w:r w:rsidRPr="00723330">
        <w:rPr>
          <w:rFonts w:ascii="Times New Roman" w:eastAsia="Times New Roman" w:hAnsi="Times New Roman" w:cs="Times New Roman"/>
          <w:spacing w:val="-1"/>
          <w:sz w:val="28"/>
          <w:szCs w:val="28"/>
        </w:rPr>
        <w:t xml:space="preserve">Контролирует устройство в общеобразовательные учреждения на обучение несовершеннолетних, не </w:t>
      </w:r>
      <w:r w:rsidRPr="00723330">
        <w:rPr>
          <w:rFonts w:ascii="Times New Roman" w:eastAsia="Times New Roman" w:hAnsi="Times New Roman" w:cs="Times New Roman"/>
          <w:spacing w:val="-7"/>
          <w:sz w:val="28"/>
          <w:szCs w:val="28"/>
        </w:rPr>
        <w:t>получающих в нарушение закона образование соответствующего уровня;</w:t>
      </w:r>
    </w:p>
    <w:p w:rsidR="008A053A" w:rsidRPr="00723330" w:rsidRDefault="008A053A" w:rsidP="00723330">
      <w:pPr>
        <w:jc w:val="both"/>
        <w:rPr>
          <w:rFonts w:ascii="Times New Roman" w:eastAsia="Times New Roman" w:hAnsi="Times New Roman" w:cs="Times New Roman"/>
          <w:spacing w:val="-8"/>
          <w:sz w:val="28"/>
          <w:szCs w:val="28"/>
        </w:rPr>
      </w:pPr>
      <w:r w:rsidRPr="00723330">
        <w:rPr>
          <w:rFonts w:ascii="Times New Roman" w:eastAsia="Times New Roman" w:hAnsi="Times New Roman" w:cs="Times New Roman"/>
          <w:spacing w:val="-1"/>
          <w:sz w:val="28"/>
          <w:szCs w:val="28"/>
        </w:rPr>
        <w:t xml:space="preserve">      3.2.6.</w:t>
      </w:r>
      <w:r w:rsidRPr="00723330">
        <w:rPr>
          <w:rFonts w:ascii="Times New Roman" w:eastAsia="Times New Roman" w:hAnsi="Times New Roman" w:cs="Times New Roman"/>
          <w:spacing w:val="-7"/>
          <w:sz w:val="28"/>
          <w:szCs w:val="28"/>
        </w:rPr>
        <w:t>Контролирует деятельность муниципальных образовательных</w:t>
      </w:r>
      <w:r w:rsidRPr="00723330">
        <w:rPr>
          <w:rFonts w:ascii="Times New Roman" w:eastAsia="Times New Roman" w:hAnsi="Times New Roman" w:cs="Times New Roman"/>
          <w:spacing w:val="-7"/>
          <w:sz w:val="28"/>
          <w:szCs w:val="28"/>
        </w:rPr>
        <w:br/>
      </w:r>
      <w:r w:rsidRPr="00723330">
        <w:rPr>
          <w:rFonts w:ascii="Times New Roman" w:eastAsia="Times New Roman" w:hAnsi="Times New Roman" w:cs="Times New Roman"/>
          <w:spacing w:val="-4"/>
          <w:sz w:val="28"/>
          <w:szCs w:val="28"/>
        </w:rPr>
        <w:t>учреждений    по    сверке    и    уточнению    списков   несовершеннолетних,</w:t>
      </w:r>
      <w:r w:rsidRPr="00723330">
        <w:rPr>
          <w:rFonts w:ascii="Times New Roman" w:eastAsia="Times New Roman" w:hAnsi="Times New Roman" w:cs="Times New Roman"/>
          <w:spacing w:val="-4"/>
          <w:sz w:val="28"/>
          <w:szCs w:val="28"/>
        </w:rPr>
        <w:br/>
      </w:r>
      <w:r w:rsidRPr="00723330">
        <w:rPr>
          <w:rFonts w:ascii="Times New Roman" w:eastAsia="Times New Roman" w:hAnsi="Times New Roman" w:cs="Times New Roman"/>
          <w:spacing w:val="-7"/>
          <w:sz w:val="28"/>
          <w:szCs w:val="28"/>
        </w:rPr>
        <w:t xml:space="preserve">предоставленных по результатам учета несовершеннолетних, </w:t>
      </w:r>
      <w:r w:rsidRPr="00723330">
        <w:rPr>
          <w:rFonts w:ascii="Times New Roman" w:eastAsia="Times New Roman" w:hAnsi="Times New Roman" w:cs="Times New Roman"/>
          <w:spacing w:val="-2"/>
          <w:sz w:val="28"/>
          <w:szCs w:val="28"/>
        </w:rPr>
        <w:t xml:space="preserve">по   учету    и движению   обучающихся,    проживающих   в закрепленном населенном пункте, по ведению </w:t>
      </w:r>
      <w:r w:rsidRPr="00723330">
        <w:rPr>
          <w:rFonts w:ascii="Times New Roman" w:eastAsia="Times New Roman" w:hAnsi="Times New Roman" w:cs="Times New Roman"/>
          <w:bCs/>
          <w:spacing w:val="-2"/>
          <w:sz w:val="28"/>
          <w:szCs w:val="28"/>
        </w:rPr>
        <w:t xml:space="preserve">документации </w:t>
      </w:r>
      <w:r w:rsidRPr="00723330">
        <w:rPr>
          <w:rFonts w:ascii="Times New Roman" w:eastAsia="Times New Roman" w:hAnsi="Times New Roman" w:cs="Times New Roman"/>
          <w:spacing w:val="-2"/>
          <w:sz w:val="28"/>
          <w:szCs w:val="28"/>
        </w:rPr>
        <w:t xml:space="preserve">по учету и движению </w:t>
      </w:r>
      <w:r w:rsidRPr="00723330">
        <w:rPr>
          <w:rFonts w:ascii="Times New Roman" w:eastAsia="Times New Roman" w:hAnsi="Times New Roman" w:cs="Times New Roman"/>
          <w:spacing w:val="-9"/>
          <w:sz w:val="28"/>
          <w:szCs w:val="28"/>
        </w:rPr>
        <w:t>обучающихся</w:t>
      </w:r>
      <w:r w:rsidRPr="00723330">
        <w:rPr>
          <w:rFonts w:ascii="Times New Roman" w:eastAsia="Times New Roman" w:hAnsi="Times New Roman" w:cs="Times New Roman"/>
          <w:spacing w:val="-7"/>
          <w:sz w:val="28"/>
          <w:szCs w:val="28"/>
        </w:rPr>
        <w:t>;</w:t>
      </w:r>
    </w:p>
    <w:p w:rsidR="008A053A" w:rsidRPr="00723330" w:rsidRDefault="008A053A" w:rsidP="00723330">
      <w:pPr>
        <w:jc w:val="both"/>
        <w:rPr>
          <w:rFonts w:ascii="Times New Roman" w:eastAsia="Times New Roman" w:hAnsi="Times New Roman" w:cs="Times New Roman"/>
          <w:sz w:val="28"/>
          <w:szCs w:val="28"/>
        </w:rPr>
      </w:pPr>
      <w:r w:rsidRPr="00723330">
        <w:rPr>
          <w:rFonts w:ascii="Times New Roman" w:eastAsia="Times New Roman" w:hAnsi="Times New Roman" w:cs="Times New Roman"/>
          <w:spacing w:val="-7"/>
          <w:sz w:val="28"/>
          <w:szCs w:val="28"/>
        </w:rPr>
        <w:t xml:space="preserve">       </w:t>
      </w:r>
      <w:r w:rsidRPr="00723330">
        <w:rPr>
          <w:rFonts w:ascii="Times New Roman" w:eastAsia="Times New Roman" w:hAnsi="Times New Roman" w:cs="Times New Roman"/>
          <w:spacing w:val="-3"/>
          <w:sz w:val="28"/>
          <w:szCs w:val="28"/>
        </w:rPr>
        <w:t xml:space="preserve">3.2.7. Осуществляет контроль над полнотой и достоверностью записей в книге движения обучающихся о каждом поступающем, </w:t>
      </w:r>
      <w:r w:rsidRPr="00723330">
        <w:rPr>
          <w:rFonts w:ascii="Times New Roman" w:eastAsia="Times New Roman" w:hAnsi="Times New Roman" w:cs="Times New Roman"/>
          <w:bCs/>
          <w:spacing w:val="-3"/>
          <w:sz w:val="28"/>
          <w:szCs w:val="28"/>
        </w:rPr>
        <w:t xml:space="preserve">выбывшем </w:t>
      </w:r>
      <w:r w:rsidRPr="00723330">
        <w:rPr>
          <w:rFonts w:ascii="Times New Roman" w:eastAsia="Times New Roman" w:hAnsi="Times New Roman" w:cs="Times New Roman"/>
          <w:spacing w:val="-3"/>
          <w:sz w:val="28"/>
          <w:szCs w:val="28"/>
        </w:rPr>
        <w:t>и (или)</w:t>
      </w:r>
      <w:r w:rsidRPr="00723330">
        <w:rPr>
          <w:rFonts w:ascii="Times New Roman" w:eastAsia="Times New Roman" w:hAnsi="Times New Roman" w:cs="Times New Roman"/>
          <w:spacing w:val="-8"/>
          <w:sz w:val="28"/>
          <w:szCs w:val="28"/>
        </w:rPr>
        <w:t xml:space="preserve"> </w:t>
      </w:r>
      <w:r w:rsidRPr="00723330">
        <w:rPr>
          <w:rFonts w:ascii="Times New Roman" w:eastAsia="Times New Roman" w:hAnsi="Times New Roman" w:cs="Times New Roman"/>
          <w:spacing w:val="3"/>
          <w:sz w:val="28"/>
          <w:szCs w:val="28"/>
        </w:rPr>
        <w:t xml:space="preserve">окончившем данное образовательное учреждение ребенке со ссылкой на </w:t>
      </w:r>
      <w:r w:rsidRPr="00723330">
        <w:rPr>
          <w:rFonts w:ascii="Times New Roman" w:eastAsia="Times New Roman" w:hAnsi="Times New Roman" w:cs="Times New Roman"/>
          <w:spacing w:val="8"/>
          <w:sz w:val="28"/>
          <w:szCs w:val="28"/>
        </w:rPr>
        <w:t xml:space="preserve">документ, послуживший основанием для выбытия ребенка и (или) об </w:t>
      </w:r>
      <w:r w:rsidRPr="00723330">
        <w:rPr>
          <w:rFonts w:ascii="Times New Roman" w:eastAsia="Times New Roman" w:hAnsi="Times New Roman" w:cs="Times New Roman"/>
          <w:sz w:val="28"/>
          <w:szCs w:val="28"/>
        </w:rPr>
        <w:t>окончании им образовательного учреждения;</w:t>
      </w:r>
    </w:p>
    <w:p w:rsidR="008A053A" w:rsidRPr="00723330" w:rsidRDefault="00723330" w:rsidP="00723330">
      <w:pPr>
        <w:jc w:val="both"/>
        <w:rPr>
          <w:rFonts w:ascii="Times New Roman" w:eastAsia="Times New Roman" w:hAnsi="Times New Roman" w:cs="Times New Roman"/>
          <w:sz w:val="28"/>
          <w:szCs w:val="28"/>
        </w:rPr>
      </w:pPr>
      <w:r>
        <w:rPr>
          <w:rFonts w:ascii="Times New Roman" w:eastAsia="Times New Roman" w:hAnsi="Times New Roman" w:cs="Times New Roman"/>
          <w:spacing w:val="4"/>
          <w:sz w:val="28"/>
          <w:szCs w:val="28"/>
        </w:rPr>
        <w:t xml:space="preserve">     3.2.8.</w:t>
      </w:r>
      <w:r w:rsidR="008A053A" w:rsidRPr="00723330">
        <w:rPr>
          <w:rFonts w:ascii="Times New Roman" w:eastAsia="Times New Roman" w:hAnsi="Times New Roman" w:cs="Times New Roman"/>
          <w:spacing w:val="4"/>
          <w:sz w:val="28"/>
          <w:szCs w:val="28"/>
        </w:rPr>
        <w:t xml:space="preserve">Осуществляет контроль над деятельностью муниципальных общеобразовательных </w:t>
      </w:r>
      <w:r w:rsidR="008A053A" w:rsidRPr="00723330">
        <w:rPr>
          <w:rFonts w:ascii="Times New Roman" w:eastAsia="Times New Roman" w:hAnsi="Times New Roman" w:cs="Times New Roman"/>
          <w:spacing w:val="3"/>
          <w:sz w:val="28"/>
          <w:szCs w:val="28"/>
        </w:rPr>
        <w:t xml:space="preserve">учреждений по организации обучения детей и принятию мер по сохранению </w:t>
      </w:r>
      <w:r w:rsidR="008A053A" w:rsidRPr="00723330">
        <w:rPr>
          <w:rFonts w:ascii="Times New Roman" w:eastAsia="Times New Roman" w:hAnsi="Times New Roman" w:cs="Times New Roman"/>
          <w:sz w:val="28"/>
          <w:szCs w:val="28"/>
        </w:rPr>
        <w:t>контингента обучающихся;</w:t>
      </w:r>
    </w:p>
    <w:p w:rsidR="008A053A" w:rsidRPr="00346799" w:rsidRDefault="008A053A" w:rsidP="008A053A">
      <w:pPr>
        <w:widowControl w:val="0"/>
        <w:shd w:val="clear" w:color="auto" w:fill="FFFFFF"/>
        <w:tabs>
          <w:tab w:val="left" w:pos="0"/>
        </w:tabs>
        <w:autoSpaceDE w:val="0"/>
        <w:autoSpaceDN w:val="0"/>
        <w:adjustRightInd w:val="0"/>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6"/>
          <w:sz w:val="28"/>
          <w:szCs w:val="28"/>
        </w:rPr>
        <w:t xml:space="preserve">    3.2.9. Формирует муниципальную </w:t>
      </w:r>
      <w:r w:rsidRPr="00346799">
        <w:rPr>
          <w:rFonts w:ascii="Times New Roman" w:eastAsia="Times New Roman" w:hAnsi="Times New Roman" w:cs="Times New Roman"/>
          <w:sz w:val="28"/>
          <w:szCs w:val="28"/>
        </w:rPr>
        <w:t>единую информационную базу данных</w:t>
      </w:r>
      <w:r w:rsidRPr="00346799">
        <w:rPr>
          <w:rFonts w:ascii="Times New Roman" w:eastAsia="Times New Roman" w:hAnsi="Times New Roman" w:cs="Times New Roman"/>
          <w:spacing w:val="6"/>
          <w:sz w:val="28"/>
          <w:szCs w:val="28"/>
        </w:rPr>
        <w:t>:</w:t>
      </w:r>
    </w:p>
    <w:p w:rsidR="008A053A" w:rsidRPr="00346799" w:rsidRDefault="008A053A" w:rsidP="000C011B">
      <w:pPr>
        <w:widowControl w:val="0"/>
        <w:numPr>
          <w:ilvl w:val="0"/>
          <w:numId w:val="7"/>
        </w:numPr>
        <w:shd w:val="clear" w:color="auto" w:fill="FFFFFF"/>
        <w:tabs>
          <w:tab w:val="clear" w:pos="720"/>
          <w:tab w:val="left" w:pos="0"/>
          <w:tab w:val="num" w:pos="567"/>
        </w:tabs>
        <w:autoSpaceDE w:val="0"/>
        <w:autoSpaceDN w:val="0"/>
        <w:adjustRightInd w:val="0"/>
        <w:spacing w:after="0" w:line="240" w:lineRule="auto"/>
        <w:ind w:left="0" w:firstLine="284"/>
        <w:jc w:val="both"/>
        <w:rPr>
          <w:rFonts w:ascii="Times New Roman" w:eastAsia="Times New Roman" w:hAnsi="Times New Roman" w:cs="Times New Roman"/>
          <w:spacing w:val="-2"/>
          <w:sz w:val="28"/>
          <w:szCs w:val="28"/>
        </w:rPr>
      </w:pPr>
      <w:r w:rsidRPr="00346799">
        <w:rPr>
          <w:rFonts w:ascii="Times New Roman" w:eastAsia="Times New Roman" w:hAnsi="Times New Roman" w:cs="Times New Roman"/>
          <w:spacing w:val="-2"/>
          <w:sz w:val="28"/>
          <w:szCs w:val="28"/>
        </w:rPr>
        <w:t xml:space="preserve">банк данных о детях от 0 до 6,5 лет, проживающих на территории Родниковского муниципального района и получающих дошкольное образование; </w:t>
      </w:r>
    </w:p>
    <w:p w:rsidR="008A053A" w:rsidRPr="00346799" w:rsidRDefault="008A053A" w:rsidP="000C011B">
      <w:pPr>
        <w:widowControl w:val="0"/>
        <w:numPr>
          <w:ilvl w:val="0"/>
          <w:numId w:val="7"/>
        </w:numPr>
        <w:shd w:val="clear" w:color="auto" w:fill="FFFFFF"/>
        <w:tabs>
          <w:tab w:val="clear" w:pos="720"/>
          <w:tab w:val="left" w:pos="0"/>
          <w:tab w:val="num" w:pos="567"/>
        </w:tabs>
        <w:autoSpaceDE w:val="0"/>
        <w:autoSpaceDN w:val="0"/>
        <w:adjustRightInd w:val="0"/>
        <w:spacing w:after="0" w:line="240" w:lineRule="auto"/>
        <w:ind w:left="0" w:firstLine="284"/>
        <w:jc w:val="both"/>
        <w:rPr>
          <w:rFonts w:ascii="Times New Roman" w:eastAsia="Times New Roman" w:hAnsi="Times New Roman" w:cs="Times New Roman"/>
          <w:spacing w:val="-2"/>
          <w:sz w:val="28"/>
          <w:szCs w:val="28"/>
        </w:rPr>
      </w:pPr>
      <w:r w:rsidRPr="00346799">
        <w:rPr>
          <w:rFonts w:ascii="Times New Roman" w:eastAsia="Times New Roman" w:hAnsi="Times New Roman" w:cs="Times New Roman"/>
          <w:sz w:val="28"/>
          <w:szCs w:val="28"/>
        </w:rPr>
        <w:t xml:space="preserve">банк данных о семьях, обучающих детей дошкольного </w:t>
      </w:r>
      <w:r w:rsidRPr="00346799">
        <w:rPr>
          <w:rFonts w:ascii="Times New Roman" w:eastAsia="Times New Roman" w:hAnsi="Times New Roman" w:cs="Times New Roman"/>
          <w:spacing w:val="-1"/>
          <w:sz w:val="28"/>
          <w:szCs w:val="28"/>
        </w:rPr>
        <w:t>возраста на дому;</w:t>
      </w:r>
    </w:p>
    <w:p w:rsidR="008A053A" w:rsidRPr="00346799" w:rsidRDefault="008A053A" w:rsidP="000C011B">
      <w:pPr>
        <w:widowControl w:val="0"/>
        <w:numPr>
          <w:ilvl w:val="0"/>
          <w:numId w:val="7"/>
        </w:numPr>
        <w:shd w:val="clear" w:color="auto" w:fill="FFFFFF"/>
        <w:tabs>
          <w:tab w:val="clear" w:pos="720"/>
          <w:tab w:val="left" w:pos="0"/>
          <w:tab w:val="num" w:pos="567"/>
        </w:tabs>
        <w:autoSpaceDE w:val="0"/>
        <w:autoSpaceDN w:val="0"/>
        <w:adjustRightInd w:val="0"/>
        <w:spacing w:after="0" w:line="240" w:lineRule="auto"/>
        <w:ind w:left="0" w:firstLine="284"/>
        <w:jc w:val="both"/>
        <w:rPr>
          <w:rFonts w:ascii="Times New Roman" w:eastAsia="Times New Roman" w:hAnsi="Times New Roman" w:cs="Times New Roman"/>
          <w:spacing w:val="-2"/>
          <w:sz w:val="28"/>
          <w:szCs w:val="28"/>
        </w:rPr>
      </w:pPr>
      <w:r w:rsidRPr="00346799">
        <w:rPr>
          <w:rFonts w:ascii="Times New Roman" w:eastAsia="Times New Roman" w:hAnsi="Times New Roman" w:cs="Times New Roman"/>
          <w:spacing w:val="6"/>
          <w:sz w:val="28"/>
          <w:szCs w:val="28"/>
        </w:rPr>
        <w:t xml:space="preserve"> банк данных о детях, подлежащих </w:t>
      </w:r>
      <w:r w:rsidRPr="00346799">
        <w:rPr>
          <w:rFonts w:ascii="Times New Roman" w:eastAsia="Times New Roman" w:hAnsi="Times New Roman" w:cs="Times New Roman"/>
          <w:spacing w:val="-2"/>
          <w:sz w:val="28"/>
          <w:szCs w:val="28"/>
        </w:rPr>
        <w:t>обязательному обучению в муниципальных общеобразовательных учреждениях;</w:t>
      </w:r>
    </w:p>
    <w:p w:rsidR="008A053A" w:rsidRPr="00346799" w:rsidRDefault="008A053A" w:rsidP="000C011B">
      <w:pPr>
        <w:widowControl w:val="0"/>
        <w:numPr>
          <w:ilvl w:val="0"/>
          <w:numId w:val="7"/>
        </w:numPr>
        <w:shd w:val="clear" w:color="auto" w:fill="FFFFFF"/>
        <w:tabs>
          <w:tab w:val="clear" w:pos="720"/>
          <w:tab w:val="left" w:pos="0"/>
          <w:tab w:val="num" w:pos="567"/>
        </w:tabs>
        <w:autoSpaceDE w:val="0"/>
        <w:autoSpaceDN w:val="0"/>
        <w:adjustRightInd w:val="0"/>
        <w:spacing w:after="0" w:line="240" w:lineRule="auto"/>
        <w:ind w:left="0" w:firstLine="284"/>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2"/>
          <w:sz w:val="28"/>
          <w:szCs w:val="28"/>
        </w:rPr>
        <w:t xml:space="preserve">банк данных о </w:t>
      </w:r>
      <w:r w:rsidRPr="00346799">
        <w:rPr>
          <w:rFonts w:ascii="Times New Roman" w:eastAsia="Times New Roman" w:hAnsi="Times New Roman" w:cs="Times New Roman"/>
          <w:spacing w:val="7"/>
          <w:sz w:val="28"/>
          <w:szCs w:val="28"/>
        </w:rPr>
        <w:t>детях, не обучающихся по каким – либо причинам.</w:t>
      </w:r>
    </w:p>
    <w:p w:rsidR="008A053A" w:rsidRPr="00346799" w:rsidRDefault="008A053A" w:rsidP="000C011B">
      <w:pPr>
        <w:widowControl w:val="0"/>
        <w:numPr>
          <w:ilvl w:val="0"/>
          <w:numId w:val="7"/>
        </w:numPr>
        <w:shd w:val="clear" w:color="auto" w:fill="FFFFFF"/>
        <w:tabs>
          <w:tab w:val="clear" w:pos="720"/>
          <w:tab w:val="left" w:pos="0"/>
          <w:tab w:val="num" w:pos="567"/>
        </w:tabs>
        <w:autoSpaceDE w:val="0"/>
        <w:autoSpaceDN w:val="0"/>
        <w:adjustRightInd w:val="0"/>
        <w:spacing w:after="0" w:line="240" w:lineRule="auto"/>
        <w:ind w:left="0" w:firstLine="284"/>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1"/>
          <w:sz w:val="28"/>
          <w:szCs w:val="28"/>
        </w:rPr>
        <w:t>банк данных о детях, проживающих на территории Родниковского муниципального района и получающих общее образование в образовательных учреждениях не подведомственных Управлению образования.</w:t>
      </w:r>
    </w:p>
    <w:p w:rsidR="008A053A" w:rsidRPr="00346799" w:rsidRDefault="008A053A" w:rsidP="008A053A">
      <w:pPr>
        <w:widowControl w:val="0"/>
        <w:shd w:val="clear" w:color="auto" w:fill="FFFFFF"/>
        <w:tabs>
          <w:tab w:val="left" w:pos="540"/>
        </w:tabs>
        <w:autoSpaceDE w:val="0"/>
        <w:autoSpaceDN w:val="0"/>
        <w:adjustRightInd w:val="0"/>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    </w:t>
      </w:r>
      <w:r w:rsidRPr="00346799">
        <w:rPr>
          <w:rFonts w:ascii="Times New Roman" w:eastAsia="Times New Roman" w:hAnsi="Times New Roman" w:cs="Times New Roman"/>
          <w:spacing w:val="-4"/>
          <w:sz w:val="28"/>
          <w:szCs w:val="28"/>
        </w:rPr>
        <w:t>3.2.10.</w:t>
      </w:r>
      <w:r w:rsidRPr="00346799">
        <w:rPr>
          <w:rFonts w:ascii="Times New Roman" w:eastAsia="Times New Roman" w:hAnsi="Times New Roman" w:cs="Times New Roman"/>
          <w:sz w:val="28"/>
          <w:szCs w:val="28"/>
        </w:rPr>
        <w:t xml:space="preserve"> Управление образования взаимодействует:</w:t>
      </w:r>
    </w:p>
    <w:p w:rsidR="008A053A" w:rsidRPr="00346799" w:rsidRDefault="008A053A" w:rsidP="000C011B">
      <w:pPr>
        <w:widowControl w:val="0"/>
        <w:numPr>
          <w:ilvl w:val="0"/>
          <w:numId w:val="8"/>
        </w:numPr>
        <w:shd w:val="clear" w:color="auto" w:fill="FFFFFF"/>
        <w:tabs>
          <w:tab w:val="clear" w:pos="1214"/>
          <w:tab w:val="num" w:pos="567"/>
        </w:tabs>
        <w:autoSpaceDE w:val="0"/>
        <w:autoSpaceDN w:val="0"/>
        <w:adjustRightInd w:val="0"/>
        <w:spacing w:after="0" w:line="240" w:lineRule="auto"/>
        <w:ind w:left="0" w:right="77" w:firstLine="284"/>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9"/>
          <w:sz w:val="28"/>
          <w:szCs w:val="28"/>
        </w:rPr>
        <w:t xml:space="preserve">с комиссией по делам несовершеннолетних и защите их прав </w:t>
      </w:r>
      <w:r w:rsidRPr="00346799">
        <w:rPr>
          <w:rFonts w:ascii="Times New Roman" w:eastAsia="Times New Roman" w:hAnsi="Times New Roman" w:cs="Times New Roman"/>
          <w:sz w:val="28"/>
          <w:szCs w:val="28"/>
        </w:rPr>
        <w:t xml:space="preserve">муниципального образования «Родниковский муниципальный район» </w:t>
      </w:r>
      <w:r w:rsidRPr="00346799">
        <w:rPr>
          <w:rFonts w:ascii="Times New Roman" w:eastAsia="Times New Roman" w:hAnsi="Times New Roman" w:cs="Times New Roman"/>
          <w:spacing w:val="9"/>
          <w:sz w:val="28"/>
          <w:szCs w:val="28"/>
        </w:rPr>
        <w:t xml:space="preserve">по </w:t>
      </w:r>
      <w:r w:rsidRPr="00346799">
        <w:rPr>
          <w:rFonts w:ascii="Times New Roman" w:eastAsia="Times New Roman" w:hAnsi="Times New Roman" w:cs="Times New Roman"/>
          <w:sz w:val="28"/>
          <w:szCs w:val="28"/>
        </w:rPr>
        <w:t xml:space="preserve">вопросам привлечения к административной ответственности в установленном </w:t>
      </w:r>
      <w:r w:rsidRPr="00346799">
        <w:rPr>
          <w:rFonts w:ascii="Times New Roman" w:eastAsia="Times New Roman" w:hAnsi="Times New Roman" w:cs="Times New Roman"/>
          <w:spacing w:val="3"/>
          <w:sz w:val="28"/>
          <w:szCs w:val="28"/>
        </w:rPr>
        <w:t xml:space="preserve">законом порядке </w:t>
      </w:r>
      <w:r w:rsidRPr="00346799">
        <w:rPr>
          <w:rFonts w:ascii="Times New Roman" w:eastAsia="Times New Roman" w:hAnsi="Times New Roman" w:cs="Times New Roman"/>
          <w:sz w:val="28"/>
          <w:szCs w:val="28"/>
        </w:rPr>
        <w:t xml:space="preserve"> родителей (законных представителей),</w:t>
      </w:r>
      <w:r w:rsidRPr="00346799">
        <w:rPr>
          <w:rFonts w:ascii="Times New Roman" w:eastAsia="Times New Roman" w:hAnsi="Times New Roman" w:cs="Times New Roman"/>
          <w:spacing w:val="3"/>
          <w:sz w:val="28"/>
          <w:szCs w:val="28"/>
        </w:rPr>
        <w:t xml:space="preserve"> не исполняющих обязанности по обучению несовершеннолетних;</w:t>
      </w:r>
    </w:p>
    <w:p w:rsidR="008A053A" w:rsidRPr="00346799" w:rsidRDefault="008A053A" w:rsidP="008A053A">
      <w:pPr>
        <w:widowControl w:val="0"/>
        <w:shd w:val="clear" w:color="auto" w:fill="FFFFFF"/>
        <w:autoSpaceDE w:val="0"/>
        <w:autoSpaceDN w:val="0"/>
        <w:adjustRightInd w:val="0"/>
        <w:ind w:left="284" w:right="82"/>
        <w:jc w:val="both"/>
        <w:rPr>
          <w:rFonts w:ascii="Times New Roman" w:eastAsia="Times New Roman" w:hAnsi="Times New Roman" w:cs="Times New Roman"/>
          <w:sz w:val="28"/>
          <w:szCs w:val="28"/>
          <w:highlight w:val="yellow"/>
        </w:rPr>
      </w:pPr>
      <w:r w:rsidRPr="00346799">
        <w:rPr>
          <w:rFonts w:ascii="Times New Roman" w:eastAsia="Times New Roman" w:hAnsi="Times New Roman" w:cs="Times New Roman"/>
          <w:spacing w:val="1"/>
          <w:sz w:val="28"/>
          <w:szCs w:val="28"/>
        </w:rPr>
        <w:t xml:space="preserve">- с областной психолого-медико-педагогической комиссией по вопросам </w:t>
      </w:r>
      <w:r w:rsidRPr="00346799">
        <w:rPr>
          <w:rFonts w:ascii="Times New Roman" w:eastAsia="Times New Roman" w:hAnsi="Times New Roman" w:cs="Times New Roman"/>
          <w:spacing w:val="1"/>
          <w:sz w:val="28"/>
          <w:szCs w:val="28"/>
        </w:rPr>
        <w:lastRenderedPageBreak/>
        <w:t xml:space="preserve">организации обучения детей с ограниченными </w:t>
      </w:r>
      <w:r w:rsidRPr="00346799">
        <w:rPr>
          <w:rFonts w:ascii="Times New Roman" w:eastAsia="Times New Roman" w:hAnsi="Times New Roman" w:cs="Times New Roman"/>
          <w:sz w:val="28"/>
          <w:szCs w:val="28"/>
        </w:rPr>
        <w:t>возможностями здоровья, в том числе выборе форм и программ обучения.</w:t>
      </w:r>
    </w:p>
    <w:p w:rsidR="008A053A" w:rsidRPr="00346799" w:rsidRDefault="008A053A" w:rsidP="008A053A">
      <w:pPr>
        <w:widowControl w:val="0"/>
        <w:shd w:val="clear" w:color="auto" w:fill="FFFFFF"/>
        <w:tabs>
          <w:tab w:val="left" w:pos="540"/>
        </w:tabs>
        <w:autoSpaceDE w:val="0"/>
        <w:autoSpaceDN w:val="0"/>
        <w:adjustRightInd w:val="0"/>
        <w:ind w:firstLine="284"/>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3"/>
          <w:sz w:val="28"/>
          <w:szCs w:val="28"/>
        </w:rPr>
        <w:t>3.2.11.</w:t>
      </w:r>
      <w:r w:rsidRPr="00346799">
        <w:rPr>
          <w:rFonts w:ascii="Times New Roman" w:eastAsia="Times New Roman" w:hAnsi="Times New Roman" w:cs="Times New Roman"/>
          <w:sz w:val="28"/>
          <w:szCs w:val="28"/>
        </w:rPr>
        <w:t>В пределах своих полномочий Управление образования:</w:t>
      </w:r>
    </w:p>
    <w:p w:rsidR="008A053A" w:rsidRPr="00346799" w:rsidRDefault="008A053A" w:rsidP="000C011B">
      <w:pPr>
        <w:widowControl w:val="0"/>
        <w:numPr>
          <w:ilvl w:val="0"/>
          <w:numId w:val="9"/>
        </w:numPr>
        <w:shd w:val="clear" w:color="auto" w:fill="FFFFFF"/>
        <w:tabs>
          <w:tab w:val="clear" w:pos="720"/>
          <w:tab w:val="num" w:pos="567"/>
        </w:tabs>
        <w:autoSpaceDE w:val="0"/>
        <w:autoSpaceDN w:val="0"/>
        <w:adjustRightInd w:val="0"/>
        <w:spacing w:before="5" w:after="0" w:line="240" w:lineRule="auto"/>
        <w:ind w:left="0" w:right="77" w:firstLine="284"/>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4"/>
          <w:sz w:val="28"/>
          <w:szCs w:val="28"/>
        </w:rPr>
        <w:t xml:space="preserve">по заявлению родителей (законных представителей) дает разрешение на </w:t>
      </w:r>
      <w:r w:rsidRPr="00346799">
        <w:rPr>
          <w:rFonts w:ascii="Times New Roman" w:eastAsia="Times New Roman" w:hAnsi="Times New Roman" w:cs="Times New Roman"/>
          <w:spacing w:val="3"/>
          <w:sz w:val="28"/>
          <w:szCs w:val="28"/>
        </w:rPr>
        <w:t xml:space="preserve">прием в первый класс детей, не достигших на 1 сентября возраста 6 лет 6 </w:t>
      </w:r>
      <w:r w:rsidRPr="00346799">
        <w:rPr>
          <w:rFonts w:ascii="Times New Roman" w:eastAsia="Times New Roman" w:hAnsi="Times New Roman" w:cs="Times New Roman"/>
          <w:spacing w:val="-2"/>
          <w:sz w:val="28"/>
          <w:szCs w:val="28"/>
        </w:rPr>
        <w:t>месяцев (ранний возраст) и имеющих на 1 сентября 8-ми летний возраст и старше (поздний возраст);</w:t>
      </w:r>
    </w:p>
    <w:p w:rsidR="008A053A" w:rsidRPr="00346799" w:rsidRDefault="008A053A" w:rsidP="000C011B">
      <w:pPr>
        <w:widowControl w:val="0"/>
        <w:numPr>
          <w:ilvl w:val="0"/>
          <w:numId w:val="9"/>
        </w:numPr>
        <w:shd w:val="clear" w:color="auto" w:fill="FFFFFF"/>
        <w:tabs>
          <w:tab w:val="clear" w:pos="720"/>
          <w:tab w:val="num" w:pos="567"/>
        </w:tabs>
        <w:autoSpaceDE w:val="0"/>
        <w:autoSpaceDN w:val="0"/>
        <w:adjustRightInd w:val="0"/>
        <w:spacing w:before="5" w:after="0" w:line="240" w:lineRule="auto"/>
        <w:ind w:left="0" w:right="77" w:firstLine="284"/>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2"/>
          <w:sz w:val="28"/>
          <w:szCs w:val="28"/>
        </w:rPr>
        <w:t>ведет учет детей, получающих образование в семейной форме, по информации родителей, законных представителей;</w:t>
      </w:r>
    </w:p>
    <w:p w:rsidR="008A053A" w:rsidRPr="00346799" w:rsidRDefault="008A053A" w:rsidP="000C011B">
      <w:pPr>
        <w:widowControl w:val="0"/>
        <w:numPr>
          <w:ilvl w:val="0"/>
          <w:numId w:val="9"/>
        </w:numPr>
        <w:shd w:val="clear" w:color="auto" w:fill="FFFFFF"/>
        <w:tabs>
          <w:tab w:val="clear" w:pos="720"/>
          <w:tab w:val="num" w:pos="426"/>
        </w:tabs>
        <w:autoSpaceDE w:val="0"/>
        <w:autoSpaceDN w:val="0"/>
        <w:adjustRightInd w:val="0"/>
        <w:spacing w:before="5" w:after="0" w:line="240" w:lineRule="auto"/>
        <w:ind w:left="0" w:right="77" w:firstLine="284"/>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2"/>
          <w:sz w:val="28"/>
          <w:szCs w:val="28"/>
        </w:rPr>
        <w:t>ведет учет отчисленных несовершеннолетних обучающихся, достигших возраста пятнадцати лет и не получивших основного общего образования, по информации от образовательных организаций, осуществляющих образовательную деятельность;</w:t>
      </w:r>
    </w:p>
    <w:p w:rsidR="008A053A" w:rsidRPr="00346799" w:rsidRDefault="008A053A" w:rsidP="000C011B">
      <w:pPr>
        <w:widowControl w:val="0"/>
        <w:numPr>
          <w:ilvl w:val="0"/>
          <w:numId w:val="9"/>
        </w:numPr>
        <w:shd w:val="clear" w:color="auto" w:fill="FFFFFF"/>
        <w:tabs>
          <w:tab w:val="clear" w:pos="720"/>
          <w:tab w:val="num" w:pos="426"/>
        </w:tabs>
        <w:autoSpaceDE w:val="0"/>
        <w:autoSpaceDN w:val="0"/>
        <w:adjustRightInd w:val="0"/>
        <w:spacing w:after="0" w:line="240" w:lineRule="auto"/>
        <w:ind w:left="0" w:firstLine="284"/>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принимает меры </w:t>
      </w:r>
      <w:r w:rsidRPr="00346799">
        <w:rPr>
          <w:rFonts w:ascii="Times New Roman" w:eastAsia="Times New Roman" w:hAnsi="Times New Roman" w:cs="Times New Roman"/>
          <w:spacing w:val="3"/>
          <w:sz w:val="28"/>
          <w:szCs w:val="28"/>
        </w:rPr>
        <w:t xml:space="preserve">не позднее чем в месячный срок </w:t>
      </w:r>
      <w:r w:rsidRPr="00346799">
        <w:rPr>
          <w:rFonts w:ascii="Times New Roman" w:eastAsia="Times New Roman" w:hAnsi="Times New Roman" w:cs="Times New Roman"/>
          <w:spacing w:val="5"/>
          <w:sz w:val="28"/>
          <w:szCs w:val="28"/>
        </w:rPr>
        <w:t xml:space="preserve">совместно с комиссией по </w:t>
      </w:r>
      <w:r w:rsidRPr="00346799">
        <w:rPr>
          <w:rFonts w:ascii="Times New Roman" w:eastAsia="Times New Roman" w:hAnsi="Times New Roman" w:cs="Times New Roman"/>
          <w:spacing w:val="2"/>
          <w:sz w:val="28"/>
          <w:szCs w:val="28"/>
        </w:rPr>
        <w:t xml:space="preserve">делам несовершеннолетних и защите их прав, родителями (законными </w:t>
      </w:r>
      <w:r w:rsidRPr="00346799">
        <w:rPr>
          <w:rFonts w:ascii="Times New Roman" w:eastAsia="Times New Roman" w:hAnsi="Times New Roman" w:cs="Times New Roman"/>
          <w:spacing w:val="3"/>
          <w:sz w:val="28"/>
          <w:szCs w:val="28"/>
        </w:rPr>
        <w:t>представителями), обеспечивающие получение общего образования несовершеннолетним обучающимся, отчисленным из образовательной организации</w:t>
      </w:r>
      <w:r w:rsidRPr="00346799">
        <w:rPr>
          <w:rFonts w:ascii="Times New Roman" w:eastAsia="Times New Roman" w:hAnsi="Times New Roman" w:cs="Times New Roman"/>
          <w:sz w:val="28"/>
          <w:szCs w:val="28"/>
        </w:rPr>
        <w:t>.</w:t>
      </w:r>
    </w:p>
    <w:p w:rsidR="008A053A" w:rsidRPr="00346799" w:rsidRDefault="008A053A" w:rsidP="008A053A">
      <w:pPr>
        <w:widowControl w:val="0"/>
        <w:shd w:val="clear" w:color="auto" w:fill="FFFFFF"/>
        <w:autoSpaceDE w:val="0"/>
        <w:autoSpaceDN w:val="0"/>
        <w:adjustRightInd w:val="0"/>
        <w:ind w:firstLine="360"/>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2"/>
          <w:sz w:val="28"/>
          <w:szCs w:val="28"/>
        </w:rPr>
        <w:t>3.3. Муниципальные общеобразовательные учреждения:</w:t>
      </w:r>
    </w:p>
    <w:p w:rsidR="008A053A" w:rsidRPr="00346799" w:rsidRDefault="008A053A" w:rsidP="008A053A">
      <w:pPr>
        <w:widowControl w:val="0"/>
        <w:shd w:val="clear" w:color="auto" w:fill="FFFFFF"/>
        <w:tabs>
          <w:tab w:val="left" w:pos="1464"/>
        </w:tabs>
        <w:autoSpaceDE w:val="0"/>
        <w:autoSpaceDN w:val="0"/>
        <w:adjustRightInd w:val="0"/>
        <w:ind w:firstLine="284"/>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4"/>
          <w:sz w:val="28"/>
          <w:szCs w:val="28"/>
        </w:rPr>
        <w:t>3.3.1.</w:t>
      </w:r>
      <w:r w:rsidRPr="00346799">
        <w:rPr>
          <w:rFonts w:ascii="Times New Roman" w:eastAsia="Times New Roman" w:hAnsi="Times New Roman" w:cs="Times New Roman"/>
          <w:sz w:val="28"/>
          <w:szCs w:val="28"/>
        </w:rPr>
        <w:t>П</w:t>
      </w:r>
      <w:r w:rsidRPr="00346799">
        <w:rPr>
          <w:rFonts w:ascii="Times New Roman" w:eastAsia="Times New Roman" w:hAnsi="Times New Roman" w:cs="Times New Roman"/>
          <w:spacing w:val="1"/>
          <w:sz w:val="28"/>
          <w:szCs w:val="28"/>
        </w:rPr>
        <w:t xml:space="preserve">ринимают     меры     к     получению     </w:t>
      </w:r>
      <w:r w:rsidRPr="00346799">
        <w:rPr>
          <w:rFonts w:ascii="Times New Roman" w:eastAsia="Times New Roman" w:hAnsi="Times New Roman" w:cs="Times New Roman"/>
          <w:sz w:val="28"/>
          <w:szCs w:val="28"/>
        </w:rPr>
        <w:t>образования соответствующего уровня</w:t>
      </w:r>
      <w:r w:rsidRPr="00346799">
        <w:rPr>
          <w:rFonts w:ascii="Times New Roman" w:eastAsia="Times New Roman" w:hAnsi="Times New Roman" w:cs="Times New Roman"/>
          <w:spacing w:val="1"/>
          <w:sz w:val="28"/>
          <w:szCs w:val="28"/>
        </w:rPr>
        <w:t xml:space="preserve"> несовершеннолетними, </w:t>
      </w:r>
      <w:r w:rsidRPr="00346799">
        <w:rPr>
          <w:rFonts w:ascii="Times New Roman" w:eastAsia="Times New Roman" w:hAnsi="Times New Roman" w:cs="Times New Roman"/>
          <w:spacing w:val="4"/>
          <w:sz w:val="28"/>
          <w:szCs w:val="28"/>
        </w:rPr>
        <w:t>проживающими   на   территории   закрепленного   за   ними микрорайона</w:t>
      </w:r>
      <w:r w:rsidRPr="00346799">
        <w:rPr>
          <w:rFonts w:ascii="Times New Roman" w:eastAsia="Times New Roman" w:hAnsi="Times New Roman" w:cs="Times New Roman"/>
          <w:sz w:val="28"/>
          <w:szCs w:val="28"/>
        </w:rPr>
        <w:t>;</w:t>
      </w:r>
    </w:p>
    <w:p w:rsidR="008A053A" w:rsidRPr="00346799" w:rsidRDefault="008A053A" w:rsidP="008A053A">
      <w:pPr>
        <w:widowControl w:val="0"/>
        <w:shd w:val="clear" w:color="auto" w:fill="FFFFFF"/>
        <w:tabs>
          <w:tab w:val="left" w:pos="1286"/>
        </w:tabs>
        <w:autoSpaceDE w:val="0"/>
        <w:autoSpaceDN w:val="0"/>
        <w:adjustRightInd w:val="0"/>
        <w:ind w:firstLine="284"/>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5"/>
          <w:sz w:val="28"/>
          <w:szCs w:val="28"/>
        </w:rPr>
        <w:t>3.3.2.</w:t>
      </w:r>
      <w:r w:rsidRPr="00346799">
        <w:rPr>
          <w:rFonts w:ascii="Times New Roman" w:eastAsia="Times New Roman" w:hAnsi="Times New Roman" w:cs="Times New Roman"/>
          <w:sz w:val="28"/>
          <w:szCs w:val="28"/>
        </w:rPr>
        <w:t>О</w:t>
      </w:r>
      <w:r w:rsidRPr="00346799">
        <w:rPr>
          <w:rFonts w:ascii="Times New Roman" w:eastAsia="Times New Roman" w:hAnsi="Times New Roman" w:cs="Times New Roman"/>
          <w:spacing w:val="11"/>
          <w:sz w:val="28"/>
          <w:szCs w:val="28"/>
        </w:rPr>
        <w:t xml:space="preserve">существляют проверку факта явки обучающихся  на начало </w:t>
      </w:r>
      <w:r w:rsidRPr="00346799">
        <w:rPr>
          <w:rFonts w:ascii="Times New Roman" w:eastAsia="Times New Roman" w:hAnsi="Times New Roman" w:cs="Times New Roman"/>
          <w:sz w:val="28"/>
          <w:szCs w:val="28"/>
        </w:rPr>
        <w:t>учебного года в соответствии со списками;</w:t>
      </w:r>
    </w:p>
    <w:p w:rsidR="008A053A" w:rsidRPr="00346799" w:rsidRDefault="008A053A" w:rsidP="000C011B">
      <w:pPr>
        <w:widowControl w:val="0"/>
        <w:numPr>
          <w:ilvl w:val="0"/>
          <w:numId w:val="3"/>
        </w:numPr>
        <w:shd w:val="clear" w:color="auto" w:fill="FFFFFF"/>
        <w:tabs>
          <w:tab w:val="left" w:pos="1181"/>
        </w:tabs>
        <w:autoSpaceDE w:val="0"/>
        <w:autoSpaceDN w:val="0"/>
        <w:adjustRightInd w:val="0"/>
        <w:spacing w:after="0" w:line="240" w:lineRule="auto"/>
        <w:ind w:firstLine="284"/>
        <w:jc w:val="both"/>
        <w:rPr>
          <w:rFonts w:ascii="Times New Roman" w:eastAsia="Times New Roman" w:hAnsi="Times New Roman" w:cs="Times New Roman"/>
          <w:spacing w:val="-4"/>
          <w:sz w:val="28"/>
          <w:szCs w:val="28"/>
        </w:rPr>
      </w:pPr>
      <w:r w:rsidRPr="00346799">
        <w:rPr>
          <w:rFonts w:ascii="Times New Roman" w:eastAsia="Times New Roman" w:hAnsi="Times New Roman" w:cs="Times New Roman"/>
          <w:sz w:val="28"/>
          <w:szCs w:val="28"/>
        </w:rPr>
        <w:t xml:space="preserve"> Ведут документацию по учету и движению обучающихся (включая </w:t>
      </w:r>
      <w:r w:rsidRPr="00346799">
        <w:rPr>
          <w:rFonts w:ascii="Times New Roman" w:eastAsia="Times New Roman" w:hAnsi="Times New Roman" w:cs="Times New Roman"/>
          <w:spacing w:val="-3"/>
          <w:sz w:val="28"/>
          <w:szCs w:val="28"/>
        </w:rPr>
        <w:t>вопросы приема, перевода, выбытия, исключения);</w:t>
      </w:r>
    </w:p>
    <w:p w:rsidR="008A053A" w:rsidRPr="00346799" w:rsidRDefault="008A053A" w:rsidP="000C011B">
      <w:pPr>
        <w:widowControl w:val="0"/>
        <w:numPr>
          <w:ilvl w:val="0"/>
          <w:numId w:val="3"/>
        </w:numPr>
        <w:shd w:val="clear" w:color="auto" w:fill="FFFFFF"/>
        <w:tabs>
          <w:tab w:val="left" w:pos="1181"/>
        </w:tabs>
        <w:autoSpaceDE w:val="0"/>
        <w:autoSpaceDN w:val="0"/>
        <w:adjustRightInd w:val="0"/>
        <w:spacing w:after="0" w:line="240" w:lineRule="auto"/>
        <w:ind w:left="14" w:firstLine="284"/>
        <w:jc w:val="both"/>
        <w:rPr>
          <w:rFonts w:ascii="Times New Roman" w:eastAsia="Times New Roman" w:hAnsi="Times New Roman" w:cs="Times New Roman"/>
          <w:sz w:val="28"/>
          <w:szCs w:val="28"/>
        </w:rPr>
      </w:pPr>
      <w:r w:rsidRPr="00346799">
        <w:rPr>
          <w:rFonts w:ascii="Times New Roman" w:eastAsia="Times New Roman" w:hAnsi="Times New Roman" w:cs="Times New Roman"/>
          <w:spacing w:val="5"/>
          <w:sz w:val="28"/>
          <w:szCs w:val="28"/>
        </w:rPr>
        <w:t xml:space="preserve"> Осуществляют контроль за посещением занятий обучающимися, </w:t>
      </w:r>
      <w:r w:rsidRPr="00346799">
        <w:rPr>
          <w:rFonts w:ascii="Times New Roman" w:eastAsia="Times New Roman" w:hAnsi="Times New Roman" w:cs="Times New Roman"/>
          <w:spacing w:val="2"/>
          <w:sz w:val="28"/>
          <w:szCs w:val="28"/>
        </w:rPr>
        <w:t xml:space="preserve">ведут    индивидуальную    профилактическую    работу    с обучающимися, </w:t>
      </w:r>
      <w:r w:rsidRPr="00346799">
        <w:rPr>
          <w:rFonts w:ascii="Times New Roman" w:eastAsia="Times New Roman" w:hAnsi="Times New Roman" w:cs="Times New Roman"/>
          <w:spacing w:val="6"/>
          <w:sz w:val="28"/>
          <w:szCs w:val="28"/>
        </w:rPr>
        <w:t xml:space="preserve">имеющими проблемы в поведении, обучении, развитии и социальной </w:t>
      </w:r>
      <w:r w:rsidRPr="00346799">
        <w:rPr>
          <w:rFonts w:ascii="Times New Roman" w:eastAsia="Times New Roman" w:hAnsi="Times New Roman" w:cs="Times New Roman"/>
          <w:spacing w:val="-2"/>
          <w:sz w:val="28"/>
          <w:szCs w:val="28"/>
        </w:rPr>
        <w:t>адаптации;</w:t>
      </w:r>
    </w:p>
    <w:p w:rsidR="008A053A" w:rsidRPr="00346799" w:rsidRDefault="00723330" w:rsidP="008A053A">
      <w:pPr>
        <w:widowControl w:val="0"/>
        <w:shd w:val="clear" w:color="auto" w:fill="FFFFFF"/>
        <w:autoSpaceDE w:val="0"/>
        <w:autoSpaceDN w:val="0"/>
        <w:adjustRightInd w:val="0"/>
        <w:ind w:right="-1" w:firstLine="284"/>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3.3.5.</w:t>
      </w:r>
      <w:r w:rsidR="008A053A" w:rsidRPr="00346799">
        <w:rPr>
          <w:rFonts w:ascii="Times New Roman" w:eastAsia="Times New Roman" w:hAnsi="Times New Roman" w:cs="Times New Roman"/>
          <w:sz w:val="28"/>
          <w:szCs w:val="28"/>
        </w:rPr>
        <w:t xml:space="preserve">Обеспечивают создание комплексной системы индивидуальной </w:t>
      </w:r>
      <w:r w:rsidR="008A053A" w:rsidRPr="00346799">
        <w:rPr>
          <w:rFonts w:ascii="Times New Roman" w:eastAsia="Times New Roman" w:hAnsi="Times New Roman" w:cs="Times New Roman"/>
          <w:spacing w:val="10"/>
          <w:sz w:val="28"/>
          <w:szCs w:val="28"/>
        </w:rPr>
        <w:t xml:space="preserve">профилактической работы в отношении несовершеннолетнего, не </w:t>
      </w:r>
      <w:r w:rsidR="008A053A" w:rsidRPr="00346799">
        <w:rPr>
          <w:rFonts w:ascii="Times New Roman" w:eastAsia="Times New Roman" w:hAnsi="Times New Roman" w:cs="Times New Roman"/>
          <w:sz w:val="28"/>
          <w:szCs w:val="28"/>
        </w:rPr>
        <w:t xml:space="preserve">посещающего общеобразовательное учреждение, его родителей (законных </w:t>
      </w:r>
      <w:r w:rsidR="008A053A" w:rsidRPr="00346799">
        <w:rPr>
          <w:rFonts w:ascii="Times New Roman" w:eastAsia="Times New Roman" w:hAnsi="Times New Roman" w:cs="Times New Roman"/>
          <w:spacing w:val="-2"/>
          <w:sz w:val="28"/>
          <w:szCs w:val="28"/>
        </w:rPr>
        <w:t>представителей);</w:t>
      </w:r>
    </w:p>
    <w:p w:rsidR="008A053A" w:rsidRPr="00346799" w:rsidRDefault="008A053A" w:rsidP="008A053A">
      <w:pPr>
        <w:widowControl w:val="0"/>
        <w:shd w:val="clear" w:color="auto" w:fill="FFFFFF"/>
        <w:tabs>
          <w:tab w:val="left" w:pos="2040"/>
        </w:tabs>
        <w:autoSpaceDE w:val="0"/>
        <w:autoSpaceDN w:val="0"/>
        <w:adjustRightInd w:val="0"/>
        <w:ind w:firstLine="284"/>
        <w:jc w:val="both"/>
        <w:rPr>
          <w:rFonts w:ascii="Times New Roman" w:eastAsia="Times New Roman" w:hAnsi="Times New Roman" w:cs="Times New Roman"/>
          <w:spacing w:val="-6"/>
          <w:sz w:val="28"/>
          <w:szCs w:val="28"/>
        </w:rPr>
      </w:pPr>
      <w:r w:rsidRPr="00346799">
        <w:rPr>
          <w:rFonts w:ascii="Times New Roman" w:eastAsia="Times New Roman" w:hAnsi="Times New Roman" w:cs="Times New Roman"/>
          <w:spacing w:val="5"/>
          <w:sz w:val="28"/>
          <w:szCs w:val="28"/>
        </w:rPr>
        <w:t xml:space="preserve">3.3.6. Вносят предложения о совершенствовании системы выявления </w:t>
      </w:r>
      <w:r w:rsidRPr="00346799">
        <w:rPr>
          <w:rFonts w:ascii="Times New Roman" w:eastAsia="Times New Roman" w:hAnsi="Times New Roman" w:cs="Times New Roman"/>
          <w:spacing w:val="6"/>
          <w:sz w:val="28"/>
          <w:szCs w:val="28"/>
        </w:rPr>
        <w:t xml:space="preserve">детей,  не  посещающих  школу,  и  принимаемых мерах  по  обеспечению </w:t>
      </w:r>
      <w:r w:rsidRPr="00346799">
        <w:rPr>
          <w:rFonts w:ascii="Times New Roman" w:eastAsia="Times New Roman" w:hAnsi="Times New Roman" w:cs="Times New Roman"/>
          <w:spacing w:val="-1"/>
          <w:sz w:val="28"/>
          <w:szCs w:val="28"/>
        </w:rPr>
        <w:t>гарантий получения выявленными детьми общего образования;</w:t>
      </w:r>
    </w:p>
    <w:p w:rsidR="008A053A" w:rsidRPr="00346799" w:rsidRDefault="008A053A" w:rsidP="000C011B">
      <w:pPr>
        <w:widowControl w:val="0"/>
        <w:numPr>
          <w:ilvl w:val="0"/>
          <w:numId w:val="4"/>
        </w:numPr>
        <w:shd w:val="clear" w:color="auto" w:fill="FFFFFF"/>
        <w:tabs>
          <w:tab w:val="left" w:pos="2040"/>
        </w:tabs>
        <w:autoSpaceDE w:val="0"/>
        <w:autoSpaceDN w:val="0"/>
        <w:adjustRightInd w:val="0"/>
        <w:spacing w:after="0" w:line="240" w:lineRule="auto"/>
        <w:ind w:firstLine="284"/>
        <w:jc w:val="both"/>
        <w:rPr>
          <w:rFonts w:ascii="Times New Roman" w:eastAsia="Times New Roman" w:hAnsi="Times New Roman" w:cs="Times New Roman"/>
          <w:spacing w:val="-4"/>
          <w:sz w:val="28"/>
          <w:szCs w:val="28"/>
        </w:rPr>
      </w:pPr>
      <w:r w:rsidRPr="00346799">
        <w:rPr>
          <w:rFonts w:ascii="Times New Roman" w:eastAsia="Times New Roman" w:hAnsi="Times New Roman" w:cs="Times New Roman"/>
          <w:spacing w:val="-1"/>
          <w:sz w:val="28"/>
          <w:szCs w:val="28"/>
        </w:rPr>
        <w:t xml:space="preserve">Информируют </w:t>
      </w:r>
      <w:r w:rsidRPr="00346799">
        <w:rPr>
          <w:rFonts w:ascii="Times New Roman" w:eastAsia="Times New Roman" w:hAnsi="Times New Roman" w:cs="Times New Roman"/>
          <w:sz w:val="28"/>
          <w:szCs w:val="28"/>
        </w:rPr>
        <w:t>Управление образования</w:t>
      </w:r>
      <w:r w:rsidRPr="00346799">
        <w:rPr>
          <w:rFonts w:ascii="Times New Roman" w:eastAsia="Times New Roman" w:hAnsi="Times New Roman" w:cs="Times New Roman"/>
          <w:spacing w:val="-1"/>
          <w:sz w:val="28"/>
          <w:szCs w:val="28"/>
        </w:rPr>
        <w:t xml:space="preserve"> о детях,   выбывающих   из общео</w:t>
      </w:r>
      <w:r w:rsidRPr="00346799">
        <w:rPr>
          <w:rFonts w:ascii="Times New Roman" w:eastAsia="Times New Roman" w:hAnsi="Times New Roman" w:cs="Times New Roman"/>
          <w:sz w:val="28"/>
          <w:szCs w:val="28"/>
        </w:rPr>
        <w:t xml:space="preserve">бразовательного  учреждения    либо    принимаемых    в    общеобразовательное </w:t>
      </w:r>
      <w:r w:rsidRPr="00346799">
        <w:rPr>
          <w:rFonts w:ascii="Times New Roman" w:eastAsia="Times New Roman" w:hAnsi="Times New Roman" w:cs="Times New Roman"/>
          <w:spacing w:val="-1"/>
          <w:sz w:val="28"/>
          <w:szCs w:val="28"/>
        </w:rPr>
        <w:t xml:space="preserve">учреждение в течение учебного года, о  несовершеннолетних, </w:t>
      </w:r>
      <w:r w:rsidRPr="00346799">
        <w:rPr>
          <w:rFonts w:ascii="Times New Roman" w:eastAsia="Times New Roman" w:hAnsi="Times New Roman" w:cs="Times New Roman"/>
          <w:spacing w:val="-2"/>
          <w:sz w:val="28"/>
          <w:szCs w:val="28"/>
        </w:rPr>
        <w:t>уклоняющихся от обучения, прекративших обучение</w:t>
      </w:r>
      <w:r w:rsidRPr="00346799">
        <w:rPr>
          <w:rFonts w:ascii="Times New Roman" w:eastAsia="Times New Roman" w:hAnsi="Times New Roman" w:cs="Times New Roman"/>
          <w:spacing w:val="-1"/>
          <w:sz w:val="28"/>
          <w:szCs w:val="28"/>
        </w:rPr>
        <w:t>;</w:t>
      </w:r>
    </w:p>
    <w:p w:rsidR="008A053A" w:rsidRPr="00346799" w:rsidRDefault="008A053A" w:rsidP="000C011B">
      <w:pPr>
        <w:widowControl w:val="0"/>
        <w:numPr>
          <w:ilvl w:val="0"/>
          <w:numId w:val="4"/>
        </w:numPr>
        <w:shd w:val="clear" w:color="auto" w:fill="FFFFFF"/>
        <w:tabs>
          <w:tab w:val="left" w:pos="2040"/>
        </w:tabs>
        <w:autoSpaceDE w:val="0"/>
        <w:autoSpaceDN w:val="0"/>
        <w:adjustRightInd w:val="0"/>
        <w:spacing w:after="0" w:line="240" w:lineRule="auto"/>
        <w:ind w:firstLine="284"/>
        <w:jc w:val="both"/>
        <w:rPr>
          <w:rFonts w:ascii="Times New Roman" w:eastAsia="Times New Roman" w:hAnsi="Times New Roman" w:cs="Times New Roman"/>
          <w:spacing w:val="-4"/>
          <w:sz w:val="28"/>
          <w:szCs w:val="28"/>
        </w:rPr>
      </w:pPr>
      <w:r w:rsidRPr="00346799">
        <w:rPr>
          <w:rFonts w:ascii="Times New Roman" w:eastAsia="Times New Roman" w:hAnsi="Times New Roman" w:cs="Times New Roman"/>
          <w:spacing w:val="7"/>
          <w:sz w:val="28"/>
          <w:szCs w:val="28"/>
        </w:rPr>
        <w:lastRenderedPageBreak/>
        <w:t xml:space="preserve">Представляют в </w:t>
      </w:r>
      <w:r w:rsidRPr="00346799">
        <w:rPr>
          <w:rFonts w:ascii="Times New Roman" w:eastAsia="Times New Roman" w:hAnsi="Times New Roman" w:cs="Times New Roman"/>
          <w:sz w:val="28"/>
          <w:szCs w:val="28"/>
        </w:rPr>
        <w:t>Управление образования</w:t>
      </w:r>
      <w:r w:rsidRPr="00346799">
        <w:rPr>
          <w:rFonts w:ascii="Times New Roman" w:eastAsia="Times New Roman" w:hAnsi="Times New Roman" w:cs="Times New Roman"/>
          <w:spacing w:val="7"/>
          <w:sz w:val="28"/>
          <w:szCs w:val="28"/>
        </w:rPr>
        <w:t xml:space="preserve"> списки детей, окончивших </w:t>
      </w:r>
      <w:r w:rsidRPr="00346799">
        <w:rPr>
          <w:rFonts w:ascii="Times New Roman" w:eastAsia="Times New Roman" w:hAnsi="Times New Roman" w:cs="Times New Roman"/>
          <w:sz w:val="28"/>
          <w:szCs w:val="28"/>
        </w:rPr>
        <w:t xml:space="preserve">обучение на уровнях основного и среднего общего образования, и </w:t>
      </w:r>
      <w:r w:rsidRPr="00346799">
        <w:rPr>
          <w:rFonts w:ascii="Times New Roman" w:eastAsia="Times New Roman" w:hAnsi="Times New Roman" w:cs="Times New Roman"/>
          <w:spacing w:val="4"/>
          <w:sz w:val="28"/>
          <w:szCs w:val="28"/>
        </w:rPr>
        <w:t xml:space="preserve">сведения о поступлении их  </w:t>
      </w:r>
      <w:r w:rsidRPr="00346799">
        <w:rPr>
          <w:rFonts w:ascii="Times New Roman" w:eastAsia="Times New Roman" w:hAnsi="Times New Roman" w:cs="Times New Roman"/>
          <w:spacing w:val="1"/>
          <w:sz w:val="28"/>
          <w:szCs w:val="28"/>
        </w:rPr>
        <w:t xml:space="preserve">в    другие    образовательные </w:t>
      </w:r>
      <w:r w:rsidRPr="00346799">
        <w:rPr>
          <w:rFonts w:ascii="Times New Roman" w:eastAsia="Times New Roman" w:hAnsi="Times New Roman" w:cs="Times New Roman"/>
          <w:spacing w:val="-1"/>
          <w:sz w:val="28"/>
          <w:szCs w:val="28"/>
        </w:rPr>
        <w:t>учреждения;</w:t>
      </w:r>
    </w:p>
    <w:p w:rsidR="008A053A" w:rsidRPr="00346799" w:rsidRDefault="008A053A" w:rsidP="000C011B">
      <w:pPr>
        <w:widowControl w:val="0"/>
        <w:numPr>
          <w:ilvl w:val="0"/>
          <w:numId w:val="4"/>
        </w:numPr>
        <w:shd w:val="clear" w:color="auto" w:fill="FFFFFF"/>
        <w:tabs>
          <w:tab w:val="left" w:pos="2040"/>
        </w:tabs>
        <w:autoSpaceDE w:val="0"/>
        <w:autoSpaceDN w:val="0"/>
        <w:adjustRightInd w:val="0"/>
        <w:spacing w:after="0" w:line="240" w:lineRule="auto"/>
        <w:ind w:firstLine="284"/>
        <w:jc w:val="both"/>
        <w:rPr>
          <w:rFonts w:ascii="Times New Roman" w:eastAsia="Times New Roman" w:hAnsi="Times New Roman" w:cs="Times New Roman"/>
          <w:spacing w:val="-4"/>
          <w:sz w:val="28"/>
          <w:szCs w:val="28"/>
        </w:rPr>
      </w:pPr>
      <w:r w:rsidRPr="00346799">
        <w:rPr>
          <w:rFonts w:ascii="Times New Roman" w:eastAsia="Times New Roman" w:hAnsi="Times New Roman" w:cs="Times New Roman"/>
          <w:spacing w:val="-1"/>
          <w:sz w:val="28"/>
          <w:szCs w:val="28"/>
        </w:rPr>
        <w:t xml:space="preserve">Взаимодействуют с </w:t>
      </w:r>
      <w:r w:rsidRPr="00346799">
        <w:rPr>
          <w:rFonts w:ascii="Times New Roman" w:eastAsia="Times New Roman" w:hAnsi="Times New Roman" w:cs="Times New Roman"/>
          <w:sz w:val="28"/>
          <w:szCs w:val="28"/>
        </w:rPr>
        <w:t xml:space="preserve">администрациями поселений Родниковского муниципального района, ОБУЗ «Родниковская центральная районная больница», ОВД, </w:t>
      </w:r>
      <w:r w:rsidRPr="00346799">
        <w:rPr>
          <w:rFonts w:ascii="Times New Roman" w:eastAsia="Times New Roman" w:hAnsi="Times New Roman" w:cs="Times New Roman"/>
          <w:spacing w:val="9"/>
          <w:sz w:val="28"/>
          <w:szCs w:val="28"/>
        </w:rPr>
        <w:t>комиссией по делам несовершеннолетних и защите их прав</w:t>
      </w:r>
      <w:r w:rsidRPr="00346799">
        <w:rPr>
          <w:rFonts w:ascii="Times New Roman" w:eastAsia="Times New Roman" w:hAnsi="Times New Roman" w:cs="Times New Roman"/>
          <w:sz w:val="28"/>
          <w:szCs w:val="28"/>
        </w:rPr>
        <w:t xml:space="preserve"> администрации муниципального образования «Родниковский муниципальный район».</w:t>
      </w:r>
    </w:p>
    <w:p w:rsidR="008A053A" w:rsidRPr="00346799" w:rsidRDefault="008A053A" w:rsidP="000C011B">
      <w:pPr>
        <w:widowControl w:val="0"/>
        <w:numPr>
          <w:ilvl w:val="0"/>
          <w:numId w:val="4"/>
        </w:numPr>
        <w:shd w:val="clear" w:color="auto" w:fill="FFFFFF"/>
        <w:tabs>
          <w:tab w:val="left" w:pos="2040"/>
        </w:tabs>
        <w:autoSpaceDE w:val="0"/>
        <w:autoSpaceDN w:val="0"/>
        <w:adjustRightInd w:val="0"/>
        <w:spacing w:after="0" w:line="240" w:lineRule="auto"/>
        <w:ind w:firstLine="284"/>
        <w:jc w:val="both"/>
        <w:rPr>
          <w:rFonts w:ascii="Times New Roman" w:eastAsia="Times New Roman" w:hAnsi="Times New Roman" w:cs="Times New Roman"/>
          <w:spacing w:val="-4"/>
          <w:sz w:val="28"/>
          <w:szCs w:val="28"/>
        </w:rPr>
      </w:pPr>
      <w:r w:rsidRPr="00346799">
        <w:rPr>
          <w:rFonts w:ascii="Times New Roman" w:eastAsia="Times New Roman" w:hAnsi="Times New Roman" w:cs="Times New Roman"/>
          <w:sz w:val="28"/>
          <w:szCs w:val="28"/>
        </w:rPr>
        <w:t xml:space="preserve">  Ответственность за достоверность, полноту, конфиденциальность предоставляемой информации несут муниципальные образовательные учреждения. </w:t>
      </w:r>
    </w:p>
    <w:p w:rsidR="008A053A" w:rsidRPr="00346799" w:rsidRDefault="008A053A" w:rsidP="008A053A">
      <w:pPr>
        <w:widowControl w:val="0"/>
        <w:autoSpaceDE w:val="0"/>
        <w:autoSpaceDN w:val="0"/>
        <w:adjustRightInd w:val="0"/>
        <w:jc w:val="right"/>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ind w:left="4820"/>
        <w:jc w:val="right"/>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Приложение № 1</w:t>
      </w:r>
    </w:p>
    <w:p w:rsidR="008A053A" w:rsidRPr="00922C30" w:rsidRDefault="008A053A" w:rsidP="00922C30">
      <w:pPr>
        <w:widowControl w:val="0"/>
        <w:autoSpaceDE w:val="0"/>
        <w:autoSpaceDN w:val="0"/>
        <w:adjustRightInd w:val="0"/>
        <w:ind w:left="4820"/>
        <w:jc w:val="right"/>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к Положению об организации учета детей, подлежащих обучению  в образовательных  учреждениях, реализующих   основные</w:t>
      </w:r>
      <w:r w:rsidR="00922C30">
        <w:rPr>
          <w:rFonts w:ascii="Times New Roman" w:eastAsia="Times New Roman" w:hAnsi="Times New Roman" w:cs="Times New Roman"/>
          <w:sz w:val="28"/>
          <w:szCs w:val="28"/>
        </w:rPr>
        <w:t xml:space="preserve"> </w:t>
      </w:r>
      <w:r w:rsidRPr="00346799">
        <w:rPr>
          <w:rFonts w:ascii="Times New Roman" w:eastAsia="Times New Roman" w:hAnsi="Times New Roman" w:cs="Times New Roman"/>
          <w:sz w:val="28"/>
          <w:szCs w:val="28"/>
        </w:rPr>
        <w:t>общеобразовательные программы, на территории Родниковского муниципального района</w:t>
      </w:r>
    </w:p>
    <w:p w:rsidR="008A053A" w:rsidRPr="00346799" w:rsidRDefault="008A053A" w:rsidP="008A053A">
      <w:pPr>
        <w:widowControl w:val="0"/>
        <w:autoSpaceDE w:val="0"/>
        <w:autoSpaceDN w:val="0"/>
        <w:adjustRightInd w:val="0"/>
        <w:ind w:left="5529"/>
        <w:jc w:val="center"/>
        <w:rPr>
          <w:rFonts w:ascii="Times New Roman" w:eastAsia="Times New Roman" w:hAnsi="Times New Roman" w:cs="Times New Roman"/>
          <w:sz w:val="28"/>
          <w:szCs w:val="28"/>
        </w:rPr>
      </w:pPr>
    </w:p>
    <w:p w:rsidR="008A053A" w:rsidRPr="00346799" w:rsidRDefault="008A053A" w:rsidP="008A053A">
      <w:pPr>
        <w:tabs>
          <w:tab w:val="left" w:pos="426"/>
        </w:tabs>
        <w:jc w:val="center"/>
        <w:rPr>
          <w:rFonts w:ascii="Times New Roman" w:hAnsi="Times New Roman" w:cs="Times New Roman"/>
          <w:b/>
          <w:sz w:val="28"/>
          <w:szCs w:val="28"/>
        </w:rPr>
      </w:pPr>
    </w:p>
    <w:p w:rsidR="008D02EC" w:rsidRPr="00346799" w:rsidRDefault="008D02EC" w:rsidP="008A053A">
      <w:pPr>
        <w:tabs>
          <w:tab w:val="left" w:pos="426"/>
        </w:tabs>
        <w:jc w:val="center"/>
        <w:rPr>
          <w:rFonts w:ascii="Times New Roman" w:hAnsi="Times New Roman" w:cs="Times New Roman"/>
          <w:b/>
          <w:sz w:val="28"/>
          <w:szCs w:val="28"/>
        </w:rPr>
      </w:pPr>
    </w:p>
    <w:p w:rsidR="008D02EC" w:rsidRPr="00346799" w:rsidRDefault="008D02EC" w:rsidP="008A053A">
      <w:pPr>
        <w:tabs>
          <w:tab w:val="left" w:pos="426"/>
        </w:tabs>
        <w:jc w:val="center"/>
        <w:rPr>
          <w:rFonts w:ascii="Times New Roman" w:hAnsi="Times New Roman" w:cs="Times New Roman"/>
          <w:b/>
          <w:sz w:val="28"/>
          <w:szCs w:val="28"/>
        </w:rPr>
      </w:pPr>
    </w:p>
    <w:p w:rsidR="008A053A" w:rsidRPr="00346799" w:rsidRDefault="008A053A" w:rsidP="008A053A">
      <w:pPr>
        <w:tabs>
          <w:tab w:val="left" w:pos="426"/>
        </w:tabs>
        <w:jc w:val="center"/>
        <w:rPr>
          <w:rFonts w:ascii="Times New Roman" w:hAnsi="Times New Roman" w:cs="Times New Roman"/>
          <w:b/>
          <w:sz w:val="28"/>
          <w:szCs w:val="28"/>
        </w:rPr>
      </w:pPr>
      <w:r w:rsidRPr="00346799">
        <w:rPr>
          <w:rFonts w:ascii="Times New Roman" w:hAnsi="Times New Roman" w:cs="Times New Roman"/>
          <w:b/>
          <w:sz w:val="28"/>
          <w:szCs w:val="28"/>
        </w:rPr>
        <w:t xml:space="preserve">Перечень </w:t>
      </w:r>
    </w:p>
    <w:p w:rsidR="008A053A" w:rsidRPr="00346799" w:rsidRDefault="008A053A" w:rsidP="008A053A">
      <w:pPr>
        <w:tabs>
          <w:tab w:val="left" w:pos="426"/>
        </w:tabs>
        <w:jc w:val="center"/>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микроучастков</w:t>
      </w:r>
      <w:r w:rsidRPr="00346799">
        <w:rPr>
          <w:rFonts w:ascii="Times New Roman" w:eastAsia="Times New Roman" w:hAnsi="Times New Roman" w:cs="Times New Roman"/>
          <w:sz w:val="28"/>
          <w:szCs w:val="28"/>
        </w:rPr>
        <w:t xml:space="preserve">  </w:t>
      </w:r>
      <w:r w:rsidRPr="00346799">
        <w:rPr>
          <w:rFonts w:ascii="Times New Roman" w:hAnsi="Times New Roman" w:cs="Times New Roman"/>
          <w:b/>
          <w:sz w:val="28"/>
          <w:szCs w:val="28"/>
        </w:rPr>
        <w:t>Родниковского муниципального района, закрепленных за муниципальными образовательными учреждениями</w:t>
      </w:r>
      <w:r w:rsidRPr="00346799">
        <w:rPr>
          <w:rFonts w:ascii="Times New Roman" w:eastAsia="Times New Roman" w:hAnsi="Times New Roman" w:cs="Times New Roman"/>
          <w:b/>
          <w:sz w:val="28"/>
          <w:szCs w:val="28"/>
        </w:rPr>
        <w:t xml:space="preserve"> Родниковского муниципального района Ивановской области</w:t>
      </w:r>
    </w:p>
    <w:p w:rsidR="008A053A" w:rsidRPr="00346799" w:rsidRDefault="008A053A" w:rsidP="008A053A">
      <w:pPr>
        <w:tabs>
          <w:tab w:val="left" w:pos="426"/>
        </w:tabs>
        <w:jc w:val="center"/>
        <w:rPr>
          <w:rFonts w:ascii="Times New Roman" w:eastAsia="Times New Roman" w:hAnsi="Times New Roman" w:cs="Times New Roman"/>
          <w:b/>
          <w:sz w:val="28"/>
          <w:szCs w:val="28"/>
        </w:rPr>
      </w:pPr>
    </w:p>
    <w:p w:rsidR="008A053A" w:rsidRPr="00346799" w:rsidRDefault="008A053A" w:rsidP="008A053A">
      <w:pPr>
        <w:tabs>
          <w:tab w:val="left" w:pos="426"/>
        </w:tabs>
        <w:jc w:val="center"/>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Муниципальные общеобразовательные учреждения</w:t>
      </w:r>
    </w:p>
    <w:p w:rsidR="008A053A" w:rsidRPr="00346799" w:rsidRDefault="008A053A" w:rsidP="008A053A">
      <w:pPr>
        <w:tabs>
          <w:tab w:val="left" w:pos="426"/>
        </w:tabs>
        <w:jc w:val="center"/>
        <w:rPr>
          <w:rFonts w:ascii="Times New Roman" w:eastAsia="Times New Roman" w:hAnsi="Times New Roman" w:cs="Times New Roman"/>
          <w:b/>
          <w:sz w:val="28"/>
          <w:szCs w:val="28"/>
        </w:rPr>
      </w:pP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6663"/>
      </w:tblGrid>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 xml:space="preserve">МБОУ «Центральная городская средняя общеобразовательная </w:t>
            </w:r>
            <w:r w:rsidRPr="00346799">
              <w:rPr>
                <w:rFonts w:ascii="Times New Roman" w:hAnsi="Times New Roman" w:cs="Times New Roman"/>
                <w:bCs/>
                <w:sz w:val="28"/>
                <w:szCs w:val="28"/>
              </w:rPr>
              <w:lastRenderedPageBreak/>
              <w:t>школа»</w:t>
            </w:r>
          </w:p>
        </w:tc>
        <w:tc>
          <w:tcPr>
            <w:tcW w:w="6663" w:type="dxa"/>
          </w:tcPr>
          <w:p w:rsidR="008A053A" w:rsidRPr="00346799" w:rsidRDefault="008A053A" w:rsidP="00533A08">
            <w:pPr>
              <w:rPr>
                <w:rFonts w:ascii="Times New Roman" w:eastAsia="Times New Roman" w:hAnsi="Times New Roman" w:cs="Times New Roman"/>
                <w:sz w:val="28"/>
                <w:szCs w:val="28"/>
              </w:rPr>
            </w:pPr>
            <w:r w:rsidRPr="00346799">
              <w:rPr>
                <w:rFonts w:ascii="Times New Roman" w:eastAsia="Times New Roman" w:hAnsi="Times New Roman" w:cs="Times New Roman"/>
                <w:b/>
                <w:bCs/>
                <w:sz w:val="28"/>
                <w:szCs w:val="28"/>
              </w:rPr>
              <w:lastRenderedPageBreak/>
              <w:t>Микрорайоны:</w:t>
            </w:r>
            <w:r w:rsidRPr="00346799">
              <w:rPr>
                <w:rFonts w:ascii="Times New Roman" w:eastAsia="Times New Roman" w:hAnsi="Times New Roman" w:cs="Times New Roman"/>
                <w:sz w:val="28"/>
                <w:szCs w:val="28"/>
              </w:rPr>
              <w:t xml:space="preserve"> Шагова, Лахтина.</w:t>
            </w:r>
          </w:p>
          <w:p w:rsidR="008A053A" w:rsidRPr="00346799" w:rsidRDefault="008A053A" w:rsidP="00533A08">
            <w:pPr>
              <w:jc w:val="both"/>
              <w:rPr>
                <w:rFonts w:ascii="Times New Roman" w:eastAsia="Times New Roman" w:hAnsi="Times New Roman" w:cs="Times New Roman"/>
                <w:sz w:val="28"/>
                <w:szCs w:val="28"/>
              </w:rPr>
            </w:pPr>
            <w:r w:rsidRPr="00346799">
              <w:rPr>
                <w:rFonts w:ascii="Times New Roman" w:eastAsia="Times New Roman" w:hAnsi="Times New Roman" w:cs="Times New Roman"/>
                <w:b/>
                <w:sz w:val="28"/>
                <w:szCs w:val="28"/>
              </w:rPr>
              <w:t>Площади:</w:t>
            </w:r>
            <w:r w:rsidRPr="00346799">
              <w:rPr>
                <w:rFonts w:ascii="Times New Roman" w:eastAsia="Times New Roman" w:hAnsi="Times New Roman" w:cs="Times New Roman"/>
                <w:sz w:val="28"/>
                <w:szCs w:val="28"/>
              </w:rPr>
              <w:t xml:space="preserve"> Ленина, Терешинская, Фрунзе.</w:t>
            </w:r>
            <w:r w:rsidRPr="00346799">
              <w:rPr>
                <w:rFonts w:ascii="Times New Roman" w:eastAsia="Times New Roman" w:hAnsi="Times New Roman" w:cs="Times New Roman"/>
                <w:sz w:val="28"/>
                <w:szCs w:val="28"/>
              </w:rPr>
              <w:br/>
            </w:r>
            <w:r w:rsidRPr="00346799">
              <w:rPr>
                <w:rFonts w:ascii="Times New Roman" w:eastAsia="Times New Roman" w:hAnsi="Times New Roman" w:cs="Times New Roman"/>
                <w:b/>
                <w:bCs/>
                <w:sz w:val="28"/>
                <w:szCs w:val="28"/>
              </w:rPr>
              <w:lastRenderedPageBreak/>
              <w:t>Проезды:</w:t>
            </w:r>
            <w:r w:rsidRPr="00346799">
              <w:rPr>
                <w:rFonts w:ascii="Times New Roman" w:eastAsia="Times New Roman" w:hAnsi="Times New Roman" w:cs="Times New Roman"/>
                <w:sz w:val="28"/>
                <w:szCs w:val="28"/>
              </w:rPr>
              <w:t xml:space="preserve"> Вичугский, Гагарина, Филисовский, Павловский, Энгельса.</w:t>
            </w:r>
            <w:r w:rsidRPr="00346799">
              <w:rPr>
                <w:rFonts w:ascii="Times New Roman" w:eastAsia="Times New Roman" w:hAnsi="Times New Roman" w:cs="Times New Roman"/>
                <w:sz w:val="28"/>
                <w:szCs w:val="28"/>
              </w:rPr>
              <w:br/>
            </w:r>
            <w:r w:rsidRPr="00346799">
              <w:rPr>
                <w:rFonts w:ascii="Times New Roman" w:eastAsia="Times New Roman" w:hAnsi="Times New Roman" w:cs="Times New Roman"/>
                <w:b/>
                <w:bCs/>
                <w:sz w:val="28"/>
                <w:szCs w:val="28"/>
              </w:rPr>
              <w:t xml:space="preserve">Улицы: </w:t>
            </w:r>
            <w:r w:rsidRPr="00346799">
              <w:rPr>
                <w:rFonts w:ascii="Times New Roman" w:eastAsia="Times New Roman" w:hAnsi="Times New Roman" w:cs="Times New Roman"/>
                <w:sz w:val="28"/>
                <w:szCs w:val="28"/>
              </w:rPr>
              <w:t xml:space="preserve">Московская, Алексеевская, Светлая, 1-я Веселая, 2-я Веселая, Вересаевская, Костромская, Цветочная, Васильковая, Орловка, Дачная, Тихомировская, Вичугская, 12 Декабря, Красина, Родниковская, Невская, Советская, Кутузова, Тезинская, Суворова, Мичурина, 1-я Крестьянская, 2-я Крестьянская, 3 Крестьянская, Свердловская, Шилова, Карпатская, 1-я Перекопская, 2-я Перекопская, 3-я Перекопская,4-я Перекопская, Склянского, Артемовская, Коммунистическая, Ульяновская, Горная, Кооперативная, Кургузова, 1-я Пролетарская, 2-я Пролетарская, 3-я Пролетарская, 4-я Пролетарская, Халтурина, Первомайская, Орджоникидзе, Иваново-Вознесенского, Смычка, Ногинская, Леваневского, Чкалова, Серова, 1-я Кирьяновская, 2-я Кирьяновская, 3-я Кирьяновская, 4-я Кирьяновская, 5-я Кирьяновская, 6-я Кирьяновская, 7-я Кирьяновская, Герцена, Восточная, Тимирязева, Зеленая, 9-го Мая, 1-я Куликовская, </w:t>
            </w:r>
          </w:p>
          <w:p w:rsidR="008A053A" w:rsidRPr="00346799" w:rsidRDefault="008A053A" w:rsidP="00533A08">
            <w:pPr>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 –я Куликовская, Зои Космодемьянской, Юрьевецкая, Киевская, Лесная, Трудовая, Котовского, Щорса, 3-я Куликовская, 4-я Куликовская, Солнечная, Луговая, Добровольская, Полевая, Владимирская, Дзержинского, Фрунзе, Гоголя, Петровская, Павловская, Калинкинская, Блюдовская, Народная, Баснева.</w:t>
            </w:r>
          </w:p>
          <w:p w:rsidR="008A053A" w:rsidRPr="00346799" w:rsidRDefault="008A053A" w:rsidP="00533A08">
            <w:pPr>
              <w:rPr>
                <w:rFonts w:ascii="Times New Roman" w:eastAsia="Times New Roman" w:hAnsi="Times New Roman" w:cs="Times New Roman"/>
                <w:sz w:val="28"/>
                <w:szCs w:val="28"/>
              </w:rPr>
            </w:pP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lastRenderedPageBreak/>
              <w:t>МБОУ средняя общеобразовательная школа № 2</w:t>
            </w:r>
          </w:p>
        </w:tc>
        <w:tc>
          <w:tcPr>
            <w:tcW w:w="6663" w:type="dxa"/>
          </w:tcPr>
          <w:p w:rsidR="008A053A" w:rsidRPr="00346799" w:rsidRDefault="008A053A" w:rsidP="00533A08">
            <w:pPr>
              <w:pStyle w:val="a6"/>
              <w:shd w:val="clear" w:color="auto" w:fill="FFFFFF"/>
              <w:spacing w:before="0" w:after="0"/>
              <w:rPr>
                <w:sz w:val="28"/>
                <w:szCs w:val="28"/>
              </w:rPr>
            </w:pPr>
            <w:r w:rsidRPr="00346799">
              <w:rPr>
                <w:rStyle w:val="af5"/>
                <w:sz w:val="28"/>
                <w:szCs w:val="28"/>
              </w:rPr>
              <w:t>Микрорайон</w:t>
            </w:r>
            <w:r w:rsidRPr="00346799">
              <w:rPr>
                <w:rStyle w:val="apple-converted-space"/>
                <w:sz w:val="28"/>
                <w:szCs w:val="28"/>
              </w:rPr>
              <w:t> </w:t>
            </w:r>
            <w:r w:rsidRPr="00346799">
              <w:rPr>
                <w:sz w:val="28"/>
                <w:szCs w:val="28"/>
              </w:rPr>
              <w:t>Машиностроитель.</w:t>
            </w:r>
          </w:p>
          <w:p w:rsidR="008A053A" w:rsidRPr="00346799" w:rsidRDefault="008A053A" w:rsidP="00533A08">
            <w:pPr>
              <w:pStyle w:val="a6"/>
              <w:spacing w:before="0" w:after="0"/>
              <w:rPr>
                <w:sz w:val="28"/>
                <w:szCs w:val="28"/>
                <w:shd w:val="clear" w:color="auto" w:fill="FFFFFF"/>
              </w:rPr>
            </w:pPr>
            <w:r w:rsidRPr="00346799">
              <w:rPr>
                <w:rStyle w:val="af5"/>
                <w:sz w:val="28"/>
                <w:szCs w:val="28"/>
                <w:shd w:val="clear" w:color="auto" w:fill="FFFFFF"/>
              </w:rPr>
              <w:t>Проезды:</w:t>
            </w:r>
            <w:r w:rsidRPr="00346799">
              <w:rPr>
                <w:rStyle w:val="apple-converted-space"/>
                <w:sz w:val="28"/>
                <w:szCs w:val="28"/>
                <w:shd w:val="clear" w:color="auto" w:fill="FFFFFF"/>
              </w:rPr>
              <w:t xml:space="preserve"> Северный, </w:t>
            </w:r>
            <w:r w:rsidRPr="00346799">
              <w:rPr>
                <w:sz w:val="28"/>
                <w:szCs w:val="28"/>
                <w:shd w:val="clear" w:color="auto" w:fill="FFFFFF"/>
              </w:rPr>
              <w:t>Пионерский, Кулешевский, Шагова, Рыбаковский.</w:t>
            </w:r>
          </w:p>
          <w:p w:rsidR="008A053A" w:rsidRPr="00346799" w:rsidRDefault="008A053A" w:rsidP="00533A08">
            <w:pPr>
              <w:pStyle w:val="a6"/>
              <w:spacing w:before="0" w:after="0"/>
              <w:jc w:val="both"/>
              <w:rPr>
                <w:sz w:val="28"/>
                <w:szCs w:val="28"/>
                <w:shd w:val="clear" w:color="auto" w:fill="FFFFFF"/>
              </w:rPr>
            </w:pPr>
            <w:r w:rsidRPr="00346799">
              <w:rPr>
                <w:rStyle w:val="af5"/>
                <w:sz w:val="28"/>
                <w:szCs w:val="28"/>
                <w:shd w:val="clear" w:color="auto" w:fill="FFFFFF"/>
              </w:rPr>
              <w:t>Переулки:</w:t>
            </w:r>
            <w:r w:rsidRPr="00346799">
              <w:rPr>
                <w:rStyle w:val="apple-converted-space"/>
                <w:b/>
                <w:bCs/>
                <w:sz w:val="28"/>
                <w:szCs w:val="28"/>
                <w:shd w:val="clear" w:color="auto" w:fill="FFFFFF"/>
              </w:rPr>
              <w:t> </w:t>
            </w:r>
            <w:r w:rsidRPr="00346799">
              <w:rPr>
                <w:sz w:val="28"/>
                <w:szCs w:val="28"/>
                <w:shd w:val="clear" w:color="auto" w:fill="FFFFFF"/>
              </w:rPr>
              <w:t>Малый, Кулешевский, Некрасова.</w:t>
            </w:r>
          </w:p>
          <w:p w:rsidR="008A053A" w:rsidRPr="00346799" w:rsidRDefault="008A053A" w:rsidP="00533A08">
            <w:pPr>
              <w:pStyle w:val="a6"/>
              <w:shd w:val="clear" w:color="auto" w:fill="FFFFFF"/>
              <w:spacing w:before="0" w:after="0"/>
              <w:jc w:val="both"/>
              <w:rPr>
                <w:sz w:val="28"/>
                <w:szCs w:val="28"/>
              </w:rPr>
            </w:pPr>
            <w:r w:rsidRPr="00346799">
              <w:rPr>
                <w:rStyle w:val="af5"/>
                <w:sz w:val="28"/>
                <w:szCs w:val="28"/>
              </w:rPr>
              <w:lastRenderedPageBreak/>
              <w:t>Улицы</w:t>
            </w:r>
            <w:r w:rsidRPr="00346799">
              <w:rPr>
                <w:sz w:val="28"/>
                <w:szCs w:val="28"/>
              </w:rPr>
              <w:t>: 10 Августа, 2-я Садовая, Вокзальная, Гастелло, Героев, Горького, Гражданская, Д. Бедного, 1-я Детская, 2-я Детская,  Дубовская, Заозёрная, Зелёновская, Земледельческая, Знаменская, Ивановская, Ильинская, Интернациональная, Каминского, Кинешемская, Кирова, Кляземская, Колхозная, Космонавтов, Красноармейская, 1-я Красовская, 2-я Красовская, 1-я Кулешевская, 2-я Кулешевская,  Л.Чайкиной, Ленина, Ленская, Лермонтова, Ломоносова, Луначарского, Масловского, Матросова, Некрасова, Никитинская, Никольская, Новая, Новокрасовская, О.Кошевого, 1-я Октябрьская, 2-я Октябрьская, 3-я Октябрьская, Островского, Пионерские, Понизовская, Революционная, Розановская, Рощинская, Русинская, Б. и М. Рыбаковские, Семёновская, Совхозная, 1-я Сокеринская, 2-я Сокеринская, Сокольская, Социалистическая, Спортивные, Большая Стрелецкая, Малая Стрелецкая, Талалихина, Толстовская,Торговая, 1-я Уральская, 2-я Уральская, Чайковского, Чапаева, Чехова,</w:t>
            </w:r>
            <w:r w:rsidRPr="00346799">
              <w:rPr>
                <w:rStyle w:val="apple-converted-space"/>
                <w:sz w:val="28"/>
                <w:szCs w:val="28"/>
              </w:rPr>
              <w:t> </w:t>
            </w:r>
            <w:r w:rsidRPr="00346799">
              <w:rPr>
                <w:sz w:val="28"/>
                <w:szCs w:val="28"/>
              </w:rPr>
              <w:t>Шаговская, Гвардейская, Майская, Тельмана, Комаровского.</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lastRenderedPageBreak/>
              <w:t>МБОУ средняя общеобразовательная школа № 3</w:t>
            </w:r>
          </w:p>
        </w:tc>
        <w:tc>
          <w:tcPr>
            <w:tcW w:w="6663" w:type="dxa"/>
          </w:tcPr>
          <w:p w:rsidR="008A053A" w:rsidRPr="00346799" w:rsidRDefault="008A053A" w:rsidP="00533A08">
            <w:pPr>
              <w:widowControl w:val="0"/>
              <w:shd w:val="clear" w:color="auto" w:fill="FFFFFF"/>
              <w:jc w:val="both"/>
              <w:textAlignment w:val="top"/>
              <w:rPr>
                <w:rFonts w:ascii="Times New Roman" w:eastAsia="Times New Roman" w:hAnsi="Times New Roman" w:cs="Times New Roman"/>
                <w:sz w:val="28"/>
                <w:szCs w:val="28"/>
              </w:rPr>
            </w:pPr>
            <w:r w:rsidRPr="00346799">
              <w:rPr>
                <w:rFonts w:ascii="Times New Roman" w:eastAsia="Times New Roman" w:hAnsi="Times New Roman" w:cs="Times New Roman"/>
                <w:b/>
                <w:sz w:val="28"/>
                <w:szCs w:val="28"/>
              </w:rPr>
              <w:t>Микрорайон</w:t>
            </w:r>
            <w:r w:rsidRPr="00346799">
              <w:rPr>
                <w:rFonts w:ascii="Times New Roman" w:eastAsia="Times New Roman" w:hAnsi="Times New Roman" w:cs="Times New Roman"/>
                <w:sz w:val="28"/>
                <w:szCs w:val="28"/>
              </w:rPr>
              <w:t>  Гагарина.</w:t>
            </w:r>
          </w:p>
          <w:p w:rsidR="008A053A" w:rsidRPr="00346799" w:rsidRDefault="008A053A" w:rsidP="00533A08">
            <w:pPr>
              <w:widowControl w:val="0"/>
              <w:shd w:val="clear" w:color="auto" w:fill="FFFFFF"/>
              <w:jc w:val="both"/>
              <w:textAlignment w:val="top"/>
              <w:rPr>
                <w:rFonts w:ascii="Times New Roman" w:eastAsia="Times New Roman" w:hAnsi="Times New Roman" w:cs="Times New Roman"/>
                <w:sz w:val="28"/>
                <w:szCs w:val="28"/>
              </w:rPr>
            </w:pPr>
            <w:r w:rsidRPr="00346799">
              <w:rPr>
                <w:rFonts w:ascii="Times New Roman" w:eastAsia="Times New Roman" w:hAnsi="Times New Roman" w:cs="Times New Roman"/>
                <w:b/>
                <w:sz w:val="28"/>
                <w:szCs w:val="28"/>
              </w:rPr>
              <w:t>Переулки</w:t>
            </w:r>
            <w:r w:rsidRPr="00346799">
              <w:rPr>
                <w:rFonts w:ascii="Times New Roman" w:eastAsia="Times New Roman" w:hAnsi="Times New Roman" w:cs="Times New Roman"/>
                <w:sz w:val="28"/>
                <w:szCs w:val="28"/>
              </w:rPr>
              <w:t>  Школьный, Месяцева.</w:t>
            </w:r>
          </w:p>
          <w:p w:rsidR="008A053A" w:rsidRPr="00346799" w:rsidRDefault="008A053A" w:rsidP="00533A08">
            <w:pPr>
              <w:widowControl w:val="0"/>
              <w:shd w:val="clear" w:color="auto" w:fill="FFFFFF"/>
              <w:jc w:val="both"/>
              <w:textAlignment w:val="top"/>
              <w:rPr>
                <w:rFonts w:ascii="Times New Roman" w:eastAsia="Times New Roman" w:hAnsi="Times New Roman" w:cs="Times New Roman"/>
                <w:sz w:val="28"/>
                <w:szCs w:val="28"/>
              </w:rPr>
            </w:pPr>
            <w:r w:rsidRPr="00346799">
              <w:rPr>
                <w:rFonts w:ascii="Times New Roman" w:eastAsia="Times New Roman" w:hAnsi="Times New Roman" w:cs="Times New Roman"/>
                <w:b/>
                <w:sz w:val="28"/>
                <w:szCs w:val="28"/>
              </w:rPr>
              <w:t>Проезды:</w:t>
            </w:r>
            <w:r w:rsidRPr="00346799">
              <w:rPr>
                <w:rFonts w:ascii="Times New Roman" w:eastAsia="Times New Roman" w:hAnsi="Times New Roman" w:cs="Times New Roman"/>
                <w:sz w:val="28"/>
                <w:szCs w:val="28"/>
              </w:rPr>
              <w:t xml:space="preserve"> Борщевский, Малышевский, </w:t>
            </w:r>
          </w:p>
          <w:p w:rsidR="008A053A" w:rsidRPr="00346799" w:rsidRDefault="008A053A" w:rsidP="00533A08">
            <w:pPr>
              <w:widowControl w:val="0"/>
              <w:shd w:val="clear" w:color="auto" w:fill="FFFFFF"/>
              <w:textAlignment w:val="top"/>
              <w:rPr>
                <w:rFonts w:ascii="Times New Roman" w:eastAsia="Times New Roman" w:hAnsi="Times New Roman" w:cs="Times New Roman"/>
                <w:sz w:val="28"/>
                <w:szCs w:val="28"/>
              </w:rPr>
            </w:pPr>
            <w:r w:rsidRPr="00346799">
              <w:rPr>
                <w:rFonts w:ascii="Times New Roman" w:eastAsia="Times New Roman" w:hAnsi="Times New Roman" w:cs="Times New Roman"/>
                <w:b/>
                <w:sz w:val="28"/>
                <w:szCs w:val="28"/>
              </w:rPr>
              <w:t>Улицы:</w:t>
            </w:r>
            <w:r w:rsidRPr="00346799">
              <w:rPr>
                <w:rFonts w:ascii="Times New Roman" w:eastAsia="Times New Roman" w:hAnsi="Times New Roman" w:cs="Times New Roman"/>
                <w:sz w:val="28"/>
                <w:szCs w:val="28"/>
              </w:rPr>
              <w:t xml:space="preserve">  М.Ульяновой, Папаевская,  Волковская,  Загибинская,  </w:t>
            </w:r>
          </w:p>
          <w:p w:rsidR="008A053A" w:rsidRPr="00346799" w:rsidRDefault="008A053A" w:rsidP="00533A08">
            <w:pPr>
              <w:widowControl w:val="0"/>
              <w:shd w:val="clear" w:color="auto" w:fill="FFFFFF"/>
              <w:jc w:val="both"/>
              <w:textAlignment w:val="top"/>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Толмасовская,  1-я Пятницкая, </w:t>
            </w:r>
          </w:p>
          <w:p w:rsidR="008A053A" w:rsidRPr="00346799" w:rsidRDefault="008A053A" w:rsidP="00533A08">
            <w:pPr>
              <w:widowControl w:val="0"/>
              <w:shd w:val="clear" w:color="auto" w:fill="FFFFFF"/>
              <w:jc w:val="both"/>
              <w:textAlignment w:val="top"/>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2-я Пятницкая,   Маяковского,   Техническая,   </w:t>
            </w:r>
          </w:p>
          <w:p w:rsidR="008A053A" w:rsidRPr="00346799" w:rsidRDefault="008A053A" w:rsidP="00533A08">
            <w:pPr>
              <w:widowControl w:val="0"/>
              <w:shd w:val="clear" w:color="auto" w:fill="FFFFFF"/>
              <w:jc w:val="both"/>
              <w:textAlignment w:val="top"/>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1-я Железнодорожная, 2-я Железнодорожная, 3-я Железнодорожная, 4 -я Железнодорожная, Национальная, Воровского, Станционная,    Маяковского, Молодежная,   </w:t>
            </w:r>
          </w:p>
          <w:p w:rsidR="008A053A" w:rsidRPr="00346799" w:rsidRDefault="008A053A" w:rsidP="00533A08">
            <w:pPr>
              <w:widowControl w:val="0"/>
              <w:shd w:val="clear" w:color="auto" w:fill="FFFFFF"/>
              <w:jc w:val="both"/>
              <w:textAlignment w:val="top"/>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Фестивальная, Месяцева,  Любимова, Лунная, </w:t>
            </w:r>
            <w:r w:rsidRPr="00346799">
              <w:rPr>
                <w:rFonts w:ascii="Times New Roman" w:eastAsia="Times New Roman" w:hAnsi="Times New Roman" w:cs="Times New Roman"/>
                <w:sz w:val="28"/>
                <w:szCs w:val="28"/>
              </w:rPr>
              <w:lastRenderedPageBreak/>
              <w:t xml:space="preserve">Школьная, Ленинградская,  Одесская,  Севастопольская,  </w:t>
            </w:r>
          </w:p>
          <w:p w:rsidR="008A053A" w:rsidRPr="00346799" w:rsidRDefault="008A053A" w:rsidP="00533A08">
            <w:pPr>
              <w:widowControl w:val="0"/>
              <w:shd w:val="clear" w:color="auto" w:fill="FFFFFF"/>
              <w:jc w:val="both"/>
              <w:textAlignment w:val="top"/>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1-я Борщевская, 2-я Борщевская, 3-я Борщевская, 4-я Борщевская, 5-я Борщевская, 6-я Борщевская, Запрудная,  1-я Огнестойкая, 2-я Огнестойкая.</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lastRenderedPageBreak/>
              <w:t>МБОУ средняя общеобразовательная школа № 4</w:t>
            </w:r>
          </w:p>
        </w:tc>
        <w:tc>
          <w:tcPr>
            <w:tcW w:w="6663" w:type="dxa"/>
          </w:tcPr>
          <w:p w:rsidR="008A053A" w:rsidRPr="00346799" w:rsidRDefault="008A053A" w:rsidP="00533A08">
            <w:pPr>
              <w:pStyle w:val="a6"/>
              <w:shd w:val="clear" w:color="auto" w:fill="FFFFFF"/>
              <w:spacing w:before="0" w:after="0"/>
              <w:rPr>
                <w:sz w:val="28"/>
                <w:szCs w:val="28"/>
              </w:rPr>
            </w:pPr>
            <w:r w:rsidRPr="00346799">
              <w:rPr>
                <w:b/>
                <w:bCs/>
                <w:sz w:val="28"/>
                <w:szCs w:val="28"/>
              </w:rPr>
              <w:t>Микрорайоны:</w:t>
            </w:r>
            <w:r w:rsidRPr="00346799">
              <w:rPr>
                <w:sz w:val="28"/>
                <w:szCs w:val="28"/>
              </w:rPr>
              <w:t>60 лет Октября, Южный, 1-й Рабочий пос.</w:t>
            </w:r>
          </w:p>
          <w:p w:rsidR="008A053A" w:rsidRPr="00346799" w:rsidRDefault="008A053A" w:rsidP="00533A08">
            <w:pPr>
              <w:shd w:val="clear" w:color="auto" w:fill="FFFFFF"/>
              <w:jc w:val="both"/>
              <w:rPr>
                <w:rFonts w:ascii="Times New Roman" w:eastAsia="Times New Roman" w:hAnsi="Times New Roman" w:cs="Times New Roman"/>
                <w:sz w:val="28"/>
                <w:szCs w:val="28"/>
              </w:rPr>
            </w:pPr>
            <w:r w:rsidRPr="00346799">
              <w:rPr>
                <w:rFonts w:ascii="Times New Roman" w:eastAsia="Times New Roman" w:hAnsi="Times New Roman" w:cs="Times New Roman"/>
                <w:b/>
                <w:bCs/>
                <w:sz w:val="28"/>
                <w:szCs w:val="28"/>
              </w:rPr>
              <w:t>Проезды:</w:t>
            </w:r>
            <w:r w:rsidRPr="00346799">
              <w:rPr>
                <w:rFonts w:ascii="Times New Roman" w:eastAsia="Times New Roman" w:hAnsi="Times New Roman" w:cs="Times New Roman"/>
                <w:sz w:val="28"/>
                <w:szCs w:val="28"/>
              </w:rPr>
              <w:t xml:space="preserve"> Пугачевский, Садовый, Борисоглебский, Победы </w:t>
            </w:r>
            <w:r w:rsidRPr="00346799">
              <w:rPr>
                <w:rFonts w:ascii="Times New Roman" w:eastAsia="Times New Roman" w:hAnsi="Times New Roman" w:cs="Times New Roman"/>
                <w:b/>
                <w:bCs/>
                <w:sz w:val="28"/>
                <w:szCs w:val="28"/>
              </w:rPr>
              <w:t>Улицы:</w:t>
            </w:r>
            <w:r w:rsidRPr="00346799">
              <w:rPr>
                <w:rFonts w:ascii="Times New Roman" w:eastAsia="Times New Roman" w:hAnsi="Times New Roman" w:cs="Times New Roman"/>
                <w:sz w:val="28"/>
                <w:szCs w:val="28"/>
              </w:rPr>
              <w:t> 1-я Шуйская, 2-я Шуйская, 3-я Шуйская, 4-я Шуйская, 5-я Шуйская, 6-я Шуйская, 1-я Текстильная, 2-я Текстильная, 3-я Текстильная, 4-я Текстильная, 1-я Борисоглебская, 2-я Борисоглебская, 3-я Борисоглебская, 1-я Болтинская, 2-я Болтинская, Мира, Дружбы, 8-го Марта, Середская, Тверская, Осипенко, 9-го Января, Калинина, Ворошилова, Пугачева, Комсомольская, Разинская, Фурманова, Пушкина, Титова, Кузнецова, Безина.</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МКОУ Каминская средняя общеобразовательная школа</w:t>
            </w:r>
          </w:p>
        </w:tc>
        <w:tc>
          <w:tcPr>
            <w:tcW w:w="6663" w:type="dxa"/>
          </w:tcPr>
          <w:p w:rsidR="008A053A" w:rsidRPr="00346799" w:rsidRDefault="008A053A" w:rsidP="00533A08">
            <w:pPr>
              <w:jc w:val="both"/>
              <w:rPr>
                <w:rFonts w:ascii="Times New Roman" w:hAnsi="Times New Roman" w:cs="Times New Roman"/>
                <w:sz w:val="28"/>
                <w:szCs w:val="28"/>
              </w:rPr>
            </w:pPr>
            <w:r w:rsidRPr="00346799">
              <w:rPr>
                <w:rFonts w:ascii="Times New Roman" w:hAnsi="Times New Roman" w:cs="Times New Roman"/>
                <w:b/>
                <w:sz w:val="28"/>
                <w:szCs w:val="28"/>
              </w:rPr>
              <w:t>Сёла:</w:t>
            </w:r>
            <w:r w:rsidRPr="00346799">
              <w:rPr>
                <w:rFonts w:ascii="Times New Roman" w:hAnsi="Times New Roman" w:cs="Times New Roman"/>
                <w:sz w:val="28"/>
                <w:szCs w:val="28"/>
              </w:rPr>
              <w:t xml:space="preserve"> Каминский, Никульское,  Хрипелёво</w:t>
            </w:r>
          </w:p>
          <w:p w:rsidR="008A053A" w:rsidRPr="00346799" w:rsidRDefault="008A053A" w:rsidP="00533A08">
            <w:pPr>
              <w:jc w:val="both"/>
              <w:rPr>
                <w:rFonts w:ascii="Times New Roman" w:hAnsi="Times New Roman" w:cs="Times New Roman"/>
                <w:bCs/>
                <w:sz w:val="28"/>
                <w:szCs w:val="28"/>
              </w:rPr>
            </w:pPr>
            <w:r w:rsidRPr="00346799">
              <w:rPr>
                <w:rFonts w:ascii="Times New Roman" w:hAnsi="Times New Roman" w:cs="Times New Roman"/>
                <w:b/>
                <w:sz w:val="28"/>
                <w:szCs w:val="28"/>
              </w:rPr>
              <w:t>Деревни:</w:t>
            </w:r>
            <w:r w:rsidRPr="00346799">
              <w:rPr>
                <w:rFonts w:ascii="Times New Roman" w:hAnsi="Times New Roman" w:cs="Times New Roman"/>
                <w:sz w:val="28"/>
                <w:szCs w:val="28"/>
              </w:rPr>
              <w:t>Федорково, Тайманиха, Ситьково, Сенниково</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 xml:space="preserve">Филиал МКОУ Каминской средней общеобразовательной школы – </w:t>
            </w:r>
          </w:p>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начальная школа – детский сад «Колобок»</w:t>
            </w:r>
          </w:p>
        </w:tc>
        <w:tc>
          <w:tcPr>
            <w:tcW w:w="6663" w:type="dxa"/>
          </w:tcPr>
          <w:p w:rsidR="008A053A" w:rsidRPr="00346799" w:rsidRDefault="008A053A" w:rsidP="00533A08">
            <w:pPr>
              <w:jc w:val="both"/>
              <w:rPr>
                <w:rFonts w:ascii="Times New Roman" w:hAnsi="Times New Roman" w:cs="Times New Roman"/>
                <w:sz w:val="28"/>
                <w:szCs w:val="28"/>
              </w:rPr>
            </w:pPr>
            <w:r w:rsidRPr="00346799">
              <w:rPr>
                <w:rFonts w:ascii="Times New Roman" w:hAnsi="Times New Roman" w:cs="Times New Roman"/>
                <w:b/>
                <w:sz w:val="28"/>
                <w:szCs w:val="28"/>
              </w:rPr>
              <w:t>Сёла:</w:t>
            </w:r>
            <w:r w:rsidRPr="00346799">
              <w:rPr>
                <w:rFonts w:ascii="Times New Roman" w:hAnsi="Times New Roman" w:cs="Times New Roman"/>
                <w:sz w:val="28"/>
                <w:szCs w:val="28"/>
              </w:rPr>
              <w:t xml:space="preserve"> Каминский, Никульское,  Хрипелёво</w:t>
            </w:r>
          </w:p>
          <w:p w:rsidR="008A053A" w:rsidRPr="00346799" w:rsidRDefault="008A053A" w:rsidP="00533A08">
            <w:pPr>
              <w:jc w:val="both"/>
              <w:rPr>
                <w:rFonts w:ascii="Times New Roman" w:hAnsi="Times New Roman" w:cs="Times New Roman"/>
                <w:bCs/>
                <w:sz w:val="28"/>
                <w:szCs w:val="28"/>
              </w:rPr>
            </w:pPr>
            <w:r w:rsidRPr="00346799">
              <w:rPr>
                <w:rFonts w:ascii="Times New Roman" w:hAnsi="Times New Roman" w:cs="Times New Roman"/>
                <w:b/>
                <w:sz w:val="28"/>
                <w:szCs w:val="28"/>
              </w:rPr>
              <w:t>Деревни:</w:t>
            </w:r>
            <w:r w:rsidRPr="00346799">
              <w:rPr>
                <w:rFonts w:ascii="Times New Roman" w:hAnsi="Times New Roman" w:cs="Times New Roman"/>
                <w:sz w:val="28"/>
                <w:szCs w:val="28"/>
              </w:rPr>
              <w:t>Федорково, Тайманиха, Ситьково, Сенниково</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МКОУ Михайловская основная общеобразовательная школа</w:t>
            </w:r>
          </w:p>
        </w:tc>
        <w:tc>
          <w:tcPr>
            <w:tcW w:w="6663"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
                <w:bCs/>
                <w:sz w:val="28"/>
                <w:szCs w:val="28"/>
              </w:rPr>
              <w:t>Сёла:</w:t>
            </w:r>
            <w:r w:rsidRPr="00346799">
              <w:rPr>
                <w:rFonts w:ascii="Times New Roman" w:hAnsi="Times New Roman" w:cs="Times New Roman"/>
                <w:bCs/>
                <w:sz w:val="28"/>
                <w:szCs w:val="28"/>
              </w:rPr>
              <w:t xml:space="preserve"> Михайловское, Красное, Горкино</w:t>
            </w:r>
          </w:p>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
                <w:bCs/>
                <w:sz w:val="28"/>
                <w:szCs w:val="28"/>
              </w:rPr>
              <w:t>Деревни:</w:t>
            </w:r>
            <w:r w:rsidRPr="00346799">
              <w:rPr>
                <w:rFonts w:ascii="Times New Roman" w:hAnsi="Times New Roman" w:cs="Times New Roman"/>
                <w:bCs/>
                <w:sz w:val="28"/>
                <w:szCs w:val="28"/>
              </w:rPr>
              <w:t xml:space="preserve"> Горкино, Юдинка</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 xml:space="preserve">МКОУ Острецовская основная </w:t>
            </w:r>
            <w:r w:rsidRPr="00346799">
              <w:rPr>
                <w:rFonts w:ascii="Times New Roman" w:hAnsi="Times New Roman" w:cs="Times New Roman"/>
                <w:bCs/>
                <w:sz w:val="28"/>
                <w:szCs w:val="28"/>
              </w:rPr>
              <w:lastRenderedPageBreak/>
              <w:t>общеобразовательная школа</w:t>
            </w:r>
          </w:p>
        </w:tc>
        <w:tc>
          <w:tcPr>
            <w:tcW w:w="6663"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
                <w:bCs/>
                <w:sz w:val="28"/>
                <w:szCs w:val="28"/>
              </w:rPr>
              <w:lastRenderedPageBreak/>
              <w:t>Сёла:</w:t>
            </w:r>
            <w:r w:rsidRPr="00346799">
              <w:rPr>
                <w:rFonts w:ascii="Times New Roman" w:hAnsi="Times New Roman" w:cs="Times New Roman"/>
                <w:bCs/>
                <w:sz w:val="28"/>
                <w:szCs w:val="28"/>
              </w:rPr>
              <w:t xml:space="preserve"> Острецово, Межи</w:t>
            </w:r>
          </w:p>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
                <w:bCs/>
                <w:sz w:val="28"/>
                <w:szCs w:val="28"/>
              </w:rPr>
              <w:lastRenderedPageBreak/>
              <w:t xml:space="preserve">Деревни: </w:t>
            </w:r>
            <w:r w:rsidRPr="00346799">
              <w:rPr>
                <w:rFonts w:ascii="Times New Roman" w:hAnsi="Times New Roman" w:cs="Times New Roman"/>
                <w:bCs/>
                <w:sz w:val="28"/>
                <w:szCs w:val="28"/>
              </w:rPr>
              <w:t>Афанасово, Глазково, Беловское, Дягилево, Бутырки, Турдеево, Варвариха</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lastRenderedPageBreak/>
              <w:t>МКОУ Парская средняя общеобразовательная школа</w:t>
            </w:r>
          </w:p>
        </w:tc>
        <w:tc>
          <w:tcPr>
            <w:tcW w:w="6663"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
                <w:bCs/>
                <w:sz w:val="28"/>
                <w:szCs w:val="28"/>
              </w:rPr>
              <w:t>Село</w:t>
            </w:r>
            <w:r w:rsidRPr="00346799">
              <w:rPr>
                <w:rFonts w:ascii="Times New Roman" w:hAnsi="Times New Roman" w:cs="Times New Roman"/>
                <w:bCs/>
                <w:sz w:val="28"/>
                <w:szCs w:val="28"/>
              </w:rPr>
              <w:t xml:space="preserve"> Парское</w:t>
            </w:r>
          </w:p>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
                <w:bCs/>
                <w:sz w:val="28"/>
                <w:szCs w:val="28"/>
              </w:rPr>
              <w:t>Деревни:</w:t>
            </w:r>
            <w:r w:rsidRPr="00346799">
              <w:rPr>
                <w:rFonts w:ascii="Times New Roman" w:hAnsi="Times New Roman" w:cs="Times New Roman"/>
                <w:bCs/>
                <w:sz w:val="28"/>
                <w:szCs w:val="28"/>
              </w:rPr>
              <w:t xml:space="preserve"> Алешково, Никониха, Кузьмино, Коробейкино, Петрово</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МКОУ Сосновская средняя общеобразовательная школа имени М.Я. Бредова</w:t>
            </w:r>
          </w:p>
        </w:tc>
        <w:tc>
          <w:tcPr>
            <w:tcW w:w="6663"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Село Сосновец.</w:t>
            </w:r>
          </w:p>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Деревни: Парахино, Хмельники, Растовлево, Красново, Малые Ломы</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МКОУ Филисовская средняя общеобразовательная школа</w:t>
            </w:r>
          </w:p>
        </w:tc>
        <w:tc>
          <w:tcPr>
            <w:tcW w:w="6663"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
                <w:bCs/>
                <w:sz w:val="28"/>
                <w:szCs w:val="28"/>
              </w:rPr>
              <w:t>Село</w:t>
            </w:r>
            <w:r w:rsidRPr="00346799">
              <w:rPr>
                <w:rFonts w:ascii="Times New Roman" w:hAnsi="Times New Roman" w:cs="Times New Roman"/>
                <w:bCs/>
                <w:sz w:val="28"/>
                <w:szCs w:val="28"/>
              </w:rPr>
              <w:t xml:space="preserve"> Филисово, поселок Хлябово.</w:t>
            </w:r>
          </w:p>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Деревни: Куделино, Слободка, Овинцы, Романово, Орехово, Гари, Савково, Ганино, Новинское, Мальчиха.</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МКОУ начальная школа – детский сад «Тополек»</w:t>
            </w:r>
          </w:p>
        </w:tc>
        <w:tc>
          <w:tcPr>
            <w:tcW w:w="6663"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
                <w:bCs/>
                <w:sz w:val="28"/>
                <w:szCs w:val="28"/>
              </w:rPr>
              <w:t xml:space="preserve">Село </w:t>
            </w:r>
            <w:r w:rsidRPr="00346799">
              <w:rPr>
                <w:rFonts w:ascii="Times New Roman" w:hAnsi="Times New Roman" w:cs="Times New Roman"/>
                <w:bCs/>
                <w:sz w:val="28"/>
                <w:szCs w:val="28"/>
              </w:rPr>
              <w:t>Бортницы.</w:t>
            </w:r>
          </w:p>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
                <w:bCs/>
                <w:sz w:val="28"/>
                <w:szCs w:val="28"/>
              </w:rPr>
              <w:t>Деревни:</w:t>
            </w:r>
            <w:r w:rsidRPr="00346799">
              <w:rPr>
                <w:rFonts w:ascii="Times New Roman" w:hAnsi="Times New Roman" w:cs="Times New Roman"/>
                <w:bCs/>
                <w:sz w:val="28"/>
                <w:szCs w:val="28"/>
              </w:rPr>
              <w:t xml:space="preserve"> Котиха, Алешково, Выползово,  Никониха, Кузьмино, Коробейкино, Немково</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Филиал МКОУ начальной школы – детского сада «Тополек» - Болотновская  начальная школа – детский сад</w:t>
            </w:r>
          </w:p>
        </w:tc>
        <w:tc>
          <w:tcPr>
            <w:tcW w:w="6663"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
                <w:bCs/>
                <w:sz w:val="28"/>
                <w:szCs w:val="28"/>
              </w:rPr>
              <w:t>Село</w:t>
            </w:r>
            <w:r w:rsidRPr="00346799">
              <w:rPr>
                <w:rFonts w:ascii="Times New Roman" w:hAnsi="Times New Roman" w:cs="Times New Roman"/>
                <w:bCs/>
                <w:sz w:val="28"/>
                <w:szCs w:val="28"/>
              </w:rPr>
              <w:t xml:space="preserve"> Болотново.</w:t>
            </w:r>
          </w:p>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
                <w:bCs/>
                <w:sz w:val="28"/>
                <w:szCs w:val="28"/>
              </w:rPr>
              <w:t>Деревни</w:t>
            </w:r>
            <w:r w:rsidRPr="00346799">
              <w:rPr>
                <w:rFonts w:ascii="Times New Roman" w:hAnsi="Times New Roman" w:cs="Times New Roman"/>
                <w:bCs/>
                <w:sz w:val="28"/>
                <w:szCs w:val="28"/>
              </w:rPr>
              <w:t>: Раставлево, Красново, Малые Ломы</w:t>
            </w:r>
          </w:p>
        </w:tc>
      </w:tr>
      <w:tr w:rsidR="008A053A" w:rsidRPr="00346799" w:rsidTr="00533A08">
        <w:tc>
          <w:tcPr>
            <w:tcW w:w="3652" w:type="dxa"/>
          </w:tcPr>
          <w:p w:rsidR="008A053A" w:rsidRPr="00346799" w:rsidRDefault="008A053A" w:rsidP="00533A08">
            <w:pPr>
              <w:rPr>
                <w:rFonts w:ascii="Times New Roman" w:hAnsi="Times New Roman" w:cs="Times New Roman"/>
                <w:bCs/>
                <w:sz w:val="28"/>
                <w:szCs w:val="28"/>
              </w:rPr>
            </w:pPr>
            <w:r w:rsidRPr="00346799">
              <w:rPr>
                <w:rFonts w:ascii="Times New Roman" w:hAnsi="Times New Roman" w:cs="Times New Roman"/>
                <w:bCs/>
                <w:sz w:val="28"/>
                <w:szCs w:val="28"/>
              </w:rPr>
              <w:t>МБОУ «Центральная городская средняя общеобразователь</w:t>
            </w:r>
            <w:bookmarkStart w:id="4" w:name="_GoBack"/>
            <w:bookmarkEnd w:id="4"/>
            <w:r w:rsidRPr="00346799">
              <w:rPr>
                <w:rFonts w:ascii="Times New Roman" w:hAnsi="Times New Roman" w:cs="Times New Roman"/>
                <w:bCs/>
                <w:sz w:val="28"/>
                <w:szCs w:val="28"/>
              </w:rPr>
              <w:t>ная школа»</w:t>
            </w:r>
          </w:p>
        </w:tc>
        <w:tc>
          <w:tcPr>
            <w:tcW w:w="6663" w:type="dxa"/>
          </w:tcPr>
          <w:p w:rsidR="008A053A" w:rsidRPr="00346799" w:rsidRDefault="008A053A" w:rsidP="00533A08">
            <w:pPr>
              <w:rPr>
                <w:rFonts w:ascii="Times New Roman" w:eastAsia="Times New Roman" w:hAnsi="Times New Roman" w:cs="Times New Roman"/>
                <w:sz w:val="28"/>
                <w:szCs w:val="28"/>
              </w:rPr>
            </w:pPr>
            <w:r w:rsidRPr="00346799">
              <w:rPr>
                <w:rFonts w:ascii="Times New Roman" w:eastAsia="Times New Roman" w:hAnsi="Times New Roman" w:cs="Times New Roman"/>
                <w:b/>
                <w:bCs/>
                <w:sz w:val="28"/>
                <w:szCs w:val="28"/>
              </w:rPr>
              <w:t>Микрорайоны:</w:t>
            </w:r>
            <w:r w:rsidRPr="00346799">
              <w:rPr>
                <w:rFonts w:ascii="Times New Roman" w:eastAsia="Times New Roman" w:hAnsi="Times New Roman" w:cs="Times New Roman"/>
                <w:sz w:val="28"/>
                <w:szCs w:val="28"/>
              </w:rPr>
              <w:t xml:space="preserve"> Шагова, Лахтина.</w:t>
            </w:r>
          </w:p>
          <w:p w:rsidR="008A053A" w:rsidRPr="00346799" w:rsidRDefault="008A053A" w:rsidP="00533A08">
            <w:pPr>
              <w:jc w:val="both"/>
              <w:rPr>
                <w:rFonts w:ascii="Times New Roman" w:eastAsia="Times New Roman" w:hAnsi="Times New Roman" w:cs="Times New Roman"/>
                <w:sz w:val="28"/>
                <w:szCs w:val="28"/>
              </w:rPr>
            </w:pPr>
            <w:r w:rsidRPr="00346799">
              <w:rPr>
                <w:rFonts w:ascii="Times New Roman" w:eastAsia="Times New Roman" w:hAnsi="Times New Roman" w:cs="Times New Roman"/>
                <w:b/>
                <w:sz w:val="28"/>
                <w:szCs w:val="28"/>
              </w:rPr>
              <w:t>Площади:</w:t>
            </w:r>
            <w:r w:rsidRPr="00346799">
              <w:rPr>
                <w:rFonts w:ascii="Times New Roman" w:eastAsia="Times New Roman" w:hAnsi="Times New Roman" w:cs="Times New Roman"/>
                <w:sz w:val="28"/>
                <w:szCs w:val="28"/>
              </w:rPr>
              <w:t xml:space="preserve"> Ленина, Терешинская, Фрунзе.</w:t>
            </w:r>
            <w:r w:rsidRPr="00346799">
              <w:rPr>
                <w:rFonts w:ascii="Times New Roman" w:eastAsia="Times New Roman" w:hAnsi="Times New Roman" w:cs="Times New Roman"/>
                <w:sz w:val="28"/>
                <w:szCs w:val="28"/>
              </w:rPr>
              <w:br/>
            </w:r>
            <w:r w:rsidRPr="00346799">
              <w:rPr>
                <w:rFonts w:ascii="Times New Roman" w:eastAsia="Times New Roman" w:hAnsi="Times New Roman" w:cs="Times New Roman"/>
                <w:b/>
                <w:bCs/>
                <w:sz w:val="28"/>
                <w:szCs w:val="28"/>
              </w:rPr>
              <w:t>Проезды:</w:t>
            </w:r>
            <w:r w:rsidRPr="00346799">
              <w:rPr>
                <w:rFonts w:ascii="Times New Roman" w:eastAsia="Times New Roman" w:hAnsi="Times New Roman" w:cs="Times New Roman"/>
                <w:sz w:val="28"/>
                <w:szCs w:val="28"/>
              </w:rPr>
              <w:t xml:space="preserve"> Вичугский, Гагарина, Филисовский, Павловский, Энгельса.</w:t>
            </w:r>
            <w:r w:rsidRPr="00346799">
              <w:rPr>
                <w:rFonts w:ascii="Times New Roman" w:eastAsia="Times New Roman" w:hAnsi="Times New Roman" w:cs="Times New Roman"/>
                <w:sz w:val="28"/>
                <w:szCs w:val="28"/>
              </w:rPr>
              <w:br/>
            </w:r>
            <w:r w:rsidRPr="00346799">
              <w:rPr>
                <w:rFonts w:ascii="Times New Roman" w:eastAsia="Times New Roman" w:hAnsi="Times New Roman" w:cs="Times New Roman"/>
                <w:b/>
                <w:bCs/>
                <w:sz w:val="28"/>
                <w:szCs w:val="28"/>
              </w:rPr>
              <w:t xml:space="preserve">Улицы: </w:t>
            </w:r>
            <w:r w:rsidRPr="00346799">
              <w:rPr>
                <w:rFonts w:ascii="Times New Roman" w:eastAsia="Times New Roman" w:hAnsi="Times New Roman" w:cs="Times New Roman"/>
                <w:sz w:val="28"/>
                <w:szCs w:val="28"/>
              </w:rPr>
              <w:t xml:space="preserve">Московская, Алексеевская, Светлая, 1-я Веселая, 2-я Веселая, Вересаевская, Костромская, Цветочная, Васильковая, Орловка, Дачная, Тихомировская, Вичугская, 12 Декабря, Красина, Родниковская, Невская, Советская, Кутузова, Тезинская, Суворова, Мичурина, 1-я Крестьянская, 2-я Крестьянская, 3 Крестьянская, Свердловская, </w:t>
            </w:r>
            <w:r w:rsidRPr="00346799">
              <w:rPr>
                <w:rFonts w:ascii="Times New Roman" w:eastAsia="Times New Roman" w:hAnsi="Times New Roman" w:cs="Times New Roman"/>
                <w:sz w:val="28"/>
                <w:szCs w:val="28"/>
              </w:rPr>
              <w:lastRenderedPageBreak/>
              <w:t xml:space="preserve">Шилова, Карпатская, 1-я Перекопская, 2-я Перекопская, 3-я Перекопская,4-я Перекопская, Склянского, Артемовская, Коммунистическая, Ульяновская, Горная, Кооперативная, Кургузова, 1-я Пролетарская, 2-я Пролетарская, 3-я Пролетарская, 4-я Пролетарская, Халтурина, Первомайская, Орджоникидзе, Иваново-Вознесенского, Смычка, Ногинская, Леваневского, Чкалова, Серова, 1-я Кирьяновская, 2-я Кирьяновская, 3-я Кирьяновская, 4-я Кирьяновская, 5-я Кирьяновская, 6-я Кирьяновская, 7-я Кирьяновская, Герцена, Восточная, Тимирязева, Зеленая, 9-го Мая, 1-я Куликовская, </w:t>
            </w:r>
          </w:p>
          <w:p w:rsidR="008A053A" w:rsidRPr="00346799" w:rsidRDefault="008A053A" w:rsidP="00533A08">
            <w:pPr>
              <w:jc w:val="both"/>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 –я Куликовская, Зои Космодемьянской, Юрьевецкая, Киевская, Лесная, Трудовая, Котовского, Щорса, 3-я Куликовская, 4-я Куликовская, Солнечная, Луговая, Добровольская, Полевая, Владимирская, Дзержинского, Фрунзе, Гоголя, Петровская, Павловская, Калинкинская, Блюдовская, Народная, Баснева.</w:t>
            </w:r>
          </w:p>
          <w:p w:rsidR="008A053A" w:rsidRPr="00346799" w:rsidRDefault="008A053A" w:rsidP="00533A08">
            <w:pPr>
              <w:rPr>
                <w:rFonts w:ascii="Times New Roman" w:eastAsia="Times New Roman" w:hAnsi="Times New Roman" w:cs="Times New Roman"/>
                <w:sz w:val="28"/>
                <w:szCs w:val="28"/>
              </w:rPr>
            </w:pPr>
          </w:p>
        </w:tc>
      </w:tr>
    </w:tbl>
    <w:p w:rsidR="008A053A" w:rsidRPr="00346799" w:rsidRDefault="008A053A" w:rsidP="008A053A">
      <w:pPr>
        <w:shd w:val="clear" w:color="auto" w:fill="FFFFFF"/>
        <w:jc w:val="center"/>
        <w:rPr>
          <w:rFonts w:ascii="Times New Roman" w:hAnsi="Times New Roman" w:cs="Times New Roman"/>
          <w:b/>
          <w:bCs/>
          <w:sz w:val="28"/>
          <w:szCs w:val="28"/>
        </w:rPr>
      </w:pPr>
    </w:p>
    <w:p w:rsidR="008A053A" w:rsidRPr="00346799" w:rsidRDefault="008A053A" w:rsidP="00186F38">
      <w:pPr>
        <w:pStyle w:val="2"/>
        <w:ind w:left="0" w:firstLine="0"/>
        <w:jc w:val="center"/>
        <w:rPr>
          <w:color w:val="auto"/>
          <w:sz w:val="28"/>
          <w:szCs w:val="28"/>
        </w:rPr>
      </w:pPr>
      <w:r w:rsidRPr="00346799">
        <w:rPr>
          <w:color w:val="auto"/>
          <w:sz w:val="28"/>
          <w:szCs w:val="28"/>
        </w:rPr>
        <w:t>Муниципальные дошкольные образовательные учреждения</w:t>
      </w:r>
    </w:p>
    <w:p w:rsidR="008A053A" w:rsidRPr="00346799" w:rsidRDefault="008A053A" w:rsidP="008A053A">
      <w:pPr>
        <w:rPr>
          <w:rFonts w:ascii="Times New Roman" w:hAnsi="Times New Roman" w:cs="Times New Roman"/>
          <w:sz w:val="28"/>
          <w:szCs w:val="28"/>
        </w:rPr>
      </w:pPr>
    </w:p>
    <w:tbl>
      <w:tblPr>
        <w:tblW w:w="10348" w:type="dxa"/>
        <w:tblCellSpacing w:w="5" w:type="nil"/>
        <w:tblInd w:w="75" w:type="dxa"/>
        <w:tblLayout w:type="fixed"/>
        <w:tblCellMar>
          <w:left w:w="75" w:type="dxa"/>
          <w:right w:w="75" w:type="dxa"/>
        </w:tblCellMar>
        <w:tblLook w:val="0000"/>
      </w:tblPr>
      <w:tblGrid>
        <w:gridCol w:w="851"/>
        <w:gridCol w:w="3260"/>
        <w:gridCol w:w="6237"/>
      </w:tblGrid>
      <w:tr w:rsidR="008A053A" w:rsidRPr="00346799" w:rsidTr="00533A08">
        <w:trPr>
          <w:trHeight w:val="1309"/>
          <w:tblCellSpacing w:w="5" w:type="nil"/>
        </w:trPr>
        <w:tc>
          <w:tcPr>
            <w:tcW w:w="851"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w:t>
            </w:r>
          </w:p>
          <w:p w:rsidR="008A053A" w:rsidRPr="00346799" w:rsidRDefault="008A053A" w:rsidP="00533A08">
            <w:pPr>
              <w:pStyle w:val="ConsPlusCell"/>
              <w:jc w:val="center"/>
              <w:rPr>
                <w:b/>
                <w:sz w:val="28"/>
                <w:szCs w:val="28"/>
              </w:rPr>
            </w:pPr>
            <w:r w:rsidRPr="00346799">
              <w:rPr>
                <w:b/>
                <w:sz w:val="28"/>
                <w:szCs w:val="28"/>
              </w:rPr>
              <w:t>п/п</w:t>
            </w:r>
          </w:p>
        </w:tc>
        <w:tc>
          <w:tcPr>
            <w:tcW w:w="3260"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Наименование муниципального  образовательного учреждения</w:t>
            </w:r>
          </w:p>
        </w:tc>
        <w:tc>
          <w:tcPr>
            <w:tcW w:w="6237"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Микроучасток</w:t>
            </w:r>
          </w:p>
        </w:tc>
      </w:tr>
      <w:tr w:rsidR="008A053A" w:rsidRPr="00346799" w:rsidTr="00533A08">
        <w:trPr>
          <w:trHeight w:val="1309"/>
          <w:tblCellSpacing w:w="5" w:type="nil"/>
        </w:trPr>
        <w:tc>
          <w:tcPr>
            <w:tcW w:w="851"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1.</w:t>
            </w:r>
          </w:p>
        </w:tc>
        <w:tc>
          <w:tcPr>
            <w:tcW w:w="3260"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МКДОУ детский сад №1 «Чайка»</w:t>
            </w:r>
          </w:p>
        </w:tc>
        <w:tc>
          <w:tcPr>
            <w:tcW w:w="6237"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sz w:val="28"/>
                <w:szCs w:val="28"/>
              </w:rPr>
            </w:pPr>
            <w:r w:rsidRPr="00346799">
              <w:rPr>
                <w:sz w:val="28"/>
                <w:szCs w:val="28"/>
              </w:rPr>
              <w:t>Улицы: Техническая, Советская,  М. Ульяновой, Огнестойкие,Волковская,  Пятницкие, переулок Школьный, Микрорайон Шагова- дома №6,7,8,9,10,11,12,14</w:t>
            </w:r>
          </w:p>
        </w:tc>
      </w:tr>
      <w:tr w:rsidR="008A053A" w:rsidRPr="00346799" w:rsidTr="00533A08">
        <w:trPr>
          <w:trHeight w:val="1833"/>
          <w:tblCellSpacing w:w="5" w:type="nil"/>
        </w:trPr>
        <w:tc>
          <w:tcPr>
            <w:tcW w:w="851"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lastRenderedPageBreak/>
              <w:t>2.</w:t>
            </w:r>
          </w:p>
        </w:tc>
        <w:tc>
          <w:tcPr>
            <w:tcW w:w="3260"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МКДОУ детский сад общеразвивающего вида №2 «Родничок»</w:t>
            </w:r>
          </w:p>
        </w:tc>
        <w:tc>
          <w:tcPr>
            <w:tcW w:w="6237"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sz w:val="28"/>
                <w:szCs w:val="28"/>
              </w:rPr>
            </w:pPr>
            <w:r w:rsidRPr="00346799">
              <w:rPr>
                <w:sz w:val="28"/>
                <w:szCs w:val="28"/>
              </w:rPr>
              <w:t xml:space="preserve">Микрорайон Южный, 1-й раб. поселок,       </w:t>
            </w:r>
            <w:r w:rsidRPr="00346799">
              <w:rPr>
                <w:sz w:val="28"/>
                <w:szCs w:val="28"/>
              </w:rPr>
              <w:br/>
              <w:t>Улицы: Текстильные, Шуйские,</w:t>
            </w:r>
          </w:p>
          <w:p w:rsidR="008A053A" w:rsidRPr="00346799" w:rsidRDefault="008A053A" w:rsidP="00533A08">
            <w:pPr>
              <w:pStyle w:val="ConsPlusCell"/>
              <w:jc w:val="center"/>
              <w:rPr>
                <w:sz w:val="28"/>
                <w:szCs w:val="28"/>
              </w:rPr>
            </w:pPr>
            <w:r w:rsidRPr="00346799">
              <w:rPr>
                <w:sz w:val="28"/>
                <w:szCs w:val="28"/>
              </w:rPr>
              <w:t>8-е Марта, Разинская, Е.Безина, Иваново-Вознесенская, Любимова, Тверская</w:t>
            </w:r>
            <w:r w:rsidRPr="00346799">
              <w:rPr>
                <w:b/>
                <w:sz w:val="28"/>
                <w:szCs w:val="28"/>
              </w:rPr>
              <w:t>,</w:t>
            </w:r>
            <w:r w:rsidRPr="00346799">
              <w:rPr>
                <w:sz w:val="28"/>
                <w:szCs w:val="28"/>
              </w:rPr>
              <w:t xml:space="preserve"> Кузнецова, М.Стрелецкая, Б.Стрелецкая, Ворошилова, Калинина,  Середская,  Комсомольская, Станционная,   Пушкина,  Титова, 9-го Января,   Болтинские , Разинская, Фурманова</w:t>
            </w:r>
          </w:p>
        </w:tc>
      </w:tr>
      <w:tr w:rsidR="008A053A" w:rsidRPr="00346799" w:rsidTr="00533A08">
        <w:trPr>
          <w:trHeight w:val="1600"/>
          <w:tblCellSpacing w:w="5" w:type="nil"/>
        </w:trPr>
        <w:tc>
          <w:tcPr>
            <w:tcW w:w="851"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3.</w:t>
            </w:r>
          </w:p>
        </w:tc>
        <w:tc>
          <w:tcPr>
            <w:tcW w:w="3260"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МКДОУ детский сад №3 «Радуга»</w:t>
            </w:r>
          </w:p>
        </w:tc>
        <w:tc>
          <w:tcPr>
            <w:tcW w:w="6237"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sz w:val="28"/>
                <w:szCs w:val="28"/>
              </w:rPr>
            </w:pPr>
            <w:r w:rsidRPr="00346799">
              <w:rPr>
                <w:sz w:val="28"/>
                <w:szCs w:val="28"/>
              </w:rPr>
              <w:t>Улицы: Рябикова, Чехова, Новая, Октябрьские, Майская, Социалистическая, Гражданская, Талалихина,  Рощинская, Детские, Дубовская, Луначарского, Революционная, Некрасова, Рыбаковская, Вокзальная, Шаговская, Кирова,   Красноармейская, Ивановская, Спортивные, Земледельческая , Рыбаковские,Чехова Д. Бедного, Кинешемская, Понизовская, Ленская, Гастелло</w:t>
            </w:r>
            <w:r w:rsidRPr="00346799">
              <w:rPr>
                <w:sz w:val="28"/>
                <w:szCs w:val="28"/>
              </w:rPr>
              <w:br/>
            </w:r>
          </w:p>
        </w:tc>
      </w:tr>
      <w:tr w:rsidR="008A053A" w:rsidRPr="00346799" w:rsidTr="00533A08">
        <w:trPr>
          <w:trHeight w:val="1800"/>
          <w:tblCellSpacing w:w="5" w:type="nil"/>
        </w:trPr>
        <w:tc>
          <w:tcPr>
            <w:tcW w:w="851"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4.</w:t>
            </w:r>
          </w:p>
        </w:tc>
        <w:tc>
          <w:tcPr>
            <w:tcW w:w="3260"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МКДОУ детский сад №4 «Золотой петушок»</w:t>
            </w:r>
          </w:p>
        </w:tc>
        <w:tc>
          <w:tcPr>
            <w:tcW w:w="6237"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sz w:val="28"/>
                <w:szCs w:val="28"/>
              </w:rPr>
            </w:pPr>
            <w:r w:rsidRPr="00346799">
              <w:rPr>
                <w:sz w:val="28"/>
                <w:szCs w:val="28"/>
              </w:rPr>
              <w:t>Улицы: Лесная, Трудовая, Лунная, З. Космодемьянской, Одесская, Ленинградская, Халтурина, Щорса, Солнечная, Цветочная, Васильковая, Вичугский проезд, пр. Гагарина, Филисовский проезд, Школьная, Севастопольская,  Котовского, Зеленая, Серова, Кургузова, Восточная, Орловка, Коммунистическая,</w:t>
            </w:r>
          </w:p>
          <w:p w:rsidR="008A053A" w:rsidRPr="00346799" w:rsidRDefault="008A053A" w:rsidP="00533A08">
            <w:pPr>
              <w:pStyle w:val="ConsPlusCell"/>
              <w:jc w:val="center"/>
              <w:rPr>
                <w:sz w:val="28"/>
                <w:szCs w:val="28"/>
              </w:rPr>
            </w:pPr>
            <w:r w:rsidRPr="00346799">
              <w:rPr>
                <w:sz w:val="28"/>
                <w:szCs w:val="28"/>
              </w:rPr>
              <w:t>Чкалова, Леваневского, 12 Декабря , Цветочная</w:t>
            </w:r>
            <w:r w:rsidRPr="00346799">
              <w:rPr>
                <w:b/>
                <w:sz w:val="28"/>
                <w:szCs w:val="28"/>
              </w:rPr>
              <w:t xml:space="preserve">, </w:t>
            </w:r>
            <w:r w:rsidRPr="00346799">
              <w:rPr>
                <w:sz w:val="28"/>
                <w:szCs w:val="28"/>
              </w:rPr>
              <w:t xml:space="preserve">Мичурина          </w:t>
            </w:r>
            <w:r w:rsidRPr="00346799">
              <w:rPr>
                <w:sz w:val="28"/>
                <w:szCs w:val="28"/>
              </w:rPr>
              <w:br/>
            </w:r>
          </w:p>
        </w:tc>
      </w:tr>
      <w:tr w:rsidR="008A053A" w:rsidRPr="00346799" w:rsidTr="00533A08">
        <w:trPr>
          <w:trHeight w:val="1800"/>
          <w:tblCellSpacing w:w="5" w:type="nil"/>
        </w:trPr>
        <w:tc>
          <w:tcPr>
            <w:tcW w:w="851"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5.</w:t>
            </w:r>
          </w:p>
        </w:tc>
        <w:tc>
          <w:tcPr>
            <w:tcW w:w="3260"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МКДОУ детский сад общеразвивающего вида №5 «Золотая Рыбка»</w:t>
            </w:r>
          </w:p>
        </w:tc>
        <w:tc>
          <w:tcPr>
            <w:tcW w:w="6237"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sz w:val="28"/>
                <w:szCs w:val="28"/>
              </w:rPr>
            </w:pPr>
            <w:r w:rsidRPr="00346799">
              <w:rPr>
                <w:sz w:val="28"/>
                <w:szCs w:val="28"/>
              </w:rPr>
              <w:t>Микрорайон 60 летия Октября, Улицы: Мира, Дружбы, Осипенко,  Борисоглебские, Текстильные, Шуйские, проезд Пугаческий, Садовый</w:t>
            </w:r>
          </w:p>
        </w:tc>
      </w:tr>
      <w:tr w:rsidR="008A053A" w:rsidRPr="00346799" w:rsidTr="00533A08">
        <w:trPr>
          <w:trHeight w:val="1002"/>
          <w:tblCellSpacing w:w="5" w:type="nil"/>
        </w:trPr>
        <w:tc>
          <w:tcPr>
            <w:tcW w:w="851"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6.</w:t>
            </w:r>
          </w:p>
        </w:tc>
        <w:tc>
          <w:tcPr>
            <w:tcW w:w="3260"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МКДОУ детский сад №6 «Ласточка», МКДОУ детский сад</w:t>
            </w:r>
          </w:p>
          <w:p w:rsidR="008A053A" w:rsidRPr="00346799" w:rsidRDefault="008A053A" w:rsidP="00533A08">
            <w:pPr>
              <w:pStyle w:val="ConsPlusCell"/>
              <w:jc w:val="center"/>
              <w:rPr>
                <w:b/>
                <w:sz w:val="28"/>
                <w:szCs w:val="28"/>
              </w:rPr>
            </w:pPr>
            <w:r w:rsidRPr="00346799">
              <w:rPr>
                <w:b/>
                <w:sz w:val="28"/>
                <w:szCs w:val="28"/>
              </w:rPr>
              <w:t>комбинированного вида  №15 «Березка»</w:t>
            </w:r>
          </w:p>
        </w:tc>
        <w:tc>
          <w:tcPr>
            <w:tcW w:w="6237"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sz w:val="28"/>
                <w:szCs w:val="28"/>
              </w:rPr>
            </w:pPr>
            <w:r w:rsidRPr="00346799">
              <w:rPr>
                <w:sz w:val="28"/>
                <w:szCs w:val="28"/>
              </w:rPr>
              <w:t>Микрорайон Гагарина, улицы: Маяковского, Фестивальная, Молодежная,  Железнодорожные, Толмасовская</w:t>
            </w:r>
          </w:p>
        </w:tc>
      </w:tr>
      <w:tr w:rsidR="008A053A" w:rsidRPr="00346799" w:rsidTr="00533A08">
        <w:trPr>
          <w:trHeight w:val="1800"/>
          <w:tblCellSpacing w:w="5" w:type="nil"/>
        </w:trPr>
        <w:tc>
          <w:tcPr>
            <w:tcW w:w="851"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lastRenderedPageBreak/>
              <w:t>7.</w:t>
            </w:r>
          </w:p>
        </w:tc>
        <w:tc>
          <w:tcPr>
            <w:tcW w:w="3260"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p>
          <w:p w:rsidR="008A053A" w:rsidRPr="00346799" w:rsidRDefault="008A053A" w:rsidP="00533A08">
            <w:pPr>
              <w:pStyle w:val="ConsPlusCell"/>
              <w:jc w:val="center"/>
              <w:rPr>
                <w:b/>
                <w:sz w:val="28"/>
                <w:szCs w:val="28"/>
              </w:rPr>
            </w:pPr>
            <w:r w:rsidRPr="00346799">
              <w:rPr>
                <w:b/>
                <w:sz w:val="28"/>
                <w:szCs w:val="28"/>
              </w:rPr>
              <w:t>МКДОУ детский сад №9 «Солнышко»</w:t>
            </w:r>
          </w:p>
        </w:tc>
        <w:tc>
          <w:tcPr>
            <w:tcW w:w="6237" w:type="dxa"/>
            <w:tcBorders>
              <w:top w:val="single" w:sz="4" w:space="0" w:color="auto"/>
              <w:left w:val="single" w:sz="4" w:space="0" w:color="auto"/>
              <w:bottom w:val="single" w:sz="4" w:space="0" w:color="auto"/>
              <w:right w:val="single" w:sz="4" w:space="0" w:color="auto"/>
            </w:tcBorders>
          </w:tcPr>
          <w:p w:rsidR="008A053A" w:rsidRPr="00346799" w:rsidRDefault="008A053A" w:rsidP="00533A08">
            <w:pPr>
              <w:pStyle w:val="ConsPlusCell"/>
              <w:jc w:val="center"/>
              <w:rPr>
                <w:sz w:val="28"/>
                <w:szCs w:val="28"/>
              </w:rPr>
            </w:pPr>
          </w:p>
          <w:p w:rsidR="008A053A" w:rsidRPr="00346799" w:rsidRDefault="008A053A" w:rsidP="00533A08">
            <w:pPr>
              <w:pStyle w:val="ConsPlusCell"/>
              <w:jc w:val="center"/>
              <w:rPr>
                <w:sz w:val="28"/>
                <w:szCs w:val="28"/>
              </w:rPr>
            </w:pPr>
            <w:r w:rsidRPr="00346799">
              <w:rPr>
                <w:sz w:val="28"/>
                <w:szCs w:val="28"/>
              </w:rPr>
              <w:t>Улицы: Знаменская, Кляземская,  Крестьянские, Московская, Майская, Невская, Веселые, 10 Августа, Островского,  Ильинская, Вересаевская, Карпатская, Дачная, Масловская, Родниковская, Тезинская, Костромская,</w:t>
            </w:r>
            <w:r w:rsidRPr="00346799">
              <w:rPr>
                <w:b/>
                <w:sz w:val="28"/>
                <w:szCs w:val="28"/>
              </w:rPr>
              <w:t xml:space="preserve">   </w:t>
            </w:r>
            <w:r w:rsidRPr="00346799">
              <w:rPr>
                <w:sz w:val="28"/>
                <w:szCs w:val="28"/>
              </w:rPr>
              <w:t>Герцена, Артемовская</w:t>
            </w:r>
            <w:r w:rsidRPr="00346799">
              <w:rPr>
                <w:b/>
                <w:sz w:val="28"/>
                <w:szCs w:val="28"/>
              </w:rPr>
              <w:t xml:space="preserve">,  </w:t>
            </w:r>
            <w:r w:rsidRPr="00346799">
              <w:rPr>
                <w:sz w:val="28"/>
                <w:szCs w:val="28"/>
              </w:rPr>
              <w:t>Суворова, Терешинская, Кулешинские, пер. Кулешинский</w:t>
            </w:r>
          </w:p>
          <w:p w:rsidR="008A053A" w:rsidRPr="00346799" w:rsidRDefault="008A053A" w:rsidP="00533A08">
            <w:pPr>
              <w:pStyle w:val="ConsPlusCell"/>
              <w:jc w:val="center"/>
              <w:rPr>
                <w:sz w:val="28"/>
                <w:szCs w:val="28"/>
              </w:rPr>
            </w:pPr>
            <w:r w:rsidRPr="00346799">
              <w:rPr>
                <w:sz w:val="28"/>
                <w:szCs w:val="28"/>
              </w:rPr>
              <w:t>Калинкинская, Тихомировская, Склянского,</w:t>
            </w:r>
          </w:p>
          <w:p w:rsidR="008A053A" w:rsidRPr="00346799" w:rsidRDefault="008A053A" w:rsidP="00533A08">
            <w:pPr>
              <w:pStyle w:val="ConsPlusCell"/>
              <w:jc w:val="center"/>
              <w:rPr>
                <w:b/>
                <w:sz w:val="28"/>
                <w:szCs w:val="28"/>
              </w:rPr>
            </w:pPr>
            <w:r w:rsidRPr="00346799">
              <w:rPr>
                <w:sz w:val="28"/>
                <w:szCs w:val="28"/>
              </w:rPr>
              <w:t>Горького, Каминского, Совхозная, Светлая.</w:t>
            </w:r>
          </w:p>
        </w:tc>
      </w:tr>
      <w:tr w:rsidR="008A053A" w:rsidRPr="00346799" w:rsidTr="00533A08">
        <w:trPr>
          <w:trHeight w:val="1800"/>
          <w:tblCellSpacing w:w="5" w:type="nil"/>
        </w:trPr>
        <w:tc>
          <w:tcPr>
            <w:tcW w:w="851"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8.</w:t>
            </w:r>
          </w:p>
        </w:tc>
        <w:tc>
          <w:tcPr>
            <w:tcW w:w="3260"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МКДОУ детский сад №11 «Голубок»</w:t>
            </w:r>
          </w:p>
        </w:tc>
        <w:tc>
          <w:tcPr>
            <w:tcW w:w="6237"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sz w:val="28"/>
                <w:szCs w:val="28"/>
              </w:rPr>
            </w:pPr>
            <w:r w:rsidRPr="00346799">
              <w:rPr>
                <w:sz w:val="28"/>
                <w:szCs w:val="28"/>
              </w:rPr>
              <w:t>Улицы: Куликовские,  Борщовские, Орджоникидзе, Дзержинского, Владимирская,  Киевская, Лахтина, 9 Мая, Кирьяновские,  Пролетарские, Шилова, Котовского, Солнечная, Лунная, Перекопские, Горная, Юрьевецкая,  Фрунзе, Смычка, Ногинская, Иваново-Вознесенская, Луговая, Ульяновская, Горная, Гоголя, Добровальская, Лесная , Полевая</w:t>
            </w:r>
          </w:p>
        </w:tc>
      </w:tr>
      <w:tr w:rsidR="008A053A" w:rsidRPr="00346799" w:rsidTr="00533A08">
        <w:trPr>
          <w:trHeight w:val="1345"/>
          <w:tblCellSpacing w:w="5" w:type="nil"/>
        </w:trPr>
        <w:tc>
          <w:tcPr>
            <w:tcW w:w="851"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9.</w:t>
            </w:r>
          </w:p>
        </w:tc>
        <w:tc>
          <w:tcPr>
            <w:tcW w:w="3260"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МКДОУ детский сад общеразвивающего вида №12 «Звездочка»</w:t>
            </w:r>
          </w:p>
        </w:tc>
        <w:tc>
          <w:tcPr>
            <w:tcW w:w="6237"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sz w:val="28"/>
                <w:szCs w:val="28"/>
              </w:rPr>
            </w:pPr>
            <w:r w:rsidRPr="00346799">
              <w:rPr>
                <w:sz w:val="28"/>
                <w:szCs w:val="28"/>
              </w:rPr>
              <w:t>Микрорайон  Шагова- дома №2,3,4,5,15,16,17,18,19  ул. Народная, Гоголя, Петровская, Первомайская, Баснева, Загибинская, Знаменская, Папаевская,  Красина,  пл. Ленина,  Свердловская,  Комаровская,</w:t>
            </w:r>
          </w:p>
        </w:tc>
      </w:tr>
      <w:tr w:rsidR="008A053A" w:rsidRPr="00346799" w:rsidTr="00533A08">
        <w:trPr>
          <w:trHeight w:val="1800"/>
          <w:tblCellSpacing w:w="5" w:type="nil"/>
        </w:trPr>
        <w:tc>
          <w:tcPr>
            <w:tcW w:w="851"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10.</w:t>
            </w:r>
          </w:p>
        </w:tc>
        <w:tc>
          <w:tcPr>
            <w:tcW w:w="3260"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МКДОУ детский сад «Веснушки»</w:t>
            </w:r>
          </w:p>
        </w:tc>
        <w:tc>
          <w:tcPr>
            <w:tcW w:w="6237"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sz w:val="28"/>
                <w:szCs w:val="28"/>
              </w:rPr>
            </w:pPr>
            <w:r w:rsidRPr="00346799">
              <w:rPr>
                <w:sz w:val="28"/>
                <w:szCs w:val="28"/>
              </w:rPr>
              <w:t>Микрорайон Машиностроителей, улицы: Торговая, Пионерские, Толстовская, Чайковского, Сокеринская, Колхозная, Лизы Чайкиной,  Героев, Революционная, Тельмана, Ленина, Космонавтов, Уральские, Ивановская, Никитинская, Новокурасовская, Русинская, Зеленовская, Сокольская, Знаменская, Ломоносова, Матросова, Никольская, Интернациональная, Чапаева, Лермонтова, Ново-Красовская, Красовские, Розановская, Октябрьские</w:t>
            </w:r>
          </w:p>
        </w:tc>
      </w:tr>
      <w:tr w:rsidR="008A053A" w:rsidRPr="00346799" w:rsidTr="00533A08">
        <w:trPr>
          <w:trHeight w:val="400"/>
          <w:tblCellSpacing w:w="5" w:type="nil"/>
        </w:trPr>
        <w:tc>
          <w:tcPr>
            <w:tcW w:w="851"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11.</w:t>
            </w:r>
          </w:p>
        </w:tc>
        <w:tc>
          <w:tcPr>
            <w:tcW w:w="3260"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b/>
                <w:sz w:val="28"/>
                <w:szCs w:val="28"/>
              </w:rPr>
            </w:pPr>
            <w:r w:rsidRPr="00346799">
              <w:rPr>
                <w:b/>
                <w:sz w:val="28"/>
                <w:szCs w:val="28"/>
              </w:rPr>
              <w:t>Дошкольные образовательные учреждения сельских поселений</w:t>
            </w:r>
          </w:p>
        </w:tc>
        <w:tc>
          <w:tcPr>
            <w:tcW w:w="6237" w:type="dxa"/>
            <w:tcBorders>
              <w:left w:val="single" w:sz="4" w:space="0" w:color="auto"/>
              <w:bottom w:val="single" w:sz="4" w:space="0" w:color="auto"/>
              <w:right w:val="single" w:sz="4" w:space="0" w:color="auto"/>
            </w:tcBorders>
          </w:tcPr>
          <w:p w:rsidR="008A053A" w:rsidRPr="00346799" w:rsidRDefault="008A053A" w:rsidP="00533A08">
            <w:pPr>
              <w:pStyle w:val="ConsPlusCell"/>
              <w:jc w:val="center"/>
              <w:rPr>
                <w:sz w:val="28"/>
                <w:szCs w:val="28"/>
              </w:rPr>
            </w:pPr>
            <w:r w:rsidRPr="00346799">
              <w:rPr>
                <w:sz w:val="28"/>
                <w:szCs w:val="28"/>
              </w:rPr>
              <w:t>Центральные усадьбы и  близлежащие  населенные</w:t>
            </w:r>
            <w:r w:rsidRPr="00346799">
              <w:rPr>
                <w:sz w:val="28"/>
                <w:szCs w:val="28"/>
              </w:rPr>
              <w:br/>
              <w:t>пункты</w:t>
            </w:r>
          </w:p>
        </w:tc>
      </w:tr>
    </w:tbl>
    <w:p w:rsidR="008A053A" w:rsidRPr="00346799" w:rsidRDefault="008A053A" w:rsidP="008A053A">
      <w:pPr>
        <w:ind w:hanging="57"/>
        <w:jc w:val="both"/>
        <w:rPr>
          <w:rFonts w:ascii="Times New Roman" w:hAnsi="Times New Roman" w:cs="Times New Roman"/>
          <w:b/>
          <w:sz w:val="28"/>
          <w:szCs w:val="28"/>
        </w:rPr>
      </w:pPr>
    </w:p>
    <w:p w:rsidR="008A053A" w:rsidRPr="00346799" w:rsidRDefault="008A053A" w:rsidP="00922C30">
      <w:pPr>
        <w:widowControl w:val="0"/>
        <w:autoSpaceDE w:val="0"/>
        <w:autoSpaceDN w:val="0"/>
        <w:adjustRightInd w:val="0"/>
        <w:jc w:val="right"/>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Приложение № 2</w:t>
      </w:r>
    </w:p>
    <w:p w:rsidR="008A053A" w:rsidRPr="00346799" w:rsidRDefault="008A053A" w:rsidP="008A053A">
      <w:pPr>
        <w:widowControl w:val="0"/>
        <w:autoSpaceDE w:val="0"/>
        <w:autoSpaceDN w:val="0"/>
        <w:adjustRightInd w:val="0"/>
        <w:ind w:left="4820"/>
        <w:jc w:val="right"/>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к Положению об организации учета детей, подлежащих обучению  в образовательных  </w:t>
      </w:r>
      <w:r w:rsidRPr="00346799">
        <w:rPr>
          <w:rFonts w:ascii="Times New Roman" w:eastAsia="Times New Roman" w:hAnsi="Times New Roman" w:cs="Times New Roman"/>
          <w:sz w:val="28"/>
          <w:szCs w:val="28"/>
        </w:rPr>
        <w:lastRenderedPageBreak/>
        <w:t>учреждениях, реализующих   основные</w:t>
      </w:r>
    </w:p>
    <w:p w:rsidR="008A053A" w:rsidRPr="00346799" w:rsidRDefault="008A053A" w:rsidP="008A053A">
      <w:pPr>
        <w:widowControl w:val="0"/>
        <w:autoSpaceDE w:val="0"/>
        <w:autoSpaceDN w:val="0"/>
        <w:adjustRightInd w:val="0"/>
        <w:ind w:left="4820"/>
        <w:jc w:val="right"/>
        <w:rPr>
          <w:rFonts w:ascii="Times New Roman" w:hAnsi="Times New Roman" w:cs="Times New Roman"/>
          <w:sz w:val="28"/>
          <w:szCs w:val="28"/>
        </w:rPr>
      </w:pPr>
      <w:r w:rsidRPr="00346799">
        <w:rPr>
          <w:rFonts w:ascii="Times New Roman" w:eastAsia="Times New Roman" w:hAnsi="Times New Roman" w:cs="Times New Roman"/>
          <w:sz w:val="28"/>
          <w:szCs w:val="28"/>
        </w:rPr>
        <w:t>общеобразовательные программы, на территории Родниковского муниципального района</w:t>
      </w:r>
    </w:p>
    <w:p w:rsidR="008A053A" w:rsidRPr="00346799" w:rsidRDefault="008A053A" w:rsidP="008A053A">
      <w:pPr>
        <w:ind w:left="144"/>
        <w:jc w:val="both"/>
        <w:rPr>
          <w:rFonts w:ascii="Times New Roman" w:hAnsi="Times New Roman" w:cs="Times New Roman"/>
          <w:sz w:val="28"/>
          <w:szCs w:val="28"/>
        </w:rPr>
      </w:pPr>
    </w:p>
    <w:p w:rsidR="008A053A" w:rsidRPr="00346799" w:rsidRDefault="008A053A" w:rsidP="008A053A">
      <w:pPr>
        <w:widowControl w:val="0"/>
        <w:autoSpaceDE w:val="0"/>
        <w:autoSpaceDN w:val="0"/>
        <w:adjustRightInd w:val="0"/>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jc w:val="center"/>
        <w:rPr>
          <w:rFonts w:ascii="Times New Roman" w:eastAsia="Times New Roman" w:hAnsi="Times New Roman" w:cs="Times New Roman"/>
          <w:b/>
          <w:sz w:val="28"/>
          <w:szCs w:val="28"/>
        </w:rPr>
      </w:pPr>
      <w:r w:rsidRPr="00346799">
        <w:rPr>
          <w:rFonts w:ascii="Times New Roman" w:eastAsia="Times New Roman" w:hAnsi="Times New Roman" w:cs="Times New Roman"/>
          <w:b/>
          <w:sz w:val="28"/>
          <w:szCs w:val="28"/>
        </w:rPr>
        <w:t>Информация по учету детей</w:t>
      </w:r>
      <w:r w:rsidRPr="00346799">
        <w:rPr>
          <w:rFonts w:ascii="Times New Roman" w:hAnsi="Times New Roman" w:cs="Times New Roman"/>
          <w:b/>
          <w:sz w:val="28"/>
          <w:szCs w:val="28"/>
        </w:rPr>
        <w:t>, подлежащих обучению в образовательных учреждениях, реализующих основные общеобразовательные программы, на территории Родниковского муниципального района</w:t>
      </w:r>
    </w:p>
    <w:p w:rsidR="008A053A" w:rsidRPr="00346799" w:rsidRDefault="008A053A" w:rsidP="008A053A">
      <w:pPr>
        <w:widowControl w:val="0"/>
        <w:pBdr>
          <w:bottom w:val="single" w:sz="12" w:space="1" w:color="auto"/>
        </w:pBdr>
        <w:autoSpaceDE w:val="0"/>
        <w:autoSpaceDN w:val="0"/>
        <w:adjustRightInd w:val="0"/>
        <w:jc w:val="center"/>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(наименование образовательного учреждения)</w:t>
      </w:r>
    </w:p>
    <w:p w:rsidR="008A053A" w:rsidRPr="00346799" w:rsidRDefault="008A053A" w:rsidP="008A053A">
      <w:pPr>
        <w:widowControl w:val="0"/>
        <w:pBdr>
          <w:bottom w:val="single" w:sz="12" w:space="1" w:color="auto"/>
        </w:pBdr>
        <w:autoSpaceDE w:val="0"/>
        <w:autoSpaceDN w:val="0"/>
        <w:adjustRightInd w:val="0"/>
        <w:jc w:val="center"/>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(наименование населенного пункта)</w:t>
      </w:r>
    </w:p>
    <w:p w:rsidR="008A053A" w:rsidRPr="00346799" w:rsidRDefault="008A053A" w:rsidP="008A053A">
      <w:pPr>
        <w:widowControl w:val="0"/>
        <w:autoSpaceDE w:val="0"/>
        <w:autoSpaceDN w:val="0"/>
        <w:adjustRightInd w:val="0"/>
        <w:jc w:val="center"/>
        <w:rPr>
          <w:rFonts w:ascii="Times New Roman" w:eastAsia="Times New Roman" w:hAnsi="Times New Roman" w:cs="Times New Roman"/>
          <w:sz w:val="28"/>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0"/>
        <w:gridCol w:w="1531"/>
        <w:gridCol w:w="1276"/>
        <w:gridCol w:w="1417"/>
        <w:gridCol w:w="1276"/>
        <w:gridCol w:w="1559"/>
        <w:gridCol w:w="1418"/>
        <w:gridCol w:w="1276"/>
      </w:tblGrid>
      <w:tr w:rsidR="008A053A" w:rsidRPr="00346799" w:rsidTr="00533A08">
        <w:tc>
          <w:tcPr>
            <w:tcW w:w="420"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w:t>
            </w:r>
          </w:p>
        </w:tc>
        <w:tc>
          <w:tcPr>
            <w:tcW w:w="1531"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Фамилия, имя, отчество несовершеннолетнего (полностью)</w:t>
            </w: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Число, месяц, год рождения</w:t>
            </w:r>
          </w:p>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(00.00.00)</w:t>
            </w:r>
          </w:p>
        </w:tc>
        <w:tc>
          <w:tcPr>
            <w:tcW w:w="1417"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Адрес фактического проживания</w:t>
            </w: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Адрес постоянной регистрации</w:t>
            </w:r>
          </w:p>
        </w:tc>
        <w:tc>
          <w:tcPr>
            <w:tcW w:w="1559"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Какое дошкольное  образовательное учреждение посещает, в каком общеобразовательном учреждении обучается (класс), НПО, </w:t>
            </w:r>
            <w:r w:rsidRPr="00346799">
              <w:rPr>
                <w:rFonts w:ascii="Times New Roman" w:eastAsia="Times New Roman" w:hAnsi="Times New Roman" w:cs="Times New Roman"/>
                <w:sz w:val="28"/>
                <w:szCs w:val="28"/>
              </w:rPr>
              <w:lastRenderedPageBreak/>
              <w:t xml:space="preserve">СПО, ВУЗ </w:t>
            </w:r>
          </w:p>
        </w:tc>
        <w:tc>
          <w:tcPr>
            <w:tcW w:w="1418" w:type="dxa"/>
          </w:tcPr>
          <w:p w:rsidR="008A053A" w:rsidRPr="00346799" w:rsidRDefault="008A053A" w:rsidP="00533A08">
            <w:pP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lastRenderedPageBreak/>
              <w:t>Ф.И.О. родителей (законных представителей)</w:t>
            </w:r>
          </w:p>
          <w:p w:rsidR="008A053A" w:rsidRPr="00346799" w:rsidRDefault="008A053A" w:rsidP="00533A08">
            <w:pPr>
              <w:rPr>
                <w:rFonts w:ascii="Times New Roman" w:eastAsia="Times New Roman" w:hAnsi="Times New Roman" w:cs="Times New Roman"/>
                <w:sz w:val="28"/>
                <w:szCs w:val="28"/>
              </w:rPr>
            </w:pPr>
          </w:p>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Примечание </w:t>
            </w:r>
          </w:p>
          <w:p w:rsidR="008A053A" w:rsidRPr="00346799" w:rsidRDefault="008A053A" w:rsidP="00533A08">
            <w:pPr>
              <w:rPr>
                <w:rFonts w:ascii="Times New Roman" w:eastAsia="Times New Roman" w:hAnsi="Times New Roman" w:cs="Times New Roman"/>
                <w:sz w:val="28"/>
                <w:szCs w:val="28"/>
              </w:rPr>
            </w:pPr>
          </w:p>
          <w:p w:rsidR="008A053A" w:rsidRPr="00346799" w:rsidRDefault="008A053A" w:rsidP="00533A08">
            <w:pPr>
              <w:rPr>
                <w:rFonts w:ascii="Times New Roman" w:eastAsia="Times New Roman" w:hAnsi="Times New Roman" w:cs="Times New Roman"/>
                <w:sz w:val="28"/>
                <w:szCs w:val="28"/>
              </w:rPr>
            </w:pPr>
          </w:p>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r>
      <w:tr w:rsidR="008A053A" w:rsidRPr="00346799" w:rsidTr="00533A08">
        <w:tc>
          <w:tcPr>
            <w:tcW w:w="1951" w:type="dxa"/>
            <w:gridSpan w:val="2"/>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8222" w:type="dxa"/>
            <w:gridSpan w:val="6"/>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xml:space="preserve">                                           1.  Данные </w:t>
            </w:r>
          </w:p>
        </w:tc>
      </w:tr>
      <w:tr w:rsidR="008A053A" w:rsidRPr="00346799" w:rsidTr="00533A08">
        <w:tc>
          <w:tcPr>
            <w:tcW w:w="420"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31"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7"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r>
      <w:tr w:rsidR="008A053A" w:rsidRPr="00346799" w:rsidTr="00533A08">
        <w:tc>
          <w:tcPr>
            <w:tcW w:w="420"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31"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7"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r>
      <w:tr w:rsidR="008A053A" w:rsidRPr="00346799" w:rsidTr="00533A08">
        <w:tc>
          <w:tcPr>
            <w:tcW w:w="420"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31"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7"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r>
      <w:tr w:rsidR="008A053A" w:rsidRPr="00346799" w:rsidTr="00533A08">
        <w:tc>
          <w:tcPr>
            <w:tcW w:w="420"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31"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7"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r>
      <w:tr w:rsidR="008A053A" w:rsidRPr="00346799" w:rsidTr="00533A08">
        <w:tc>
          <w:tcPr>
            <w:tcW w:w="420"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31"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7"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r>
      <w:tr w:rsidR="008A053A" w:rsidRPr="00346799" w:rsidTr="00533A08">
        <w:tc>
          <w:tcPr>
            <w:tcW w:w="420"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31"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7"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r>
      <w:tr w:rsidR="008A053A" w:rsidRPr="00346799" w:rsidTr="00533A08">
        <w:tc>
          <w:tcPr>
            <w:tcW w:w="420"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31"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7"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41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276"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r>
    </w:tbl>
    <w:p w:rsidR="008A053A" w:rsidRPr="00346799" w:rsidRDefault="008A053A" w:rsidP="008A053A">
      <w:pPr>
        <w:widowControl w:val="0"/>
        <w:autoSpaceDE w:val="0"/>
        <w:autoSpaceDN w:val="0"/>
        <w:adjustRightInd w:val="0"/>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Руководитель образовательного учреждения   _________   / ______________/</w:t>
      </w:r>
    </w:p>
    <w:p w:rsidR="008A053A" w:rsidRPr="00346799" w:rsidRDefault="008A053A" w:rsidP="008A053A">
      <w:pPr>
        <w:widowControl w:val="0"/>
        <w:autoSpaceDE w:val="0"/>
        <w:autoSpaceDN w:val="0"/>
        <w:adjustRightInd w:val="0"/>
        <w:ind w:left="4820"/>
        <w:jc w:val="right"/>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Приложение № 3</w:t>
      </w:r>
    </w:p>
    <w:p w:rsidR="008A053A" w:rsidRPr="00346799" w:rsidRDefault="008A053A" w:rsidP="008A053A">
      <w:pPr>
        <w:widowControl w:val="0"/>
        <w:autoSpaceDE w:val="0"/>
        <w:autoSpaceDN w:val="0"/>
        <w:adjustRightInd w:val="0"/>
        <w:ind w:left="4820"/>
        <w:jc w:val="right"/>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к Положению об организации учета детей, подлежащих обучению  в образовательных  учреждениях, реализующих   основные</w:t>
      </w:r>
    </w:p>
    <w:p w:rsidR="008A053A" w:rsidRPr="00346799" w:rsidRDefault="008A053A" w:rsidP="008A053A">
      <w:pPr>
        <w:widowControl w:val="0"/>
        <w:autoSpaceDE w:val="0"/>
        <w:autoSpaceDN w:val="0"/>
        <w:adjustRightInd w:val="0"/>
        <w:ind w:left="4820"/>
        <w:jc w:val="right"/>
        <w:rPr>
          <w:rFonts w:ascii="Times New Roman" w:hAnsi="Times New Roman" w:cs="Times New Roman"/>
          <w:sz w:val="28"/>
          <w:szCs w:val="28"/>
        </w:rPr>
      </w:pPr>
      <w:r w:rsidRPr="00346799">
        <w:rPr>
          <w:rFonts w:ascii="Times New Roman" w:eastAsia="Times New Roman" w:hAnsi="Times New Roman" w:cs="Times New Roman"/>
          <w:sz w:val="28"/>
          <w:szCs w:val="28"/>
        </w:rPr>
        <w:t>общеобразовательные программы, на территории Родниковского муниципального района</w:t>
      </w:r>
    </w:p>
    <w:p w:rsidR="008A053A" w:rsidRPr="00346799" w:rsidRDefault="008A053A" w:rsidP="008A053A">
      <w:pPr>
        <w:widowControl w:val="0"/>
        <w:autoSpaceDE w:val="0"/>
        <w:autoSpaceDN w:val="0"/>
        <w:adjustRightInd w:val="0"/>
        <w:jc w:val="center"/>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Сводный отчет</w:t>
      </w:r>
    </w:p>
    <w:p w:rsidR="008A053A" w:rsidRPr="00346799" w:rsidRDefault="008A053A" w:rsidP="008A053A">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об учете детей, проживающих на территории  микрорайона, закрепленным за образовательным учреждением</w:t>
      </w:r>
    </w:p>
    <w:p w:rsidR="008A053A" w:rsidRPr="00346799" w:rsidRDefault="008A053A" w:rsidP="008A053A">
      <w:pPr>
        <w:widowControl w:val="0"/>
        <w:pBdr>
          <w:bottom w:val="single" w:sz="12" w:space="1" w:color="auto"/>
        </w:pBdr>
        <w:autoSpaceDE w:val="0"/>
        <w:autoSpaceDN w:val="0"/>
        <w:adjustRightInd w:val="0"/>
        <w:jc w:val="center"/>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lastRenderedPageBreak/>
        <w:t>(наименование образовательного учреждения)</w:t>
      </w:r>
    </w:p>
    <w:p w:rsidR="008A053A" w:rsidRPr="00346799" w:rsidRDefault="008A053A" w:rsidP="008A053A">
      <w:pPr>
        <w:widowControl w:val="0"/>
        <w:pBdr>
          <w:bottom w:val="single" w:sz="12" w:space="1" w:color="auto"/>
        </w:pBdr>
        <w:autoSpaceDE w:val="0"/>
        <w:autoSpaceDN w:val="0"/>
        <w:adjustRightInd w:val="0"/>
        <w:jc w:val="center"/>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(наименование населенного пункта)</w:t>
      </w:r>
    </w:p>
    <w:p w:rsidR="008A053A" w:rsidRPr="00346799" w:rsidRDefault="008A053A" w:rsidP="008A053A">
      <w:pPr>
        <w:widowControl w:val="0"/>
        <w:autoSpaceDE w:val="0"/>
        <w:autoSpaceDN w:val="0"/>
        <w:adjustRightInd w:val="0"/>
        <w:jc w:val="center"/>
        <w:rPr>
          <w:rFonts w:ascii="Times New Roman" w:eastAsia="Times New Roman" w:hAnsi="Times New Roman" w:cs="Times New Roman"/>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3172"/>
        <w:gridCol w:w="1648"/>
        <w:gridCol w:w="1984"/>
        <w:gridCol w:w="1559"/>
      </w:tblGrid>
      <w:tr w:rsidR="008A053A" w:rsidRPr="00346799" w:rsidTr="00533A08">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Категория несовершеннолетних</w:t>
            </w:r>
          </w:p>
        </w:tc>
        <w:tc>
          <w:tcPr>
            <w:tcW w:w="1648"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Данные  ДОУ</w:t>
            </w: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Данные общеобразовательных учреждений</w:t>
            </w: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Данные, предоставленные другими организациями</w:t>
            </w:r>
          </w:p>
        </w:tc>
      </w:tr>
      <w:tr w:rsidR="008A053A" w:rsidRPr="00346799" w:rsidTr="00533A08">
        <w:tc>
          <w:tcPr>
            <w:tcW w:w="4556" w:type="dxa"/>
            <w:gridSpan w:val="2"/>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1</w:t>
            </w:r>
          </w:p>
        </w:tc>
        <w:tc>
          <w:tcPr>
            <w:tcW w:w="1648"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w:t>
            </w: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3</w:t>
            </w: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4</w:t>
            </w:r>
          </w:p>
        </w:tc>
      </w:tr>
      <w:tr w:rsidR="008A053A" w:rsidRPr="00346799" w:rsidTr="00533A08">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1. Число детей, не посещающих ДОУ:</w:t>
            </w:r>
          </w:p>
        </w:tc>
        <w:tc>
          <w:tcPr>
            <w:tcW w:w="164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r>
      <w:tr w:rsidR="008A053A" w:rsidRPr="00346799" w:rsidTr="00533A08">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в возрасте до 1,5 лет</w:t>
            </w:r>
          </w:p>
        </w:tc>
        <w:tc>
          <w:tcPr>
            <w:tcW w:w="164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r>
      <w:tr w:rsidR="008A053A" w:rsidRPr="00346799" w:rsidTr="00533A08">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в возрасте от 1,5 до 3 лет</w:t>
            </w:r>
          </w:p>
        </w:tc>
        <w:tc>
          <w:tcPr>
            <w:tcW w:w="164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r>
      <w:tr w:rsidR="008A053A" w:rsidRPr="00346799" w:rsidTr="00533A08">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в возрасте от 3 до 7 лет</w:t>
            </w:r>
          </w:p>
        </w:tc>
        <w:tc>
          <w:tcPr>
            <w:tcW w:w="164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r>
      <w:tr w:rsidR="008A053A" w:rsidRPr="00346799" w:rsidTr="00533A08">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2. Число детей, посещающих муниципальное ДОУ:</w:t>
            </w:r>
          </w:p>
        </w:tc>
        <w:tc>
          <w:tcPr>
            <w:tcW w:w="164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r>
      <w:tr w:rsidR="008A053A" w:rsidRPr="00346799" w:rsidTr="00533A08">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в возрасте от 1,5 до 2 лет</w:t>
            </w:r>
          </w:p>
        </w:tc>
        <w:tc>
          <w:tcPr>
            <w:tcW w:w="164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r>
      <w:tr w:rsidR="008A053A" w:rsidRPr="00346799" w:rsidTr="00533A08">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в возрасте от 2 до 3 лет</w:t>
            </w:r>
          </w:p>
        </w:tc>
        <w:tc>
          <w:tcPr>
            <w:tcW w:w="164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r>
      <w:tr w:rsidR="008A053A" w:rsidRPr="00346799" w:rsidTr="00533A08">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в возрасте от 3 до 5 лет</w:t>
            </w:r>
          </w:p>
        </w:tc>
        <w:tc>
          <w:tcPr>
            <w:tcW w:w="164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r>
      <w:tr w:rsidR="008A053A" w:rsidRPr="00346799" w:rsidTr="00533A08">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в возрасте от 5 до 7 лет (за исключением детей, поступающих в текущем году в первый класс)</w:t>
            </w:r>
          </w:p>
        </w:tc>
        <w:tc>
          <w:tcPr>
            <w:tcW w:w="1648" w:type="dxa"/>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r>
      <w:tr w:rsidR="008A053A" w:rsidRPr="00346799" w:rsidTr="00533A08">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3. Число детей, поступающих в текущем году в первый класс</w:t>
            </w:r>
          </w:p>
        </w:tc>
        <w:tc>
          <w:tcPr>
            <w:tcW w:w="1648"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r>
      <w:tr w:rsidR="008A053A" w:rsidRPr="00346799" w:rsidTr="00533A08">
        <w:trPr>
          <w:trHeight w:val="566"/>
        </w:trPr>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4. Число детей, обучающихся в муниципальных ОУ</w:t>
            </w:r>
          </w:p>
        </w:tc>
        <w:tc>
          <w:tcPr>
            <w:tcW w:w="1648"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Х</w:t>
            </w: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r>
      <w:tr w:rsidR="008A053A" w:rsidRPr="00346799" w:rsidTr="00533A08">
        <w:trPr>
          <w:trHeight w:val="267"/>
        </w:trPr>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lastRenderedPageBreak/>
              <w:t>5. Число детей, обучающихся в других ОУ не подведомственных Управлению образования</w:t>
            </w:r>
          </w:p>
        </w:tc>
        <w:tc>
          <w:tcPr>
            <w:tcW w:w="1648"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r>
      <w:tr w:rsidR="008A053A" w:rsidRPr="00346799" w:rsidTr="00533A08">
        <w:trPr>
          <w:trHeight w:val="134"/>
        </w:trPr>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6. Число детей, не получающих образование, из них:</w:t>
            </w:r>
          </w:p>
        </w:tc>
        <w:tc>
          <w:tcPr>
            <w:tcW w:w="1648"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r>
      <w:tr w:rsidR="008A053A" w:rsidRPr="00346799" w:rsidTr="00533A08">
        <w:trPr>
          <w:trHeight w:val="267"/>
        </w:trPr>
        <w:tc>
          <w:tcPr>
            <w:tcW w:w="4556" w:type="dxa"/>
            <w:gridSpan w:val="2"/>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по медицинским показаниям</w:t>
            </w:r>
          </w:p>
        </w:tc>
        <w:tc>
          <w:tcPr>
            <w:tcW w:w="1648"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r>
      <w:tr w:rsidR="008A053A" w:rsidRPr="00346799" w:rsidTr="00533A08">
        <w:trPr>
          <w:trHeight w:val="294"/>
        </w:trPr>
        <w:tc>
          <w:tcPr>
            <w:tcW w:w="1384" w:type="dxa"/>
            <w:vMerge w:val="restart"/>
          </w:tcPr>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  работают, из них:</w:t>
            </w:r>
          </w:p>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p w:rsidR="008A053A" w:rsidRPr="00346799" w:rsidRDefault="008A053A" w:rsidP="00533A08">
            <w:pPr>
              <w:widowControl w:val="0"/>
              <w:autoSpaceDE w:val="0"/>
              <w:autoSpaceDN w:val="0"/>
              <w:adjustRightInd w:val="0"/>
              <w:rPr>
                <w:rFonts w:ascii="Times New Roman" w:eastAsia="Times New Roman" w:hAnsi="Times New Roman" w:cs="Times New Roman"/>
                <w:sz w:val="28"/>
                <w:szCs w:val="28"/>
              </w:rPr>
            </w:pPr>
          </w:p>
        </w:tc>
        <w:tc>
          <w:tcPr>
            <w:tcW w:w="3172" w:type="dxa"/>
          </w:tcPr>
          <w:p w:rsidR="008A053A" w:rsidRPr="00346799" w:rsidRDefault="008A053A" w:rsidP="000C011B">
            <w:pPr>
              <w:widowControl w:val="0"/>
              <w:numPr>
                <w:ilvl w:val="0"/>
                <w:numId w:val="11"/>
              </w:numPr>
              <w:tabs>
                <w:tab w:val="left" w:pos="176"/>
              </w:tabs>
              <w:autoSpaceDE w:val="0"/>
              <w:autoSpaceDN w:val="0"/>
              <w:adjustRightInd w:val="0"/>
              <w:spacing w:after="0" w:line="240" w:lineRule="auto"/>
              <w:ind w:left="0" w:firstLine="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не окончив 9 классов</w:t>
            </w:r>
          </w:p>
        </w:tc>
        <w:tc>
          <w:tcPr>
            <w:tcW w:w="1648"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r>
      <w:tr w:rsidR="008A053A" w:rsidRPr="00346799" w:rsidTr="00533A08">
        <w:trPr>
          <w:trHeight w:val="387"/>
        </w:trPr>
        <w:tc>
          <w:tcPr>
            <w:tcW w:w="1384" w:type="dxa"/>
            <w:vMerge/>
          </w:tcPr>
          <w:p w:rsidR="008A053A" w:rsidRPr="00346799" w:rsidRDefault="008A053A" w:rsidP="000C011B">
            <w:pPr>
              <w:widowControl w:val="0"/>
              <w:numPr>
                <w:ilvl w:val="0"/>
                <w:numId w:val="11"/>
              </w:numPr>
              <w:autoSpaceDE w:val="0"/>
              <w:autoSpaceDN w:val="0"/>
              <w:adjustRightInd w:val="0"/>
              <w:spacing w:after="0" w:line="240" w:lineRule="auto"/>
              <w:ind w:left="426" w:firstLine="0"/>
              <w:rPr>
                <w:rFonts w:ascii="Times New Roman" w:eastAsia="Times New Roman" w:hAnsi="Times New Roman" w:cs="Times New Roman"/>
                <w:sz w:val="28"/>
                <w:szCs w:val="28"/>
              </w:rPr>
            </w:pPr>
          </w:p>
        </w:tc>
        <w:tc>
          <w:tcPr>
            <w:tcW w:w="3172" w:type="dxa"/>
          </w:tcPr>
          <w:p w:rsidR="008A053A" w:rsidRPr="00346799" w:rsidRDefault="008A053A" w:rsidP="000C011B">
            <w:pPr>
              <w:widowControl w:val="0"/>
              <w:numPr>
                <w:ilvl w:val="0"/>
                <w:numId w:val="11"/>
              </w:numPr>
              <w:tabs>
                <w:tab w:val="left" w:pos="176"/>
              </w:tabs>
              <w:autoSpaceDE w:val="0"/>
              <w:autoSpaceDN w:val="0"/>
              <w:adjustRightInd w:val="0"/>
              <w:spacing w:after="0" w:line="240" w:lineRule="auto"/>
              <w:ind w:left="0" w:firstLine="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не окончив 11 классов или  ОУ профессионального образования</w:t>
            </w:r>
          </w:p>
        </w:tc>
        <w:tc>
          <w:tcPr>
            <w:tcW w:w="1648"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r>
      <w:tr w:rsidR="008A053A" w:rsidRPr="00346799" w:rsidTr="00533A08">
        <w:tc>
          <w:tcPr>
            <w:tcW w:w="4556" w:type="dxa"/>
            <w:gridSpan w:val="2"/>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ВСЕГО</w:t>
            </w:r>
          </w:p>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648"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984"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c>
          <w:tcPr>
            <w:tcW w:w="1559" w:type="dxa"/>
          </w:tcPr>
          <w:p w:rsidR="008A053A" w:rsidRPr="00346799" w:rsidRDefault="008A053A" w:rsidP="00533A08">
            <w:pPr>
              <w:widowControl w:val="0"/>
              <w:autoSpaceDE w:val="0"/>
              <w:autoSpaceDN w:val="0"/>
              <w:adjustRightInd w:val="0"/>
              <w:jc w:val="center"/>
              <w:rPr>
                <w:rFonts w:ascii="Times New Roman" w:eastAsia="Times New Roman" w:hAnsi="Times New Roman" w:cs="Times New Roman"/>
                <w:sz w:val="28"/>
                <w:szCs w:val="28"/>
              </w:rPr>
            </w:pPr>
          </w:p>
        </w:tc>
      </w:tr>
    </w:tbl>
    <w:p w:rsidR="008A053A" w:rsidRPr="00346799" w:rsidRDefault="008A053A" w:rsidP="008A053A">
      <w:pPr>
        <w:widowControl w:val="0"/>
        <w:autoSpaceDE w:val="0"/>
        <w:autoSpaceDN w:val="0"/>
        <w:adjustRightInd w:val="0"/>
        <w:rPr>
          <w:rFonts w:ascii="Times New Roman" w:eastAsia="Times New Roman" w:hAnsi="Times New Roman" w:cs="Times New Roman"/>
          <w:sz w:val="28"/>
          <w:szCs w:val="28"/>
        </w:rPr>
      </w:pPr>
    </w:p>
    <w:p w:rsidR="008A053A" w:rsidRPr="00346799" w:rsidRDefault="008A053A" w:rsidP="008A053A">
      <w:pPr>
        <w:widowControl w:val="0"/>
        <w:autoSpaceDE w:val="0"/>
        <w:autoSpaceDN w:val="0"/>
        <w:adjustRightInd w:val="0"/>
        <w:rPr>
          <w:rFonts w:ascii="Times New Roman" w:eastAsia="Times New Roman" w:hAnsi="Times New Roman" w:cs="Times New Roman"/>
          <w:sz w:val="28"/>
          <w:szCs w:val="28"/>
        </w:rPr>
      </w:pPr>
      <w:r w:rsidRPr="00346799">
        <w:rPr>
          <w:rFonts w:ascii="Times New Roman" w:eastAsia="Times New Roman" w:hAnsi="Times New Roman" w:cs="Times New Roman"/>
          <w:sz w:val="28"/>
          <w:szCs w:val="28"/>
        </w:rPr>
        <w:t>Руководитель образовательного учреждения   _________   / ______________/</w:t>
      </w:r>
    </w:p>
    <w:p w:rsidR="008A053A" w:rsidRPr="00346799" w:rsidRDefault="008A053A" w:rsidP="008A053A">
      <w:pPr>
        <w:rPr>
          <w:rFonts w:ascii="Times New Roman" w:hAnsi="Times New Roman" w:cs="Times New Roman"/>
          <w:sz w:val="28"/>
          <w:szCs w:val="28"/>
        </w:rPr>
      </w:pPr>
    </w:p>
    <w:p w:rsidR="008A053A" w:rsidRPr="00346799" w:rsidRDefault="008A053A" w:rsidP="008A053A">
      <w:pPr>
        <w:jc w:val="both"/>
        <w:rPr>
          <w:rFonts w:ascii="Times New Roman" w:hAnsi="Times New Roman" w:cs="Times New Roman"/>
          <w:sz w:val="28"/>
          <w:szCs w:val="28"/>
        </w:rPr>
      </w:pPr>
    </w:p>
    <w:p w:rsidR="00186F38" w:rsidRDefault="00186F38" w:rsidP="00D15019">
      <w:pPr>
        <w:jc w:val="center"/>
        <w:rPr>
          <w:rFonts w:ascii="Times New Roman" w:hAnsi="Times New Roman" w:cs="Times New Roman"/>
          <w:sz w:val="28"/>
          <w:szCs w:val="28"/>
        </w:rPr>
      </w:pPr>
    </w:p>
    <w:p w:rsidR="00186F38" w:rsidRDefault="00186F38" w:rsidP="00D15019">
      <w:pPr>
        <w:jc w:val="center"/>
        <w:rPr>
          <w:rFonts w:ascii="Times New Roman" w:hAnsi="Times New Roman" w:cs="Times New Roman"/>
          <w:sz w:val="28"/>
          <w:szCs w:val="28"/>
        </w:rPr>
      </w:pPr>
    </w:p>
    <w:p w:rsidR="00186F38" w:rsidRDefault="00186F38" w:rsidP="00D15019">
      <w:pPr>
        <w:jc w:val="center"/>
        <w:rPr>
          <w:rFonts w:ascii="Times New Roman" w:hAnsi="Times New Roman" w:cs="Times New Roman"/>
          <w:sz w:val="28"/>
          <w:szCs w:val="28"/>
        </w:rPr>
      </w:pPr>
    </w:p>
    <w:p w:rsidR="00186F38" w:rsidRDefault="00186F38" w:rsidP="00D15019">
      <w:pPr>
        <w:jc w:val="center"/>
        <w:rPr>
          <w:rFonts w:ascii="Times New Roman" w:hAnsi="Times New Roman" w:cs="Times New Roman"/>
          <w:sz w:val="28"/>
          <w:szCs w:val="28"/>
        </w:rPr>
      </w:pPr>
    </w:p>
    <w:p w:rsidR="00186F38" w:rsidRDefault="00186F38" w:rsidP="00D15019">
      <w:pPr>
        <w:jc w:val="center"/>
        <w:rPr>
          <w:rFonts w:ascii="Times New Roman" w:hAnsi="Times New Roman" w:cs="Times New Roman"/>
          <w:sz w:val="28"/>
          <w:szCs w:val="28"/>
        </w:rPr>
      </w:pPr>
    </w:p>
    <w:p w:rsidR="008562F8" w:rsidRDefault="008562F8" w:rsidP="00D15019">
      <w:pPr>
        <w:jc w:val="center"/>
        <w:rPr>
          <w:rFonts w:ascii="Times New Roman" w:hAnsi="Times New Roman" w:cs="Times New Roman"/>
          <w:sz w:val="28"/>
          <w:szCs w:val="28"/>
        </w:rPr>
      </w:pPr>
    </w:p>
    <w:p w:rsidR="008562F8" w:rsidRDefault="008562F8" w:rsidP="00D15019">
      <w:pPr>
        <w:jc w:val="center"/>
        <w:rPr>
          <w:rFonts w:ascii="Times New Roman" w:hAnsi="Times New Roman" w:cs="Times New Roman"/>
          <w:sz w:val="28"/>
          <w:szCs w:val="28"/>
        </w:rPr>
      </w:pPr>
    </w:p>
    <w:p w:rsidR="00D15019" w:rsidRPr="00346799" w:rsidRDefault="00D15019" w:rsidP="00D15019">
      <w:pPr>
        <w:jc w:val="center"/>
        <w:rPr>
          <w:rFonts w:ascii="Times New Roman" w:hAnsi="Times New Roman" w:cs="Times New Roman"/>
          <w:sz w:val="28"/>
          <w:szCs w:val="28"/>
        </w:rPr>
      </w:pPr>
      <w:r w:rsidRPr="00346799">
        <w:rPr>
          <w:rFonts w:ascii="Times New Roman" w:hAnsi="Times New Roman" w:cs="Times New Roman"/>
          <w:noProof/>
          <w:sz w:val="28"/>
          <w:szCs w:val="28"/>
        </w:rPr>
        <w:lastRenderedPageBreak/>
        <w:drawing>
          <wp:inline distT="0" distB="0" distL="0" distR="0">
            <wp:extent cx="645160" cy="788670"/>
            <wp:effectExtent l="19050" t="0" r="2540" b="0"/>
            <wp:docPr id="10"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_rf"/>
                    <pic:cNvPicPr>
                      <a:picLocks noChangeAspect="1" noChangeArrowheads="1"/>
                    </pic:cNvPicPr>
                  </pic:nvPicPr>
                  <pic:blipFill>
                    <a:blip r:embed="rId8"/>
                    <a:srcRect/>
                    <a:stretch>
                      <a:fillRect/>
                    </a:stretch>
                  </pic:blipFill>
                  <pic:spPr bwMode="auto">
                    <a:xfrm>
                      <a:off x="0" y="0"/>
                      <a:ext cx="645160" cy="788670"/>
                    </a:xfrm>
                    <a:prstGeom prst="rect">
                      <a:avLst/>
                    </a:prstGeom>
                    <a:noFill/>
                    <a:ln w="9525">
                      <a:noFill/>
                      <a:miter lim="800000"/>
                      <a:headEnd/>
                      <a:tailEnd/>
                    </a:ln>
                  </pic:spPr>
                </pic:pic>
              </a:graphicData>
            </a:graphic>
          </wp:inline>
        </w:drawing>
      </w:r>
    </w:p>
    <w:p w:rsidR="00D15019" w:rsidRPr="00346799" w:rsidRDefault="00D15019" w:rsidP="00D15019">
      <w:pPr>
        <w:jc w:val="center"/>
        <w:rPr>
          <w:rFonts w:ascii="Times New Roman" w:hAnsi="Times New Roman" w:cs="Times New Roman"/>
          <w:b/>
          <w:sz w:val="28"/>
          <w:szCs w:val="28"/>
        </w:rPr>
      </w:pPr>
    </w:p>
    <w:p w:rsidR="00D15019" w:rsidRPr="00346799" w:rsidRDefault="00D15019" w:rsidP="00D15019">
      <w:pPr>
        <w:tabs>
          <w:tab w:val="left" w:pos="5670"/>
        </w:tabs>
        <w:jc w:val="center"/>
        <w:rPr>
          <w:rFonts w:ascii="Times New Roman" w:hAnsi="Times New Roman" w:cs="Times New Roman"/>
          <w:b/>
          <w:i/>
          <w:sz w:val="28"/>
          <w:szCs w:val="28"/>
        </w:rPr>
      </w:pPr>
      <w:r w:rsidRPr="00346799">
        <w:rPr>
          <w:rFonts w:ascii="Times New Roman" w:hAnsi="Times New Roman" w:cs="Times New Roman"/>
          <w:b/>
          <w:i/>
          <w:sz w:val="28"/>
          <w:szCs w:val="28"/>
        </w:rPr>
        <w:t>ПОСТАНОВЛЕНИЕ</w:t>
      </w:r>
    </w:p>
    <w:p w:rsidR="00D15019" w:rsidRPr="00346799" w:rsidRDefault="00D15019" w:rsidP="00D15019">
      <w:pPr>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 Администрации </w:t>
      </w:r>
    </w:p>
    <w:p w:rsidR="00D15019" w:rsidRPr="00346799" w:rsidRDefault="00D15019" w:rsidP="00D15019">
      <w:pPr>
        <w:jc w:val="center"/>
        <w:rPr>
          <w:rFonts w:ascii="Times New Roman" w:hAnsi="Times New Roman" w:cs="Times New Roman"/>
          <w:b/>
          <w:i/>
          <w:sz w:val="28"/>
          <w:szCs w:val="28"/>
        </w:rPr>
      </w:pPr>
      <w:r w:rsidRPr="00346799">
        <w:rPr>
          <w:rFonts w:ascii="Times New Roman" w:hAnsi="Times New Roman" w:cs="Times New Roman"/>
          <w:b/>
          <w:i/>
          <w:sz w:val="28"/>
          <w:szCs w:val="28"/>
        </w:rPr>
        <w:t>муниципального образования «Родниковский муниципальный район»</w:t>
      </w:r>
    </w:p>
    <w:p w:rsidR="00D15019" w:rsidRPr="00346799" w:rsidRDefault="00D15019" w:rsidP="00D15019">
      <w:pPr>
        <w:jc w:val="center"/>
        <w:rPr>
          <w:rFonts w:ascii="Times New Roman" w:hAnsi="Times New Roman" w:cs="Times New Roman"/>
          <w:b/>
          <w:i/>
          <w:sz w:val="28"/>
          <w:szCs w:val="28"/>
        </w:rPr>
      </w:pPr>
      <w:r w:rsidRPr="00346799">
        <w:rPr>
          <w:rFonts w:ascii="Times New Roman" w:hAnsi="Times New Roman" w:cs="Times New Roman"/>
          <w:b/>
          <w:i/>
          <w:sz w:val="28"/>
          <w:szCs w:val="28"/>
        </w:rPr>
        <w:t>Ивановской области</w:t>
      </w:r>
    </w:p>
    <w:p w:rsidR="00D15019" w:rsidRPr="00346799" w:rsidRDefault="00D15019" w:rsidP="00D15019">
      <w:pPr>
        <w:jc w:val="center"/>
        <w:rPr>
          <w:rFonts w:ascii="Times New Roman" w:hAnsi="Times New Roman" w:cs="Times New Roman"/>
          <w:sz w:val="28"/>
          <w:szCs w:val="28"/>
        </w:rPr>
      </w:pPr>
    </w:p>
    <w:p w:rsidR="00D15019" w:rsidRPr="00346799" w:rsidRDefault="00D15019" w:rsidP="00D15019">
      <w:pPr>
        <w:jc w:val="center"/>
        <w:rPr>
          <w:rFonts w:ascii="Times New Roman" w:hAnsi="Times New Roman" w:cs="Times New Roman"/>
          <w:sz w:val="28"/>
          <w:szCs w:val="28"/>
        </w:rPr>
      </w:pPr>
      <w:r w:rsidRPr="00346799">
        <w:rPr>
          <w:rFonts w:ascii="Times New Roman" w:hAnsi="Times New Roman" w:cs="Times New Roman"/>
          <w:sz w:val="28"/>
          <w:szCs w:val="28"/>
        </w:rPr>
        <w:t>03.10.2017№ 1398</w:t>
      </w:r>
    </w:p>
    <w:p w:rsidR="00D15019" w:rsidRPr="00346799" w:rsidRDefault="00D15019" w:rsidP="00D15019">
      <w:pPr>
        <w:autoSpaceDE w:val="0"/>
        <w:autoSpaceDN w:val="0"/>
        <w:adjustRightInd w:val="0"/>
        <w:jc w:val="center"/>
        <w:rPr>
          <w:rFonts w:ascii="Times New Roman" w:hAnsi="Times New Roman" w:cs="Times New Roman"/>
          <w:b/>
          <w:bCs/>
          <w:sz w:val="28"/>
          <w:szCs w:val="28"/>
        </w:rPr>
      </w:pPr>
    </w:p>
    <w:p w:rsidR="00D15019" w:rsidRPr="00346799" w:rsidRDefault="00D15019" w:rsidP="00D15019">
      <w:pPr>
        <w:spacing w:after="233"/>
        <w:ind w:left="240" w:firstLine="360"/>
        <w:jc w:val="center"/>
        <w:rPr>
          <w:rFonts w:ascii="Times New Roman" w:hAnsi="Times New Roman" w:cs="Times New Roman"/>
          <w:sz w:val="28"/>
          <w:szCs w:val="28"/>
        </w:rPr>
      </w:pPr>
      <w:r w:rsidRPr="00346799">
        <w:rPr>
          <w:rStyle w:val="43"/>
          <w:rFonts w:eastAsiaTheme="minorEastAsia"/>
          <w:bCs w:val="0"/>
          <w:color w:val="auto"/>
        </w:rPr>
        <w:t>Об утверждении Порядка комплектования муниципальных образовательных учреждений Родниковского муниципального района, реализующих образовательную программу дошкольного образования</w:t>
      </w:r>
    </w:p>
    <w:p w:rsidR="00D15019" w:rsidRPr="00346799" w:rsidRDefault="00D15019" w:rsidP="00D15019">
      <w:pPr>
        <w:autoSpaceDE w:val="0"/>
        <w:autoSpaceDN w:val="0"/>
        <w:adjustRightInd w:val="0"/>
        <w:jc w:val="center"/>
        <w:rPr>
          <w:rFonts w:ascii="Times New Roman" w:hAnsi="Times New Roman" w:cs="Times New Roman"/>
          <w:b/>
          <w:sz w:val="28"/>
          <w:szCs w:val="28"/>
        </w:rPr>
      </w:pPr>
    </w:p>
    <w:p w:rsidR="00D15019" w:rsidRPr="00346799" w:rsidRDefault="00D15019" w:rsidP="00D15019">
      <w:pPr>
        <w:autoSpaceDE w:val="0"/>
        <w:autoSpaceDN w:val="0"/>
        <w:adjustRightInd w:val="0"/>
        <w:ind w:firstLine="540"/>
        <w:jc w:val="both"/>
        <w:rPr>
          <w:rFonts w:ascii="Times New Roman" w:hAnsi="Times New Roman" w:cs="Times New Roman"/>
          <w:sz w:val="28"/>
          <w:szCs w:val="28"/>
        </w:rPr>
      </w:pPr>
      <w:r w:rsidRPr="00346799">
        <w:rPr>
          <w:rStyle w:val="2f0"/>
          <w:rFonts w:eastAsia="Arial Unicode MS"/>
          <w:color w:val="auto"/>
        </w:rPr>
        <w:t xml:space="preserve">В соответствии с Федеральным законом от 06.10.2003 </w:t>
      </w:r>
      <w:r w:rsidRPr="00346799">
        <w:rPr>
          <w:rStyle w:val="2f0"/>
          <w:rFonts w:eastAsia="Arial Unicode MS"/>
          <w:color w:val="auto"/>
          <w:lang w:val="en-US" w:eastAsia="en-US" w:bidi="en-US"/>
        </w:rPr>
        <w:t>N</w:t>
      </w:r>
      <w:r w:rsidRPr="00346799">
        <w:rPr>
          <w:rStyle w:val="2f0"/>
          <w:rFonts w:eastAsia="Arial Unicode MS"/>
          <w:color w:val="auto"/>
          <w:lang w:eastAsia="en-US" w:bidi="en-US"/>
        </w:rPr>
        <w:t xml:space="preserve"> </w:t>
      </w:r>
      <w:r w:rsidRPr="00346799">
        <w:rPr>
          <w:rStyle w:val="2f0"/>
          <w:rFonts w:eastAsia="Arial Unicode MS"/>
          <w:color w:val="auto"/>
        </w:rPr>
        <w:t xml:space="preserve">131-ФЗ "Об общих принципах организации местного самоуправления в Российской Федерации" (в действующей редакции), Федеральным законом от 29.12.2012 </w:t>
      </w:r>
      <w:r w:rsidRPr="00346799">
        <w:rPr>
          <w:rStyle w:val="2f0"/>
          <w:rFonts w:eastAsia="Arial Unicode MS"/>
          <w:color w:val="auto"/>
          <w:lang w:val="en-US" w:eastAsia="en-US" w:bidi="en-US"/>
        </w:rPr>
        <w:t>N</w:t>
      </w:r>
      <w:r w:rsidRPr="00346799">
        <w:rPr>
          <w:rStyle w:val="2f0"/>
          <w:rFonts w:eastAsia="Arial Unicode MS"/>
          <w:color w:val="auto"/>
          <w:lang w:eastAsia="en-US" w:bidi="en-US"/>
        </w:rPr>
        <w:t xml:space="preserve"> </w:t>
      </w:r>
      <w:r w:rsidRPr="00346799">
        <w:rPr>
          <w:rStyle w:val="2f0"/>
          <w:rFonts w:eastAsia="Arial Unicode MS"/>
          <w:color w:val="auto"/>
        </w:rPr>
        <w:t>273-ФЗ "Об образовании в Российской Федерации" (в действующей редакции),</w:t>
      </w:r>
      <w:r w:rsidRPr="00346799">
        <w:rPr>
          <w:rFonts w:ascii="Times New Roman" w:eastAsia="Times New Roman" w:hAnsi="Times New Roman" w:cs="Times New Roman"/>
          <w:bCs/>
          <w:sz w:val="28"/>
          <w:szCs w:val="28"/>
          <w:bdr w:val="none" w:sz="0" w:space="0" w:color="auto" w:frame="1"/>
        </w:rPr>
        <w:t xml:space="preserve"> Положения об Управлении образования администрации муниципального образования «Родниковский муниципальный район», утвержденного решением Совета муниципального образования «Родниковский муниципальный район» от 17.12.2015 г. № 90</w:t>
      </w:r>
    </w:p>
    <w:p w:rsidR="00D15019" w:rsidRPr="00346799" w:rsidRDefault="00D15019" w:rsidP="00186F38">
      <w:pPr>
        <w:autoSpaceDE w:val="0"/>
        <w:autoSpaceDN w:val="0"/>
        <w:adjustRightInd w:val="0"/>
        <w:jc w:val="center"/>
        <w:rPr>
          <w:rFonts w:ascii="Times New Roman" w:hAnsi="Times New Roman" w:cs="Times New Roman"/>
          <w:b/>
          <w:sz w:val="28"/>
          <w:szCs w:val="28"/>
        </w:rPr>
      </w:pPr>
      <w:r w:rsidRPr="00346799">
        <w:rPr>
          <w:rFonts w:ascii="Times New Roman" w:hAnsi="Times New Roman" w:cs="Times New Roman"/>
          <w:b/>
          <w:sz w:val="28"/>
          <w:szCs w:val="28"/>
        </w:rPr>
        <w:t>постановляю:</w:t>
      </w:r>
    </w:p>
    <w:p w:rsidR="00D15019" w:rsidRPr="00346799" w:rsidRDefault="00D15019" w:rsidP="00186F38">
      <w:pPr>
        <w:autoSpaceDE w:val="0"/>
        <w:autoSpaceDN w:val="0"/>
        <w:adjustRightInd w:val="0"/>
        <w:ind w:firstLine="708"/>
        <w:jc w:val="both"/>
        <w:rPr>
          <w:rStyle w:val="2f0"/>
          <w:rFonts w:eastAsia="Arial Unicode MS"/>
          <w:color w:val="auto"/>
        </w:rPr>
      </w:pPr>
      <w:r w:rsidRPr="00346799">
        <w:rPr>
          <w:rStyle w:val="2f0"/>
          <w:rFonts w:eastAsia="Arial Unicode MS"/>
          <w:color w:val="auto"/>
        </w:rPr>
        <w:t>1. Утвердить</w:t>
      </w:r>
      <w:r w:rsidRPr="00346799">
        <w:rPr>
          <w:rStyle w:val="2f0"/>
          <w:rFonts w:eastAsia="Arial Unicode MS"/>
          <w:color w:val="auto"/>
        </w:rPr>
        <w:tab/>
        <w:t>Порядок комплектования муниципальных образовательных учреждений Родниковского муниципального района, реализующих образовательную программу дошкольного образования (прилагается).</w:t>
      </w:r>
    </w:p>
    <w:p w:rsidR="00D15019" w:rsidRPr="00346799" w:rsidRDefault="00D15019" w:rsidP="00D15019">
      <w:pPr>
        <w:tabs>
          <w:tab w:val="left" w:pos="993"/>
        </w:tabs>
        <w:jc w:val="both"/>
        <w:rPr>
          <w:rFonts w:ascii="Times New Roman" w:hAnsi="Times New Roman" w:cs="Times New Roman"/>
          <w:sz w:val="28"/>
          <w:szCs w:val="28"/>
        </w:rPr>
      </w:pPr>
      <w:r w:rsidRPr="00346799">
        <w:rPr>
          <w:rFonts w:ascii="Times New Roman" w:hAnsi="Times New Roman" w:cs="Times New Roman"/>
          <w:sz w:val="28"/>
          <w:szCs w:val="28"/>
        </w:rPr>
        <w:t xml:space="preserve">      2. Начальнику Управления образования администрации муниципального образования «Родниковский муниципальный район» И.А. Мольковой довести Порядок</w:t>
      </w:r>
      <w:r w:rsidRPr="00346799">
        <w:rPr>
          <w:rFonts w:ascii="Times New Roman" w:hAnsi="Times New Roman" w:cs="Times New Roman"/>
          <w:bCs/>
          <w:sz w:val="28"/>
          <w:szCs w:val="28"/>
        </w:rPr>
        <w:t xml:space="preserve"> </w:t>
      </w:r>
      <w:r w:rsidRPr="00346799">
        <w:rPr>
          <w:rStyle w:val="2f0"/>
          <w:rFonts w:eastAsia="Arial Unicode MS"/>
          <w:color w:val="auto"/>
        </w:rPr>
        <w:t xml:space="preserve">комплектования муниципальных образовательных учреждений Родниковского </w:t>
      </w:r>
      <w:r w:rsidRPr="00346799">
        <w:rPr>
          <w:rStyle w:val="2f0"/>
          <w:rFonts w:eastAsia="Arial Unicode MS"/>
          <w:color w:val="auto"/>
        </w:rPr>
        <w:lastRenderedPageBreak/>
        <w:t xml:space="preserve">муниципального района, реализующих образовательную программу дошкольного образования </w:t>
      </w:r>
      <w:r w:rsidRPr="00346799">
        <w:rPr>
          <w:rFonts w:ascii="Times New Roman" w:hAnsi="Times New Roman" w:cs="Times New Roman"/>
          <w:bCs/>
          <w:sz w:val="28"/>
          <w:szCs w:val="28"/>
        </w:rPr>
        <w:t>до сведения руководителей общеобразовательных организаций.</w:t>
      </w:r>
    </w:p>
    <w:p w:rsidR="00D15019" w:rsidRPr="00346799" w:rsidRDefault="00D15019" w:rsidP="008C64F2">
      <w:pPr>
        <w:pStyle w:val="aff4"/>
        <w:numPr>
          <w:ilvl w:val="0"/>
          <w:numId w:val="33"/>
        </w:numPr>
        <w:tabs>
          <w:tab w:val="left" w:pos="993"/>
        </w:tabs>
        <w:suppressAutoHyphens w:val="0"/>
        <w:spacing w:after="160" w:line="259" w:lineRule="auto"/>
        <w:ind w:left="0" w:firstLine="426"/>
        <w:contextualSpacing/>
        <w:jc w:val="both"/>
        <w:rPr>
          <w:b/>
          <w:sz w:val="28"/>
          <w:szCs w:val="28"/>
        </w:rPr>
      </w:pPr>
      <w:r w:rsidRPr="00346799">
        <w:rPr>
          <w:sz w:val="28"/>
          <w:szCs w:val="28"/>
        </w:rPr>
        <w:t>Контроль за исполнением данного постановления возложить на начальника Управления образования администрации муниципального образования «Родниковский муниципальный район» И. А. Молькову.</w:t>
      </w:r>
    </w:p>
    <w:p w:rsidR="00D15019" w:rsidRPr="00346799" w:rsidRDefault="00D15019" w:rsidP="00D15019">
      <w:pPr>
        <w:rPr>
          <w:rFonts w:ascii="Times New Roman" w:hAnsi="Times New Roman" w:cs="Times New Roman"/>
          <w:b/>
          <w:sz w:val="28"/>
          <w:szCs w:val="28"/>
        </w:rPr>
      </w:pPr>
    </w:p>
    <w:p w:rsidR="00D15019" w:rsidRPr="00346799" w:rsidRDefault="00D15019" w:rsidP="00D15019">
      <w:pPr>
        <w:rPr>
          <w:rFonts w:ascii="Times New Roman" w:hAnsi="Times New Roman" w:cs="Times New Roman"/>
          <w:b/>
          <w:sz w:val="28"/>
          <w:szCs w:val="28"/>
        </w:rPr>
      </w:pPr>
      <w:r w:rsidRPr="00346799">
        <w:rPr>
          <w:rFonts w:ascii="Times New Roman" w:hAnsi="Times New Roman" w:cs="Times New Roman"/>
          <w:b/>
          <w:sz w:val="28"/>
          <w:szCs w:val="28"/>
        </w:rPr>
        <w:t xml:space="preserve">Глава муниципального образования </w:t>
      </w:r>
    </w:p>
    <w:p w:rsidR="00D15019" w:rsidRPr="00346799" w:rsidRDefault="00D15019" w:rsidP="00D15019">
      <w:pPr>
        <w:tabs>
          <w:tab w:val="left" w:pos="540"/>
        </w:tabs>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w:t>
      </w:r>
      <w:r w:rsidRPr="00346799">
        <w:rPr>
          <w:rFonts w:ascii="Times New Roman" w:hAnsi="Times New Roman" w:cs="Times New Roman"/>
          <w:b/>
          <w:sz w:val="28"/>
          <w:szCs w:val="28"/>
        </w:rPr>
        <w:tab/>
        <w:t xml:space="preserve">              </w:t>
      </w:r>
      <w:r w:rsidRPr="00346799">
        <w:rPr>
          <w:rFonts w:ascii="Times New Roman" w:hAnsi="Times New Roman" w:cs="Times New Roman"/>
          <w:b/>
          <w:sz w:val="28"/>
          <w:szCs w:val="28"/>
        </w:rPr>
        <w:tab/>
        <w:t xml:space="preserve">                   С. В. Носов </w:t>
      </w:r>
    </w:p>
    <w:p w:rsidR="00D15019" w:rsidRPr="00346799" w:rsidRDefault="00D15019" w:rsidP="00D15019">
      <w:pPr>
        <w:autoSpaceDE w:val="0"/>
        <w:autoSpaceDN w:val="0"/>
        <w:adjustRightInd w:val="0"/>
        <w:jc w:val="both"/>
        <w:rPr>
          <w:rFonts w:ascii="Times New Roman" w:hAnsi="Times New Roman" w:cs="Times New Roman"/>
          <w:sz w:val="28"/>
          <w:szCs w:val="28"/>
        </w:rPr>
      </w:pPr>
    </w:p>
    <w:p w:rsidR="00D15019" w:rsidRPr="00346799" w:rsidRDefault="00D15019" w:rsidP="00D15019">
      <w:pPr>
        <w:autoSpaceDE w:val="0"/>
        <w:autoSpaceDN w:val="0"/>
        <w:adjustRightInd w:val="0"/>
        <w:ind w:firstLine="540"/>
        <w:jc w:val="both"/>
        <w:rPr>
          <w:rFonts w:ascii="Times New Roman" w:hAnsi="Times New Roman" w:cs="Times New Roman"/>
          <w:sz w:val="28"/>
          <w:szCs w:val="28"/>
        </w:rPr>
      </w:pPr>
    </w:p>
    <w:p w:rsidR="00D15019" w:rsidRPr="00346799" w:rsidRDefault="00D15019" w:rsidP="00922C30">
      <w:pPr>
        <w:pStyle w:val="ConsPlusNormal"/>
        <w:ind w:firstLine="0"/>
        <w:jc w:val="right"/>
        <w:outlineLvl w:val="0"/>
        <w:rPr>
          <w:rFonts w:ascii="Times New Roman" w:hAnsi="Times New Roman" w:cs="Times New Roman"/>
          <w:sz w:val="28"/>
          <w:szCs w:val="28"/>
        </w:rPr>
      </w:pPr>
      <w:r w:rsidRPr="00346799">
        <w:rPr>
          <w:rFonts w:ascii="Times New Roman" w:hAnsi="Times New Roman" w:cs="Times New Roman"/>
          <w:sz w:val="28"/>
          <w:szCs w:val="28"/>
        </w:rPr>
        <w:t xml:space="preserve">Приложение </w:t>
      </w:r>
    </w:p>
    <w:p w:rsidR="00D15019" w:rsidRPr="00346799" w:rsidRDefault="00D15019" w:rsidP="00D15019">
      <w:pPr>
        <w:pStyle w:val="ConsPlusNormal"/>
        <w:ind w:left="5387"/>
        <w:jc w:val="right"/>
        <w:rPr>
          <w:rFonts w:ascii="Times New Roman" w:hAnsi="Times New Roman" w:cs="Times New Roman"/>
          <w:sz w:val="28"/>
          <w:szCs w:val="28"/>
        </w:rPr>
      </w:pPr>
      <w:r w:rsidRPr="00346799">
        <w:rPr>
          <w:rFonts w:ascii="Times New Roman" w:hAnsi="Times New Roman" w:cs="Times New Roman"/>
          <w:sz w:val="28"/>
          <w:szCs w:val="28"/>
        </w:rPr>
        <w:t xml:space="preserve">к постановлению администрации муниципального образования </w:t>
      </w:r>
    </w:p>
    <w:p w:rsidR="00D15019" w:rsidRPr="00346799" w:rsidRDefault="00D15019" w:rsidP="00D15019">
      <w:pPr>
        <w:pStyle w:val="ConsPlusNormal"/>
        <w:ind w:left="5387"/>
        <w:jc w:val="right"/>
        <w:rPr>
          <w:rFonts w:ascii="Times New Roman" w:hAnsi="Times New Roman" w:cs="Times New Roman"/>
          <w:sz w:val="28"/>
          <w:szCs w:val="28"/>
        </w:rPr>
      </w:pPr>
      <w:r w:rsidRPr="00346799">
        <w:rPr>
          <w:rFonts w:ascii="Times New Roman" w:hAnsi="Times New Roman" w:cs="Times New Roman"/>
          <w:sz w:val="28"/>
          <w:szCs w:val="28"/>
        </w:rPr>
        <w:t>«Родниковский муниципальный район»</w:t>
      </w:r>
    </w:p>
    <w:p w:rsidR="00D15019" w:rsidRPr="00346799" w:rsidRDefault="00186F38" w:rsidP="00D15019">
      <w:pPr>
        <w:autoSpaceDE w:val="0"/>
        <w:autoSpaceDN w:val="0"/>
        <w:adjustRightInd w:val="0"/>
        <w:ind w:firstLine="540"/>
        <w:jc w:val="right"/>
        <w:rPr>
          <w:rFonts w:ascii="Times New Roman" w:hAnsi="Times New Roman" w:cs="Times New Roman"/>
          <w:sz w:val="28"/>
          <w:szCs w:val="28"/>
        </w:rPr>
      </w:pPr>
      <w:r w:rsidRPr="00346799">
        <w:rPr>
          <w:rFonts w:ascii="Times New Roman" w:hAnsi="Times New Roman" w:cs="Times New Roman"/>
          <w:sz w:val="28"/>
          <w:szCs w:val="28"/>
        </w:rPr>
        <w:t>О</w:t>
      </w:r>
      <w:r>
        <w:rPr>
          <w:rFonts w:ascii="Times New Roman" w:hAnsi="Times New Roman" w:cs="Times New Roman"/>
          <w:sz w:val="28"/>
          <w:szCs w:val="28"/>
        </w:rPr>
        <w:t>т03.10.2017 № 1398</w:t>
      </w:r>
    </w:p>
    <w:p w:rsidR="00D15019" w:rsidRPr="00346799" w:rsidRDefault="00D15019" w:rsidP="00D15019">
      <w:pPr>
        <w:autoSpaceDE w:val="0"/>
        <w:autoSpaceDN w:val="0"/>
        <w:adjustRightInd w:val="0"/>
        <w:ind w:firstLine="540"/>
        <w:jc w:val="both"/>
        <w:rPr>
          <w:rFonts w:ascii="Times New Roman" w:hAnsi="Times New Roman" w:cs="Times New Roman"/>
          <w:sz w:val="28"/>
          <w:szCs w:val="28"/>
        </w:rPr>
      </w:pPr>
    </w:p>
    <w:p w:rsidR="00D15019" w:rsidRPr="00346799" w:rsidRDefault="00D15019" w:rsidP="00D15019">
      <w:pPr>
        <w:autoSpaceDE w:val="0"/>
        <w:autoSpaceDN w:val="0"/>
        <w:adjustRightInd w:val="0"/>
        <w:ind w:firstLine="540"/>
        <w:jc w:val="both"/>
        <w:rPr>
          <w:rFonts w:ascii="Times New Roman" w:hAnsi="Times New Roman" w:cs="Times New Roman"/>
          <w:sz w:val="28"/>
          <w:szCs w:val="28"/>
        </w:rPr>
      </w:pPr>
    </w:p>
    <w:p w:rsidR="00D15019" w:rsidRPr="00346799" w:rsidRDefault="00D15019" w:rsidP="00D15019">
      <w:pPr>
        <w:spacing w:after="304" w:line="326" w:lineRule="exact"/>
        <w:jc w:val="center"/>
        <w:rPr>
          <w:rFonts w:ascii="Times New Roman" w:hAnsi="Times New Roman" w:cs="Times New Roman"/>
          <w:sz w:val="28"/>
          <w:szCs w:val="28"/>
        </w:rPr>
      </w:pPr>
      <w:r w:rsidRPr="00346799">
        <w:rPr>
          <w:rFonts w:ascii="Times New Roman" w:hAnsi="Times New Roman" w:cs="Times New Roman"/>
          <w:sz w:val="28"/>
          <w:szCs w:val="28"/>
        </w:rPr>
        <w:t>Порядок комплектования муниципальных образовательных</w:t>
      </w:r>
      <w:r w:rsidRPr="00346799">
        <w:rPr>
          <w:rFonts w:ascii="Times New Roman" w:hAnsi="Times New Roman" w:cs="Times New Roman"/>
          <w:sz w:val="28"/>
          <w:szCs w:val="28"/>
        </w:rPr>
        <w:br/>
        <w:t>учреждений Родниковского муниципального района, реализующих</w:t>
      </w:r>
      <w:r w:rsidRPr="00346799">
        <w:rPr>
          <w:rFonts w:ascii="Times New Roman" w:hAnsi="Times New Roman" w:cs="Times New Roman"/>
          <w:sz w:val="28"/>
          <w:szCs w:val="28"/>
        </w:rPr>
        <w:br/>
        <w:t>образовательную программу дошкольного образования</w:t>
      </w:r>
    </w:p>
    <w:p w:rsidR="00D15019" w:rsidRPr="00346799" w:rsidRDefault="00D15019" w:rsidP="008C64F2">
      <w:pPr>
        <w:pStyle w:val="1ff5"/>
        <w:keepNext/>
        <w:keepLines/>
        <w:numPr>
          <w:ilvl w:val="0"/>
          <w:numId w:val="28"/>
        </w:numPr>
        <w:shd w:val="clear" w:color="auto" w:fill="auto"/>
        <w:tabs>
          <w:tab w:val="left" w:pos="311"/>
        </w:tabs>
        <w:spacing w:before="0" w:after="0" w:line="322" w:lineRule="exact"/>
        <w:ind w:left="360" w:hanging="360"/>
      </w:pPr>
      <w:bookmarkStart w:id="5" w:name="bookmark2"/>
      <w:r w:rsidRPr="00346799">
        <w:t>Общие положения</w:t>
      </w:r>
      <w:bookmarkEnd w:id="5"/>
    </w:p>
    <w:p w:rsidR="00D15019" w:rsidRPr="00346799" w:rsidRDefault="00D15019" w:rsidP="00D15019">
      <w:pPr>
        <w:pStyle w:val="1ff5"/>
        <w:keepNext/>
        <w:keepLines/>
        <w:shd w:val="clear" w:color="auto" w:fill="auto"/>
        <w:tabs>
          <w:tab w:val="left" w:pos="311"/>
        </w:tabs>
        <w:spacing w:before="0" w:after="0" w:line="322" w:lineRule="exact"/>
        <w:jc w:val="both"/>
      </w:pPr>
    </w:p>
    <w:p w:rsidR="00D15019" w:rsidRPr="00346799" w:rsidRDefault="00D15019" w:rsidP="008C64F2">
      <w:pPr>
        <w:widowControl w:val="0"/>
        <w:numPr>
          <w:ilvl w:val="1"/>
          <w:numId w:val="28"/>
        </w:numPr>
        <w:tabs>
          <w:tab w:val="left" w:pos="566"/>
        </w:tabs>
        <w:spacing w:after="0" w:line="322" w:lineRule="exact"/>
        <w:ind w:left="792" w:hanging="432"/>
        <w:jc w:val="both"/>
        <w:rPr>
          <w:rFonts w:ascii="Times New Roman" w:hAnsi="Times New Roman" w:cs="Times New Roman"/>
          <w:sz w:val="28"/>
          <w:szCs w:val="28"/>
        </w:rPr>
      </w:pPr>
      <w:r w:rsidRPr="00346799">
        <w:rPr>
          <w:rFonts w:ascii="Times New Roman" w:hAnsi="Times New Roman" w:cs="Times New Roman"/>
          <w:sz w:val="28"/>
          <w:szCs w:val="28"/>
        </w:rPr>
        <w:t>Настоящий Порядок комплектования  муниципальных  образовательных</w:t>
      </w:r>
    </w:p>
    <w:p w:rsidR="00D15019" w:rsidRPr="00346799" w:rsidRDefault="00D15019" w:rsidP="00D15019">
      <w:pPr>
        <w:tabs>
          <w:tab w:val="right" w:pos="9344"/>
        </w:tabs>
        <w:jc w:val="both"/>
        <w:rPr>
          <w:rFonts w:ascii="Times New Roman" w:hAnsi="Times New Roman" w:cs="Times New Roman"/>
          <w:sz w:val="28"/>
          <w:szCs w:val="28"/>
        </w:rPr>
      </w:pPr>
      <w:r w:rsidRPr="00346799">
        <w:rPr>
          <w:rFonts w:ascii="Times New Roman" w:hAnsi="Times New Roman" w:cs="Times New Roman"/>
          <w:sz w:val="28"/>
          <w:szCs w:val="28"/>
        </w:rPr>
        <w:t>учреждений Родниковского  муниципального района, реализующих образовательную программу дошкольного образования (далее - Порядок) разработан на основе Федерального закона от 29.12.2012 № 273-ФЗ «Об образовании в Российской Федерации», и призван обеспечить принципы равных возможностей в реализации прав детей на дошкольное образование и удовлетворения потребностей семьи в дошкольном образовании детей.</w:t>
      </w:r>
    </w:p>
    <w:p w:rsidR="00D15019" w:rsidRPr="00346799" w:rsidRDefault="00D15019" w:rsidP="008C64F2">
      <w:pPr>
        <w:widowControl w:val="0"/>
        <w:numPr>
          <w:ilvl w:val="1"/>
          <w:numId w:val="28"/>
        </w:numPr>
        <w:tabs>
          <w:tab w:val="left" w:pos="566"/>
        </w:tabs>
        <w:spacing w:after="0" w:line="322" w:lineRule="exact"/>
        <w:ind w:left="792" w:hanging="432"/>
        <w:jc w:val="both"/>
        <w:rPr>
          <w:rFonts w:ascii="Times New Roman" w:hAnsi="Times New Roman" w:cs="Times New Roman"/>
          <w:sz w:val="28"/>
          <w:szCs w:val="28"/>
        </w:rPr>
      </w:pPr>
      <w:r w:rsidRPr="00346799">
        <w:rPr>
          <w:rFonts w:ascii="Times New Roman" w:hAnsi="Times New Roman" w:cs="Times New Roman"/>
          <w:sz w:val="28"/>
          <w:szCs w:val="28"/>
        </w:rPr>
        <w:t xml:space="preserve">Настоящий Порядок регламентирует прием граждан, которые имеют право на получение дошкольного образования, включая учет детей, нуждающихся в предоставлении места в муниципальных образовательных учреждениях </w:t>
      </w:r>
      <w:r w:rsidRPr="00346799">
        <w:rPr>
          <w:rFonts w:ascii="Times New Roman" w:hAnsi="Times New Roman" w:cs="Times New Roman"/>
          <w:sz w:val="28"/>
          <w:szCs w:val="28"/>
        </w:rPr>
        <w:lastRenderedPageBreak/>
        <w:t>Родниковского  муниципального</w:t>
      </w:r>
      <w:r w:rsidRPr="00346799">
        <w:rPr>
          <w:rFonts w:ascii="Times New Roman" w:hAnsi="Times New Roman" w:cs="Times New Roman"/>
          <w:sz w:val="28"/>
          <w:szCs w:val="28"/>
        </w:rPr>
        <w:tab/>
        <w:t>района, реализующих образовательную  программу дошкольного</w:t>
      </w:r>
      <w:r w:rsidRPr="00346799">
        <w:rPr>
          <w:rFonts w:ascii="Times New Roman" w:hAnsi="Times New Roman" w:cs="Times New Roman"/>
          <w:sz w:val="28"/>
          <w:szCs w:val="28"/>
        </w:rPr>
        <w:tab/>
        <w:t>образования (далее - образовательное учреждение).</w:t>
      </w:r>
    </w:p>
    <w:p w:rsidR="00D15019" w:rsidRPr="00346799" w:rsidRDefault="00D15019" w:rsidP="008C64F2">
      <w:pPr>
        <w:widowControl w:val="0"/>
        <w:numPr>
          <w:ilvl w:val="1"/>
          <w:numId w:val="28"/>
        </w:numPr>
        <w:tabs>
          <w:tab w:val="left" w:pos="566"/>
        </w:tabs>
        <w:spacing w:after="0" w:line="322" w:lineRule="exact"/>
        <w:ind w:left="792" w:hanging="432"/>
        <w:jc w:val="both"/>
        <w:rPr>
          <w:rFonts w:ascii="Times New Roman" w:hAnsi="Times New Roman" w:cs="Times New Roman"/>
          <w:sz w:val="28"/>
          <w:szCs w:val="28"/>
        </w:rPr>
      </w:pPr>
      <w:r w:rsidRPr="00346799">
        <w:rPr>
          <w:rFonts w:ascii="Times New Roman" w:hAnsi="Times New Roman" w:cs="Times New Roman"/>
          <w:sz w:val="28"/>
          <w:szCs w:val="28"/>
        </w:rPr>
        <w:t>Настоящий Порядок разработан в целях планирования обеспечения необходимого и достаточного количества мест в образовательных учреждениях на конкретную дату для удовлетворения потребности граждан в дошкольном образовании, а также присмотре и уходе за детьми дошкольного возраста.</w:t>
      </w:r>
    </w:p>
    <w:p w:rsidR="00D15019" w:rsidRPr="00346799" w:rsidRDefault="00D15019" w:rsidP="008C64F2">
      <w:pPr>
        <w:widowControl w:val="0"/>
        <w:numPr>
          <w:ilvl w:val="1"/>
          <w:numId w:val="28"/>
        </w:numPr>
        <w:tabs>
          <w:tab w:val="left" w:pos="566"/>
        </w:tabs>
        <w:spacing w:after="0" w:line="322" w:lineRule="exact"/>
        <w:ind w:left="792" w:hanging="432"/>
        <w:jc w:val="both"/>
        <w:rPr>
          <w:rFonts w:ascii="Times New Roman" w:hAnsi="Times New Roman" w:cs="Times New Roman"/>
          <w:sz w:val="28"/>
          <w:szCs w:val="28"/>
        </w:rPr>
      </w:pPr>
      <w:r w:rsidRPr="00346799">
        <w:rPr>
          <w:rFonts w:ascii="Times New Roman" w:hAnsi="Times New Roman" w:cs="Times New Roman"/>
          <w:sz w:val="28"/>
          <w:szCs w:val="28"/>
        </w:rPr>
        <w:t>Количество и наполняемость групп в образовательном учреждении определяется с учетом условий, необходимых для осуществления образовательной деятельности в соответствии с действующими санитарно-</w:t>
      </w:r>
      <w:r w:rsidRPr="00346799">
        <w:rPr>
          <w:rFonts w:ascii="Times New Roman" w:hAnsi="Times New Roman" w:cs="Times New Roman"/>
          <w:sz w:val="28"/>
          <w:szCs w:val="28"/>
        </w:rPr>
        <w:softHyphen/>
        <w:t>эпидемиологическими правилами и нормативами.</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 xml:space="preserve">    Соотношение возрастных групп принимается по фактически проведенному комплектованию в части дошкольных и ясельных групп на основании их востребованности по заявлениям родителей (законных представителей), с учетом формируемой Управлением образования администрации муниципального образования «Родниковский муниципальный район» (далее - Управление образования) очередностью в образовательные учреждения.</w:t>
      </w:r>
    </w:p>
    <w:p w:rsidR="00D15019" w:rsidRPr="00346799" w:rsidRDefault="00D15019" w:rsidP="008C64F2">
      <w:pPr>
        <w:pStyle w:val="1ff5"/>
        <w:keepNext/>
        <w:keepLines/>
        <w:numPr>
          <w:ilvl w:val="0"/>
          <w:numId w:val="28"/>
        </w:numPr>
        <w:shd w:val="clear" w:color="auto" w:fill="auto"/>
        <w:tabs>
          <w:tab w:val="left" w:pos="330"/>
        </w:tabs>
        <w:spacing w:before="0" w:after="0" w:line="322" w:lineRule="exact"/>
        <w:ind w:left="360" w:hanging="360"/>
        <w:jc w:val="both"/>
      </w:pPr>
      <w:bookmarkStart w:id="6" w:name="bookmark3"/>
      <w:r w:rsidRPr="00346799">
        <w:t>Порядок комплектования образовательных учреждений</w:t>
      </w:r>
      <w:bookmarkEnd w:id="6"/>
    </w:p>
    <w:p w:rsidR="00D15019" w:rsidRPr="00346799" w:rsidRDefault="00D15019" w:rsidP="008C64F2">
      <w:pPr>
        <w:widowControl w:val="0"/>
        <w:numPr>
          <w:ilvl w:val="1"/>
          <w:numId w:val="28"/>
        </w:numPr>
        <w:tabs>
          <w:tab w:val="left" w:pos="566"/>
        </w:tabs>
        <w:spacing w:after="0" w:line="322" w:lineRule="exact"/>
        <w:ind w:left="792" w:hanging="432"/>
        <w:jc w:val="both"/>
        <w:rPr>
          <w:rFonts w:ascii="Times New Roman" w:hAnsi="Times New Roman" w:cs="Times New Roman"/>
          <w:sz w:val="28"/>
          <w:szCs w:val="28"/>
        </w:rPr>
      </w:pPr>
      <w:r w:rsidRPr="00346799">
        <w:rPr>
          <w:rFonts w:ascii="Times New Roman" w:hAnsi="Times New Roman" w:cs="Times New Roman"/>
          <w:sz w:val="28"/>
          <w:szCs w:val="28"/>
        </w:rPr>
        <w:t>Учет потребности населения в услугах образовательных учреждений, реализующих образовательную программу дошкольного образования, ведет Управление образования.</w:t>
      </w:r>
    </w:p>
    <w:p w:rsidR="00D15019" w:rsidRPr="00346799" w:rsidRDefault="00D15019" w:rsidP="008C64F2">
      <w:pPr>
        <w:widowControl w:val="0"/>
        <w:numPr>
          <w:ilvl w:val="1"/>
          <w:numId w:val="28"/>
        </w:numPr>
        <w:tabs>
          <w:tab w:val="left" w:pos="557"/>
        </w:tabs>
        <w:spacing w:after="0" w:line="322" w:lineRule="exact"/>
        <w:ind w:left="792" w:hanging="432"/>
        <w:jc w:val="both"/>
        <w:rPr>
          <w:rFonts w:ascii="Times New Roman" w:hAnsi="Times New Roman" w:cs="Times New Roman"/>
          <w:sz w:val="28"/>
          <w:szCs w:val="28"/>
        </w:rPr>
      </w:pPr>
      <w:r w:rsidRPr="00346799">
        <w:rPr>
          <w:rFonts w:ascii="Times New Roman" w:hAnsi="Times New Roman" w:cs="Times New Roman"/>
          <w:sz w:val="28"/>
          <w:szCs w:val="28"/>
        </w:rPr>
        <w:t>Учет включает:</w:t>
      </w:r>
    </w:p>
    <w:p w:rsidR="00D15019" w:rsidRPr="00346799" w:rsidRDefault="00D15019" w:rsidP="008C64F2">
      <w:pPr>
        <w:widowControl w:val="0"/>
        <w:numPr>
          <w:ilvl w:val="2"/>
          <w:numId w:val="28"/>
        </w:numPr>
        <w:tabs>
          <w:tab w:val="left" w:pos="761"/>
        </w:tabs>
        <w:spacing w:after="0" w:line="322" w:lineRule="exact"/>
        <w:ind w:left="1224" w:hanging="504"/>
        <w:jc w:val="both"/>
        <w:rPr>
          <w:rFonts w:ascii="Times New Roman" w:hAnsi="Times New Roman" w:cs="Times New Roman"/>
          <w:sz w:val="28"/>
          <w:szCs w:val="28"/>
        </w:rPr>
      </w:pPr>
      <w:r w:rsidRPr="00346799">
        <w:rPr>
          <w:rFonts w:ascii="Times New Roman" w:hAnsi="Times New Roman" w:cs="Times New Roman"/>
          <w:sz w:val="28"/>
          <w:szCs w:val="28"/>
        </w:rPr>
        <w:t>Составление поименного списка (реестра) детей, нуждающихся в предоставлении места в образовательные учреждения, в соответствии с датой постановки на учет и наличием права на предоставление места в образовательные учреждения в первоочередном порядке (если таковое имеется);</w:t>
      </w:r>
    </w:p>
    <w:p w:rsidR="00D15019" w:rsidRPr="00346799" w:rsidRDefault="00D15019" w:rsidP="008C64F2">
      <w:pPr>
        <w:widowControl w:val="0"/>
        <w:numPr>
          <w:ilvl w:val="2"/>
          <w:numId w:val="28"/>
        </w:numPr>
        <w:tabs>
          <w:tab w:val="left" w:pos="761"/>
        </w:tabs>
        <w:spacing w:after="0" w:line="322" w:lineRule="exact"/>
        <w:ind w:left="1224" w:hanging="504"/>
        <w:jc w:val="both"/>
        <w:rPr>
          <w:rFonts w:ascii="Times New Roman" w:hAnsi="Times New Roman" w:cs="Times New Roman"/>
          <w:sz w:val="28"/>
          <w:szCs w:val="28"/>
        </w:rPr>
      </w:pPr>
      <w:r w:rsidRPr="00346799">
        <w:rPr>
          <w:rFonts w:ascii="Times New Roman" w:hAnsi="Times New Roman" w:cs="Times New Roman"/>
          <w:sz w:val="28"/>
          <w:szCs w:val="28"/>
        </w:rPr>
        <w:t>Систематическое, 1 раз в квартал, обновление реестра с учетом предоставления детям мест в образовательные учреждения;</w:t>
      </w:r>
    </w:p>
    <w:p w:rsidR="00D15019" w:rsidRPr="00346799" w:rsidRDefault="00D15019" w:rsidP="008C64F2">
      <w:pPr>
        <w:widowControl w:val="0"/>
        <w:numPr>
          <w:ilvl w:val="2"/>
          <w:numId w:val="28"/>
        </w:numPr>
        <w:tabs>
          <w:tab w:val="left" w:pos="761"/>
        </w:tabs>
        <w:spacing w:after="0" w:line="322" w:lineRule="exact"/>
        <w:ind w:left="1224" w:hanging="504"/>
        <w:jc w:val="both"/>
        <w:rPr>
          <w:rFonts w:ascii="Times New Roman" w:hAnsi="Times New Roman" w:cs="Times New Roman"/>
          <w:sz w:val="28"/>
          <w:szCs w:val="28"/>
        </w:rPr>
      </w:pPr>
      <w:r w:rsidRPr="00346799">
        <w:rPr>
          <w:rFonts w:ascii="Times New Roman" w:hAnsi="Times New Roman" w:cs="Times New Roman"/>
          <w:sz w:val="28"/>
          <w:szCs w:val="28"/>
        </w:rPr>
        <w:t>Формирование списка «очередников» из числа детей, нуждающихся в предоставлении места в образовательные учреждения в текущем учебном году, но таким местом не обеспеченные на дату начала учебного года (1 сентября текущего учебного года).</w:t>
      </w:r>
    </w:p>
    <w:p w:rsidR="00D15019" w:rsidRPr="00346799" w:rsidRDefault="00D15019" w:rsidP="008C64F2">
      <w:pPr>
        <w:widowControl w:val="0"/>
        <w:numPr>
          <w:ilvl w:val="1"/>
          <w:numId w:val="28"/>
        </w:numPr>
        <w:tabs>
          <w:tab w:val="left" w:pos="761"/>
        </w:tabs>
        <w:spacing w:after="0" w:line="322" w:lineRule="exact"/>
        <w:ind w:left="792" w:hanging="432"/>
        <w:jc w:val="both"/>
        <w:rPr>
          <w:rFonts w:ascii="Times New Roman" w:hAnsi="Times New Roman" w:cs="Times New Roman"/>
          <w:sz w:val="28"/>
          <w:szCs w:val="28"/>
        </w:rPr>
      </w:pPr>
      <w:r w:rsidRPr="00346799">
        <w:rPr>
          <w:rFonts w:ascii="Times New Roman" w:hAnsi="Times New Roman" w:cs="Times New Roman"/>
          <w:sz w:val="28"/>
          <w:szCs w:val="28"/>
        </w:rPr>
        <w:t xml:space="preserve">Учет организован через единый информационный ресурс (ЕИР), созданный в Родниковском муниципальном районе. Постановка на учет осуществляется путем заполнения интерактивной формы заявления на специально организованном общедоступном портале в сети Интернет </w:t>
      </w:r>
      <w:r w:rsidRPr="00346799">
        <w:rPr>
          <w:rFonts w:ascii="Times New Roman" w:hAnsi="Times New Roman" w:cs="Times New Roman"/>
          <w:sz w:val="28"/>
          <w:szCs w:val="28"/>
          <w:lang w:eastAsia="en-US" w:bidi="en-US"/>
        </w:rPr>
        <w:t>(</w:t>
      </w:r>
      <w:r w:rsidRPr="00346799">
        <w:rPr>
          <w:rFonts w:ascii="Times New Roman" w:hAnsi="Times New Roman" w:cs="Times New Roman"/>
          <w:sz w:val="28"/>
          <w:szCs w:val="28"/>
          <w:lang w:val="en-US" w:eastAsia="en-US" w:bidi="en-US"/>
        </w:rPr>
        <w:t>http</w:t>
      </w:r>
      <w:r w:rsidRPr="00346799">
        <w:rPr>
          <w:rFonts w:ascii="Times New Roman" w:hAnsi="Times New Roman" w:cs="Times New Roman"/>
          <w:sz w:val="28"/>
          <w:szCs w:val="28"/>
          <w:lang w:eastAsia="en-US" w:bidi="en-US"/>
        </w:rPr>
        <w:t>:/</w:t>
      </w:r>
      <w:hyperlink r:id="rId22" w:history="1">
        <w:r w:rsidRPr="00346799">
          <w:rPr>
            <w:rStyle w:val="ab"/>
            <w:rFonts w:ascii="Times New Roman" w:hAnsi="Times New Roman" w:cs="Times New Roman"/>
            <w:color w:val="auto"/>
            <w:sz w:val="28"/>
            <w:szCs w:val="28"/>
            <w:lang w:val="en-US" w:eastAsia="en-US" w:bidi="en-US"/>
          </w:rPr>
          <w:t>www</w:t>
        </w:r>
        <w:r w:rsidRPr="00346799">
          <w:rPr>
            <w:rStyle w:val="ab"/>
            <w:rFonts w:ascii="Times New Roman" w:hAnsi="Times New Roman" w:cs="Times New Roman"/>
            <w:color w:val="auto"/>
            <w:sz w:val="28"/>
            <w:szCs w:val="28"/>
            <w:lang w:eastAsia="en-US" w:bidi="en-US"/>
          </w:rPr>
          <w:t>.</w:t>
        </w:r>
        <w:r w:rsidRPr="00346799">
          <w:rPr>
            <w:rStyle w:val="ab"/>
            <w:rFonts w:ascii="Times New Roman" w:hAnsi="Times New Roman" w:cs="Times New Roman"/>
            <w:color w:val="auto"/>
            <w:sz w:val="28"/>
            <w:szCs w:val="28"/>
            <w:lang w:val="en-US" w:eastAsia="en-US" w:bidi="en-US"/>
          </w:rPr>
          <w:t>gosuslugi</w:t>
        </w:r>
        <w:r w:rsidRPr="00346799">
          <w:rPr>
            <w:rStyle w:val="ab"/>
            <w:rFonts w:ascii="Times New Roman" w:hAnsi="Times New Roman" w:cs="Times New Roman"/>
            <w:color w:val="auto"/>
            <w:sz w:val="28"/>
            <w:szCs w:val="28"/>
            <w:lang w:eastAsia="en-US" w:bidi="en-US"/>
          </w:rPr>
          <w:t>.</w:t>
        </w:r>
        <w:r w:rsidRPr="00346799">
          <w:rPr>
            <w:rStyle w:val="ab"/>
            <w:rFonts w:ascii="Times New Roman" w:hAnsi="Times New Roman" w:cs="Times New Roman"/>
            <w:color w:val="auto"/>
            <w:sz w:val="28"/>
            <w:szCs w:val="28"/>
            <w:lang w:val="en-US" w:eastAsia="en-US" w:bidi="en-US"/>
          </w:rPr>
          <w:t>ru</w:t>
        </w:r>
        <w:r w:rsidRPr="00346799">
          <w:rPr>
            <w:rStyle w:val="ab"/>
            <w:rFonts w:ascii="Times New Roman" w:hAnsi="Times New Roman" w:cs="Times New Roman"/>
            <w:color w:val="auto"/>
            <w:sz w:val="28"/>
            <w:szCs w:val="28"/>
            <w:lang w:eastAsia="en-US" w:bidi="en-US"/>
          </w:rPr>
          <w:t>/</w:t>
        </w:r>
      </w:hyperlink>
      <w:r w:rsidRPr="00346799">
        <w:rPr>
          <w:rFonts w:ascii="Times New Roman" w:hAnsi="Times New Roman" w:cs="Times New Roman"/>
          <w:sz w:val="28"/>
          <w:szCs w:val="28"/>
          <w:lang w:eastAsia="en-US" w:bidi="en-US"/>
        </w:rPr>
        <w:t xml:space="preserve"> </w:t>
      </w:r>
      <w:r w:rsidRPr="00346799">
        <w:rPr>
          <w:rFonts w:ascii="Times New Roman" w:hAnsi="Times New Roman" w:cs="Times New Roman"/>
          <w:sz w:val="28"/>
          <w:szCs w:val="28"/>
        </w:rPr>
        <w:t>и (или) региональном интернет - портале Департамента образования Ивановской области (Родниковский муниципальный район) родителями (законными представителями) либо универсальными специалистами Управления образования на основании личного обращения родителей (законных представителей).</w:t>
      </w:r>
    </w:p>
    <w:p w:rsidR="00D15019" w:rsidRPr="00346799" w:rsidRDefault="00D15019" w:rsidP="008C64F2">
      <w:pPr>
        <w:widowControl w:val="0"/>
        <w:numPr>
          <w:ilvl w:val="1"/>
          <w:numId w:val="28"/>
        </w:numPr>
        <w:tabs>
          <w:tab w:val="left" w:pos="754"/>
        </w:tabs>
        <w:spacing w:after="0" w:line="322" w:lineRule="exact"/>
        <w:ind w:left="792" w:hanging="432"/>
        <w:jc w:val="both"/>
        <w:rPr>
          <w:rFonts w:ascii="Times New Roman" w:hAnsi="Times New Roman" w:cs="Times New Roman"/>
          <w:sz w:val="28"/>
          <w:szCs w:val="28"/>
        </w:rPr>
      </w:pPr>
      <w:r w:rsidRPr="00346799">
        <w:rPr>
          <w:rFonts w:ascii="Times New Roman" w:hAnsi="Times New Roman" w:cs="Times New Roman"/>
          <w:sz w:val="28"/>
          <w:szCs w:val="28"/>
        </w:rPr>
        <w:t>Обязательным условием для постановки на очередь является заявление родителей (законных представителей) (Приложение 1).</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В заявлении о постановке на учёт в обязательном порядке указываются паспортные данные (серия, номер, ком, когда выдан, код подразделения) родителя (законного представителя), подающего заявление, адрес проживания родителя (законного представителя), подающего заявление, фамилия, имя, отчество ребенка, дата рождения ребенка, адрес проживания ребёнка, желательное (ые) образовательное учреждение, серия, номер свидетельства о рождении,  имеющиеся льготы при зачислении ребенка.</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 xml:space="preserve">    При постановке на учет при личном обращении родители (законные представители) предъявляют:</w:t>
      </w:r>
    </w:p>
    <w:p w:rsidR="00D15019" w:rsidRPr="00346799" w:rsidRDefault="00D15019" w:rsidP="008C64F2">
      <w:pPr>
        <w:widowControl w:val="0"/>
        <w:numPr>
          <w:ilvl w:val="0"/>
          <w:numId w:val="29"/>
        </w:numPr>
        <w:tabs>
          <w:tab w:val="left" w:pos="262"/>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паспорт или иной документ, удостоверяющий личность родителей (законных представителей);</w:t>
      </w:r>
    </w:p>
    <w:p w:rsidR="00D15019" w:rsidRPr="00346799" w:rsidRDefault="00D15019" w:rsidP="008C64F2">
      <w:pPr>
        <w:widowControl w:val="0"/>
        <w:numPr>
          <w:ilvl w:val="0"/>
          <w:numId w:val="29"/>
        </w:numPr>
        <w:tabs>
          <w:tab w:val="left" w:pos="217"/>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свидетельство о рождении ребенка, свидетельство о регистрации по месту жительства;</w:t>
      </w:r>
    </w:p>
    <w:p w:rsidR="00D15019" w:rsidRPr="00346799" w:rsidRDefault="00D15019" w:rsidP="008C64F2">
      <w:pPr>
        <w:widowControl w:val="0"/>
        <w:numPr>
          <w:ilvl w:val="0"/>
          <w:numId w:val="29"/>
        </w:numPr>
        <w:tabs>
          <w:tab w:val="left" w:pos="403"/>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документы, удостоверяющие право на предоставление места в образовательное учреждение в первоочередном порядке (если таковое имеется).</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 xml:space="preserve">   При постановке на учет на специально организованном общедоступном портале в сети Интернет (далее - Портал) к интерактивной форме заявления прилагаются электронные образцы документов, подтверждающих сведения, указанные в заявлении.   </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 xml:space="preserve">    При отсутствии электронных образцов документов заявление будет отклонено.</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 xml:space="preserve">    При заполнении интерактивной формы заявления ЕИР формирует список учреждений, из которых родители (законные представители) могут выбрать не более трех учреждений: первое из выбранных учреждений является приоритетным, другие - дополнительными.</w:t>
      </w:r>
    </w:p>
    <w:p w:rsidR="00D15019" w:rsidRPr="00346799" w:rsidRDefault="00D15019" w:rsidP="008C64F2">
      <w:pPr>
        <w:widowControl w:val="0"/>
        <w:numPr>
          <w:ilvl w:val="1"/>
          <w:numId w:val="28"/>
        </w:numPr>
        <w:tabs>
          <w:tab w:val="left" w:pos="543"/>
        </w:tabs>
        <w:spacing w:after="0" w:line="322" w:lineRule="exact"/>
        <w:ind w:left="792" w:hanging="432"/>
        <w:jc w:val="both"/>
        <w:rPr>
          <w:rFonts w:ascii="Times New Roman" w:hAnsi="Times New Roman" w:cs="Times New Roman"/>
          <w:sz w:val="28"/>
          <w:szCs w:val="28"/>
        </w:rPr>
      </w:pPr>
      <w:r w:rsidRPr="00346799">
        <w:rPr>
          <w:rFonts w:ascii="Times New Roman" w:hAnsi="Times New Roman" w:cs="Times New Roman"/>
          <w:sz w:val="28"/>
          <w:szCs w:val="28"/>
        </w:rPr>
        <w:t>Управление образования через ЕИР в период до 31 мая текущего года составляет списки нуждающихся в предоставлении места в образовательные учреждения в текущем учебном году в соответствии с датой постановки на учет и с учетом права на предоставление места в образовательные учреждения в во внеочередном и в первоочередном порядке.</w:t>
      </w:r>
    </w:p>
    <w:p w:rsidR="00D15019" w:rsidRPr="00346799" w:rsidRDefault="00D15019" w:rsidP="008C64F2">
      <w:pPr>
        <w:widowControl w:val="0"/>
        <w:numPr>
          <w:ilvl w:val="1"/>
          <w:numId w:val="28"/>
        </w:numPr>
        <w:tabs>
          <w:tab w:val="left" w:pos="543"/>
        </w:tabs>
        <w:spacing w:after="0" w:line="322" w:lineRule="exact"/>
        <w:ind w:left="792" w:hanging="432"/>
        <w:jc w:val="both"/>
        <w:rPr>
          <w:rFonts w:ascii="Times New Roman" w:hAnsi="Times New Roman" w:cs="Times New Roman"/>
          <w:sz w:val="28"/>
          <w:szCs w:val="28"/>
        </w:rPr>
      </w:pPr>
      <w:r w:rsidRPr="00346799">
        <w:rPr>
          <w:rFonts w:ascii="Times New Roman" w:hAnsi="Times New Roman" w:cs="Times New Roman"/>
          <w:sz w:val="28"/>
          <w:szCs w:val="28"/>
        </w:rPr>
        <w:t>Список детей, нуждающихся в предоставлении места в образовательные учреждения с 1 сентября текущего календарного года, формируется на 31 мая календарного года.</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 xml:space="preserve">    Дети, родители которых заполнили заявление о постановке на учет после установленной даты (после 1 июня текущего календарного года), включаются в список детей, которым место в образовательные учреждения необходимо предоставить с 1 сентября следующего календарного года.</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После установленной даты в список детей могут быть также внесены изменения, касающиеся переноса даты поступления в образовательное учреждение на последующие периоды и изменения данных ребенка.</w:t>
      </w:r>
    </w:p>
    <w:p w:rsidR="00D15019" w:rsidRPr="00346799" w:rsidRDefault="00D15019" w:rsidP="008C64F2">
      <w:pPr>
        <w:widowControl w:val="0"/>
        <w:numPr>
          <w:ilvl w:val="0"/>
          <w:numId w:val="30"/>
        </w:numPr>
        <w:tabs>
          <w:tab w:val="left" w:pos="538"/>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Управление образования информирует заявителей:</w:t>
      </w:r>
    </w:p>
    <w:p w:rsidR="00D15019" w:rsidRPr="00346799" w:rsidRDefault="00D15019" w:rsidP="008C64F2">
      <w:pPr>
        <w:widowControl w:val="0"/>
        <w:numPr>
          <w:ilvl w:val="0"/>
          <w:numId w:val="29"/>
        </w:numPr>
        <w:tabs>
          <w:tab w:val="left" w:pos="233"/>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о времени и/или о дате предоставления места в образовательное учреждение;</w:t>
      </w:r>
    </w:p>
    <w:p w:rsidR="00D15019" w:rsidRPr="00346799" w:rsidRDefault="00D15019" w:rsidP="00186F38">
      <w:pPr>
        <w:tabs>
          <w:tab w:val="left" w:pos="233"/>
        </w:tabs>
        <w:jc w:val="both"/>
        <w:rPr>
          <w:rFonts w:ascii="Times New Roman" w:hAnsi="Times New Roman" w:cs="Times New Roman"/>
          <w:sz w:val="28"/>
          <w:szCs w:val="28"/>
        </w:rPr>
      </w:pPr>
      <w:r w:rsidRPr="00346799">
        <w:rPr>
          <w:rFonts w:ascii="Times New Roman" w:hAnsi="Times New Roman" w:cs="Times New Roman"/>
          <w:sz w:val="28"/>
          <w:szCs w:val="28"/>
        </w:rPr>
        <w:t xml:space="preserve">- о сроке, в течение которого родители (законные представители) должны предоставить необходимые документы в образовательное учреждение.       </w:t>
      </w:r>
    </w:p>
    <w:p w:rsidR="00D15019" w:rsidRPr="00346799" w:rsidRDefault="00D15019" w:rsidP="00186F38">
      <w:pPr>
        <w:tabs>
          <w:tab w:val="left" w:pos="233"/>
        </w:tabs>
        <w:jc w:val="both"/>
        <w:rPr>
          <w:rFonts w:ascii="Times New Roman" w:hAnsi="Times New Roman" w:cs="Times New Roman"/>
          <w:sz w:val="28"/>
          <w:szCs w:val="28"/>
          <w:highlight w:val="yellow"/>
        </w:rPr>
      </w:pPr>
      <w:r w:rsidRPr="00346799">
        <w:rPr>
          <w:rFonts w:ascii="Times New Roman" w:hAnsi="Times New Roman" w:cs="Times New Roman"/>
          <w:sz w:val="28"/>
          <w:szCs w:val="28"/>
        </w:rPr>
        <w:t xml:space="preserve">    Информирование осуществляется с использованием электронной почты, телефонной или почтовой связи. При личном обращении заявителя Управление образования выдает направление в образовательное учреждение (приложение 2).</w:t>
      </w:r>
    </w:p>
    <w:p w:rsidR="00D15019" w:rsidRPr="00346799" w:rsidRDefault="00D15019" w:rsidP="00186F38">
      <w:pPr>
        <w:widowControl w:val="0"/>
        <w:numPr>
          <w:ilvl w:val="0"/>
          <w:numId w:val="30"/>
        </w:numPr>
        <w:tabs>
          <w:tab w:val="left" w:pos="543"/>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Родители (законные представители) имеют право в срок до 1 июня года, в котором планируется зачисление ребенка в образовательное учреждение, внести следующие изменения в заявление с сохранением даты постановки ребенка на учет:</w:t>
      </w:r>
    </w:p>
    <w:p w:rsidR="00D15019" w:rsidRPr="00346799" w:rsidRDefault="00D15019" w:rsidP="00186F38">
      <w:pPr>
        <w:widowControl w:val="0"/>
        <w:numPr>
          <w:ilvl w:val="0"/>
          <w:numId w:val="29"/>
        </w:numPr>
        <w:tabs>
          <w:tab w:val="left" w:pos="233"/>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изменить ранее выбранный год поступления ребенка в образовательное учреждение; изменить выбранные  ранее учреждения;</w:t>
      </w:r>
    </w:p>
    <w:p w:rsidR="00D15019" w:rsidRPr="00346799" w:rsidRDefault="00D15019" w:rsidP="00186F38">
      <w:pPr>
        <w:widowControl w:val="0"/>
        <w:numPr>
          <w:ilvl w:val="0"/>
          <w:numId w:val="29"/>
        </w:numPr>
        <w:tabs>
          <w:tab w:val="left" w:pos="233"/>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при желании сменить учреждение, которое уже посещает ребенок, на другое, расположенное на территории Родниковского муниципального района;</w:t>
      </w:r>
    </w:p>
    <w:p w:rsidR="00D15019" w:rsidRPr="00346799" w:rsidRDefault="00D15019" w:rsidP="00186F38">
      <w:pPr>
        <w:widowControl w:val="0"/>
        <w:numPr>
          <w:ilvl w:val="0"/>
          <w:numId w:val="29"/>
        </w:numPr>
        <w:tabs>
          <w:tab w:val="left" w:pos="233"/>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изменить сведения о льготе;</w:t>
      </w:r>
    </w:p>
    <w:p w:rsidR="00D15019" w:rsidRPr="00346799" w:rsidRDefault="00D15019" w:rsidP="00186F38">
      <w:pPr>
        <w:widowControl w:val="0"/>
        <w:numPr>
          <w:ilvl w:val="0"/>
          <w:numId w:val="29"/>
        </w:numPr>
        <w:tabs>
          <w:tab w:val="left" w:pos="233"/>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изменить данные о ребенке (смена фамилии, имени, отчества, адреса). Родители (законные представители) могут внести изменения в заявление через личный кабинет на Портале или при личном обращении в Управление образование.</w:t>
      </w:r>
    </w:p>
    <w:p w:rsidR="00D15019" w:rsidRPr="00346799" w:rsidRDefault="00D15019" w:rsidP="00186F38">
      <w:pPr>
        <w:widowControl w:val="0"/>
        <w:numPr>
          <w:ilvl w:val="0"/>
          <w:numId w:val="30"/>
        </w:numPr>
        <w:tabs>
          <w:tab w:val="left" w:pos="720"/>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Дети, родители (законные представители) которых имеют право на внеочередное зачисление ребенка в учреждение:</w:t>
      </w:r>
    </w:p>
    <w:p w:rsidR="00D15019" w:rsidRPr="00346799" w:rsidRDefault="00D15019" w:rsidP="00186F38">
      <w:pPr>
        <w:widowControl w:val="0"/>
        <w:numPr>
          <w:ilvl w:val="0"/>
          <w:numId w:val="31"/>
        </w:numPr>
        <w:tabs>
          <w:tab w:val="left" w:pos="984"/>
        </w:tabs>
        <w:spacing w:after="0" w:line="322" w:lineRule="exact"/>
        <w:ind w:left="720" w:hanging="360"/>
        <w:jc w:val="both"/>
        <w:rPr>
          <w:rFonts w:ascii="Times New Roman" w:hAnsi="Times New Roman" w:cs="Times New Roman"/>
          <w:sz w:val="28"/>
          <w:szCs w:val="28"/>
        </w:rPr>
      </w:pPr>
      <w:r w:rsidRPr="00346799">
        <w:rPr>
          <w:rFonts w:ascii="Times New Roman" w:hAnsi="Times New Roman" w:cs="Times New Roman"/>
          <w:sz w:val="28"/>
          <w:szCs w:val="28"/>
        </w:rPr>
        <w:t>Дети граждан, подвергшихся воздействию радиации вследствие катастрофы на Чернобыльской АЭС (Закон Российской Федерации от 15 мая 1991 г. № 1244-1 "О социальной защите граждан, подвергшихся воздействию радиации вследствие катастрофы на Чернобыльской АЭС");</w:t>
      </w:r>
    </w:p>
    <w:p w:rsidR="00D15019" w:rsidRPr="00346799" w:rsidRDefault="00D15019" w:rsidP="00186F38">
      <w:pPr>
        <w:widowControl w:val="0"/>
        <w:numPr>
          <w:ilvl w:val="0"/>
          <w:numId w:val="31"/>
        </w:numPr>
        <w:tabs>
          <w:tab w:val="left" w:pos="915"/>
        </w:tabs>
        <w:spacing w:after="0" w:line="322" w:lineRule="exact"/>
        <w:ind w:left="720" w:hanging="360"/>
        <w:jc w:val="both"/>
        <w:rPr>
          <w:rFonts w:ascii="Times New Roman" w:hAnsi="Times New Roman" w:cs="Times New Roman"/>
          <w:sz w:val="28"/>
          <w:szCs w:val="28"/>
        </w:rPr>
      </w:pPr>
      <w:r w:rsidRPr="00346799">
        <w:rPr>
          <w:rFonts w:ascii="Times New Roman" w:hAnsi="Times New Roman" w:cs="Times New Roman"/>
          <w:sz w:val="28"/>
          <w:szCs w:val="28"/>
        </w:rPr>
        <w:t>Дети граждан из подразделений особого риска, а также семей, потерявших кормильца из числа этих граждан (Постановление Верховного Совета Российской Федерации от 27 декабря 1991 г. № 2123-1);</w:t>
      </w:r>
    </w:p>
    <w:p w:rsidR="00D15019" w:rsidRPr="00346799" w:rsidRDefault="00D15019" w:rsidP="00186F38">
      <w:pPr>
        <w:widowControl w:val="0"/>
        <w:numPr>
          <w:ilvl w:val="0"/>
          <w:numId w:val="31"/>
        </w:numPr>
        <w:tabs>
          <w:tab w:val="left" w:pos="915"/>
        </w:tabs>
        <w:spacing w:after="0" w:line="322" w:lineRule="exact"/>
        <w:ind w:left="720" w:hanging="360"/>
        <w:jc w:val="both"/>
        <w:rPr>
          <w:rFonts w:ascii="Times New Roman" w:hAnsi="Times New Roman" w:cs="Times New Roman"/>
          <w:sz w:val="28"/>
          <w:szCs w:val="28"/>
        </w:rPr>
      </w:pPr>
      <w:r w:rsidRPr="00346799">
        <w:rPr>
          <w:rFonts w:ascii="Times New Roman" w:hAnsi="Times New Roman" w:cs="Times New Roman"/>
          <w:sz w:val="28"/>
          <w:szCs w:val="28"/>
        </w:rPr>
        <w:t>Дети прокуроров (Федеральный закон от 17 января 1992 г. № 2202-1 "О прокуратуре Российской Федерации");</w:t>
      </w:r>
    </w:p>
    <w:p w:rsidR="00D15019" w:rsidRPr="00346799" w:rsidRDefault="00D15019" w:rsidP="00186F38">
      <w:pPr>
        <w:widowControl w:val="0"/>
        <w:numPr>
          <w:ilvl w:val="0"/>
          <w:numId w:val="31"/>
        </w:numPr>
        <w:tabs>
          <w:tab w:val="left" w:pos="915"/>
        </w:tabs>
        <w:spacing w:after="0" w:line="322" w:lineRule="exact"/>
        <w:ind w:left="720" w:hanging="360"/>
        <w:jc w:val="both"/>
        <w:rPr>
          <w:rFonts w:ascii="Times New Roman" w:hAnsi="Times New Roman" w:cs="Times New Roman"/>
          <w:sz w:val="28"/>
          <w:szCs w:val="28"/>
        </w:rPr>
      </w:pPr>
      <w:r w:rsidRPr="00346799">
        <w:rPr>
          <w:rFonts w:ascii="Times New Roman" w:hAnsi="Times New Roman" w:cs="Times New Roman"/>
          <w:sz w:val="28"/>
          <w:szCs w:val="28"/>
        </w:rPr>
        <w:t>Дети судей (Закон Российской Федерации от 26 июня 1992 г. № 3132</w:t>
      </w:r>
      <w:r w:rsidRPr="00346799">
        <w:rPr>
          <w:rFonts w:ascii="Times New Roman" w:hAnsi="Times New Roman" w:cs="Times New Roman"/>
          <w:sz w:val="28"/>
          <w:szCs w:val="28"/>
        </w:rPr>
        <w:softHyphen/>
        <w:t>-1 "О статусе судей в Российской Федерации");</w:t>
      </w:r>
    </w:p>
    <w:p w:rsidR="00D15019" w:rsidRPr="00346799" w:rsidRDefault="00D15019" w:rsidP="00186F38">
      <w:pPr>
        <w:widowControl w:val="0"/>
        <w:numPr>
          <w:ilvl w:val="0"/>
          <w:numId w:val="31"/>
        </w:numPr>
        <w:tabs>
          <w:tab w:val="left" w:pos="915"/>
        </w:tabs>
        <w:spacing w:after="0" w:line="322" w:lineRule="exact"/>
        <w:ind w:left="720" w:hanging="360"/>
        <w:jc w:val="both"/>
        <w:rPr>
          <w:rFonts w:ascii="Times New Roman" w:hAnsi="Times New Roman" w:cs="Times New Roman"/>
          <w:sz w:val="28"/>
          <w:szCs w:val="28"/>
        </w:rPr>
      </w:pPr>
      <w:r w:rsidRPr="00346799">
        <w:rPr>
          <w:rFonts w:ascii="Times New Roman" w:hAnsi="Times New Roman" w:cs="Times New Roman"/>
          <w:sz w:val="28"/>
          <w:szCs w:val="28"/>
        </w:rPr>
        <w:t>Дети сотрудников Следственного комитета Российской Федерации (Федеральный закон от 28 декабря 2010 г. № 403-ФЗ "О Следственном комитете Российской Федерации");</w:t>
      </w:r>
    </w:p>
    <w:p w:rsidR="00D15019" w:rsidRPr="00346799" w:rsidRDefault="00D15019" w:rsidP="00186F38">
      <w:pPr>
        <w:widowControl w:val="0"/>
        <w:numPr>
          <w:ilvl w:val="0"/>
          <w:numId w:val="30"/>
        </w:numPr>
        <w:tabs>
          <w:tab w:val="left" w:pos="720"/>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Дети, родители (законные представители) которых имеют право на первоочередное зачисление ребенка в учреждение:</w:t>
      </w:r>
    </w:p>
    <w:p w:rsidR="00D15019" w:rsidRPr="00346799" w:rsidRDefault="00D15019" w:rsidP="00186F38">
      <w:pPr>
        <w:widowControl w:val="0"/>
        <w:numPr>
          <w:ilvl w:val="0"/>
          <w:numId w:val="32"/>
        </w:numPr>
        <w:tabs>
          <w:tab w:val="left" w:pos="915"/>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 xml:space="preserve">Дети из многодетных семей (Указ Президента Российской Федерации </w:t>
      </w:r>
      <w:r w:rsidRPr="00346799">
        <w:rPr>
          <w:rFonts w:ascii="Times New Roman" w:hAnsi="Times New Roman" w:cs="Times New Roman"/>
          <w:sz w:val="28"/>
          <w:szCs w:val="28"/>
        </w:rPr>
        <w:lastRenderedPageBreak/>
        <w:t>от 5 мая 1992 г. № 431 "О мерах по социальной поддержке семей");</w:t>
      </w:r>
    </w:p>
    <w:p w:rsidR="00D15019" w:rsidRPr="00346799" w:rsidRDefault="00D15019" w:rsidP="00186F38">
      <w:pPr>
        <w:widowControl w:val="0"/>
        <w:numPr>
          <w:ilvl w:val="0"/>
          <w:numId w:val="32"/>
        </w:numPr>
        <w:tabs>
          <w:tab w:val="left" w:pos="915"/>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Дети-инвалиды и дети, один из родителей которых является инвалидом (Указ Президента Российской Федерации от 2 октября 1992 г. № 1157 "О дополнительных мерах государственной поддержки инвалидов");</w:t>
      </w:r>
    </w:p>
    <w:p w:rsidR="00D15019" w:rsidRPr="00346799" w:rsidRDefault="00D15019" w:rsidP="00186F38">
      <w:pPr>
        <w:widowControl w:val="0"/>
        <w:numPr>
          <w:ilvl w:val="0"/>
          <w:numId w:val="32"/>
        </w:numPr>
        <w:tabs>
          <w:tab w:val="left" w:pos="915"/>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военнослужащих, проходящих военную службу по контракту, уволенных с военной службы при достижении ими предельного возраста пребывания на военной службе, состоянию здоровья или в связи с организационно-штатными мероприятиями (Федеральный закон от 27 мая 1998 г. № 76-ФЗ "О статусе военнослужащих");</w:t>
      </w:r>
    </w:p>
    <w:p w:rsidR="00D15019" w:rsidRPr="00346799" w:rsidRDefault="00D15019" w:rsidP="00186F38">
      <w:pPr>
        <w:widowControl w:val="0"/>
        <w:numPr>
          <w:ilvl w:val="0"/>
          <w:numId w:val="32"/>
        </w:numPr>
        <w:tabs>
          <w:tab w:val="left" w:pos="915"/>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сотрудников полиции (Федеральный закон от 7 февраля 2011 г. № 3-ФЗ "О полиции");</w:t>
      </w:r>
    </w:p>
    <w:p w:rsidR="00D15019" w:rsidRPr="00346799" w:rsidRDefault="00D15019" w:rsidP="00186F38">
      <w:pPr>
        <w:widowControl w:val="0"/>
        <w:numPr>
          <w:ilvl w:val="0"/>
          <w:numId w:val="32"/>
        </w:numPr>
        <w:tabs>
          <w:tab w:val="left" w:pos="915"/>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сотрудника полиции, погибшего (умершего) вследствие увечья или иного повреждения здоровья, полученных в связи с выполнением служебных обязанностей (Федеральный закон от 7 февраля 2011 г. № 3-ФЗ "О полиции");</w:t>
      </w:r>
    </w:p>
    <w:p w:rsidR="00D15019" w:rsidRPr="00346799" w:rsidRDefault="00D15019" w:rsidP="00186F38">
      <w:pPr>
        <w:widowControl w:val="0"/>
        <w:numPr>
          <w:ilvl w:val="0"/>
          <w:numId w:val="32"/>
        </w:numPr>
        <w:tabs>
          <w:tab w:val="left" w:pos="915"/>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сотрудника полиции, умершего вследствие заболевания, полученного в период прохождения службы в полиции (Федеральный закон от 7 февраля 2011 г. № 3-ФЗ "О полиции");</w:t>
      </w:r>
    </w:p>
    <w:p w:rsidR="00D15019" w:rsidRPr="00346799" w:rsidRDefault="00D15019" w:rsidP="00186F38">
      <w:pPr>
        <w:widowControl w:val="0"/>
        <w:numPr>
          <w:ilvl w:val="0"/>
          <w:numId w:val="32"/>
        </w:numPr>
        <w:tabs>
          <w:tab w:val="left" w:pos="915"/>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гражданина Российской Федерации, уволенного со службы в полиции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полиции (Федеральный закон от 7 февраля 2011 г. № 3-ФЗ "О полиции");</w:t>
      </w:r>
    </w:p>
    <w:p w:rsidR="00D15019" w:rsidRPr="00346799" w:rsidRDefault="00D15019" w:rsidP="00186F38">
      <w:pPr>
        <w:widowControl w:val="0"/>
        <w:numPr>
          <w:ilvl w:val="0"/>
          <w:numId w:val="32"/>
        </w:numPr>
        <w:tabs>
          <w:tab w:val="left" w:pos="915"/>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гражданина Российской Федерации, умершего в течение одного года после увольнения со службы в полиции вследствие увечья или иного повреждения здоровья, полученных в связи с выполнением служебных обязанностей, либо вследствие заболевания, полученного в период прохождения службы в полиции, исключивших возможность дальнейшего прохождения службы в полиции (Федеральный закон от 7 февраля 2011 г. № 3-ФЗ "О полиции");</w:t>
      </w:r>
    </w:p>
    <w:p w:rsidR="00D15019" w:rsidRPr="00346799" w:rsidRDefault="00D15019" w:rsidP="00186F38">
      <w:pPr>
        <w:widowControl w:val="0"/>
        <w:numPr>
          <w:ilvl w:val="0"/>
          <w:numId w:val="32"/>
        </w:numPr>
        <w:tabs>
          <w:tab w:val="left" w:pos="1118"/>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сотрудников органов внутренних дел, не являющихся сотрудниками полиции (Федеральный закон от 7 февраля 2011 г. № 3-ФЗ "О полиции");</w:t>
      </w:r>
    </w:p>
    <w:p w:rsidR="00D15019" w:rsidRPr="00346799" w:rsidRDefault="00D15019" w:rsidP="00186F38">
      <w:pPr>
        <w:widowControl w:val="0"/>
        <w:numPr>
          <w:ilvl w:val="0"/>
          <w:numId w:val="32"/>
        </w:numPr>
        <w:tabs>
          <w:tab w:val="left" w:pos="1118"/>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сотрудников, имею</w:t>
      </w:r>
      <w:r w:rsidRPr="00346799">
        <w:rPr>
          <w:rStyle w:val="2f0"/>
          <w:rFonts w:eastAsiaTheme="minorEastAsia"/>
          <w:color w:val="auto"/>
        </w:rPr>
        <w:t>щ</w:t>
      </w:r>
      <w:r w:rsidRPr="00346799">
        <w:rPr>
          <w:rFonts w:ascii="Times New Roman" w:hAnsi="Times New Roman" w:cs="Times New Roman"/>
          <w:sz w:val="28"/>
          <w:szCs w:val="28"/>
        </w:rPr>
        <w:t>их специальные звания и проходящих службу в учреждениях и органах уголовно-исполнительной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D15019" w:rsidRPr="00346799" w:rsidRDefault="00D15019" w:rsidP="00186F38">
      <w:pPr>
        <w:widowControl w:val="0"/>
        <w:numPr>
          <w:ilvl w:val="0"/>
          <w:numId w:val="32"/>
        </w:numPr>
        <w:tabs>
          <w:tab w:val="left" w:pos="1118"/>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 xml:space="preserve">Дети сотрудника, имевшего специальное звание и проходившего </w:t>
      </w:r>
      <w:r w:rsidRPr="00346799">
        <w:rPr>
          <w:rFonts w:ascii="Times New Roman" w:hAnsi="Times New Roman" w:cs="Times New Roman"/>
          <w:sz w:val="28"/>
          <w:szCs w:val="28"/>
        </w:rPr>
        <w:lastRenderedPageBreak/>
        <w:t>службу в учреждениях</w:t>
      </w:r>
      <w:r w:rsidRPr="00346799">
        <w:rPr>
          <w:rFonts w:ascii="Times New Roman" w:hAnsi="Times New Roman" w:cs="Times New Roman"/>
          <w:sz w:val="28"/>
          <w:szCs w:val="28"/>
        </w:rPr>
        <w:tab/>
        <w:t>и органах</w:t>
      </w:r>
      <w:r w:rsidRPr="00346799">
        <w:rPr>
          <w:rFonts w:ascii="Times New Roman" w:hAnsi="Times New Roman" w:cs="Times New Roman"/>
          <w:sz w:val="28"/>
          <w:szCs w:val="28"/>
        </w:rPr>
        <w:tab/>
        <w:t>уголовно-исполнительной</w:t>
      </w:r>
      <w:r w:rsidRPr="00346799">
        <w:rPr>
          <w:rFonts w:ascii="Times New Roman" w:hAnsi="Times New Roman" w:cs="Times New Roman"/>
          <w:sz w:val="28"/>
          <w:szCs w:val="28"/>
        </w:rPr>
        <w:tab/>
        <w:t>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погибшего (умершего) вследствие увечья или иного повреждения здоровья, полученных в связи с выполнением служебных обязанностей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D15019" w:rsidRPr="00346799" w:rsidRDefault="00D15019" w:rsidP="00186F38">
      <w:pPr>
        <w:widowControl w:val="0"/>
        <w:numPr>
          <w:ilvl w:val="0"/>
          <w:numId w:val="32"/>
        </w:numPr>
        <w:tabs>
          <w:tab w:val="left" w:pos="1118"/>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сотрудника, имевшего специальное звание и проходившего службу</w:t>
      </w:r>
      <w:r w:rsidRPr="00346799">
        <w:rPr>
          <w:rFonts w:ascii="Times New Roman" w:hAnsi="Times New Roman" w:cs="Times New Roman"/>
          <w:sz w:val="28"/>
          <w:szCs w:val="28"/>
        </w:rPr>
        <w:tab/>
        <w:t xml:space="preserve"> в учреждениях</w:t>
      </w:r>
      <w:r w:rsidRPr="00346799">
        <w:rPr>
          <w:rFonts w:ascii="Times New Roman" w:hAnsi="Times New Roman" w:cs="Times New Roman"/>
          <w:sz w:val="28"/>
          <w:szCs w:val="28"/>
        </w:rPr>
        <w:tab/>
        <w:t>и органах</w:t>
      </w:r>
      <w:r w:rsidRPr="00346799">
        <w:rPr>
          <w:rFonts w:ascii="Times New Roman" w:hAnsi="Times New Roman" w:cs="Times New Roman"/>
          <w:sz w:val="28"/>
          <w:szCs w:val="28"/>
        </w:rPr>
        <w:tab/>
        <w:t>уголовно-исполнительной</w:t>
      </w:r>
      <w:r w:rsidRPr="00346799">
        <w:rPr>
          <w:rFonts w:ascii="Times New Roman" w:hAnsi="Times New Roman" w:cs="Times New Roman"/>
          <w:sz w:val="28"/>
          <w:szCs w:val="28"/>
        </w:rPr>
        <w:tab/>
        <w:t>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вследствие заболевания, полученного в период прохождения службы в учреждениях и органах (Федеральный закон от 30 декабря 2012 г. № 283-ФЗ "О социальных гарантиях сотрудникам некоторых федеральных органов</w:t>
      </w:r>
      <w:r w:rsidRPr="00346799">
        <w:rPr>
          <w:rFonts w:ascii="Times New Roman" w:hAnsi="Times New Roman" w:cs="Times New Roman"/>
          <w:sz w:val="28"/>
          <w:szCs w:val="28"/>
        </w:rPr>
        <w:tab/>
        <w:t>исполнительной</w:t>
      </w:r>
      <w:r w:rsidRPr="00346799">
        <w:rPr>
          <w:rFonts w:ascii="Times New Roman" w:hAnsi="Times New Roman" w:cs="Times New Roman"/>
          <w:sz w:val="28"/>
          <w:szCs w:val="28"/>
        </w:rPr>
        <w:tab/>
        <w:t>власти и</w:t>
      </w:r>
      <w:r w:rsidRPr="00346799">
        <w:rPr>
          <w:rFonts w:ascii="Times New Roman" w:hAnsi="Times New Roman" w:cs="Times New Roman"/>
          <w:sz w:val="28"/>
          <w:szCs w:val="28"/>
        </w:rPr>
        <w:tab/>
        <w:t>внесении изменений в отдельные</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законодательные акты Российской Федерации");</w:t>
      </w:r>
    </w:p>
    <w:p w:rsidR="00D15019" w:rsidRPr="00346799" w:rsidRDefault="00D15019" w:rsidP="008C64F2">
      <w:pPr>
        <w:widowControl w:val="0"/>
        <w:numPr>
          <w:ilvl w:val="0"/>
          <w:numId w:val="32"/>
        </w:numPr>
        <w:tabs>
          <w:tab w:val="left" w:pos="1118"/>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гражданина Российской Федерации, имевшего специальное звание</w:t>
      </w:r>
      <w:r w:rsidRPr="00346799">
        <w:rPr>
          <w:rFonts w:ascii="Times New Roman" w:hAnsi="Times New Roman" w:cs="Times New Roman"/>
          <w:sz w:val="28"/>
          <w:szCs w:val="28"/>
        </w:rPr>
        <w:tab/>
        <w:t>и проходившего</w:t>
      </w:r>
      <w:r w:rsidRPr="00346799">
        <w:rPr>
          <w:rFonts w:ascii="Times New Roman" w:hAnsi="Times New Roman" w:cs="Times New Roman"/>
          <w:sz w:val="28"/>
          <w:szCs w:val="28"/>
        </w:rPr>
        <w:tab/>
        <w:t>службу в</w:t>
      </w:r>
      <w:r w:rsidRPr="00346799">
        <w:rPr>
          <w:rFonts w:ascii="Times New Roman" w:hAnsi="Times New Roman" w:cs="Times New Roman"/>
          <w:sz w:val="28"/>
          <w:szCs w:val="28"/>
        </w:rPr>
        <w:tab/>
        <w:t>учреждениях и органах</w:t>
      </w:r>
      <w:r w:rsidRPr="00346799">
        <w:rPr>
          <w:rFonts w:ascii="Times New Roman" w:hAnsi="Times New Roman" w:cs="Times New Roman"/>
          <w:sz w:val="28"/>
          <w:szCs w:val="28"/>
        </w:rPr>
        <w:tab/>
        <w:t xml:space="preserve">уголовно </w:t>
      </w:r>
      <w:r w:rsidRPr="00346799">
        <w:rPr>
          <w:rFonts w:ascii="Times New Roman" w:hAnsi="Times New Roman" w:cs="Times New Roman"/>
          <w:sz w:val="28"/>
          <w:szCs w:val="28"/>
        </w:rPr>
        <w:softHyphen/>
        <w:t>- 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уволенного со службы в учреждениях и органах вследствие увечья или иного повреждения здоровья, полученных в связи с выполнением служебных обязанностей и исключивших возможность дальнейшего прохождения службы в учреждениях и органах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D15019" w:rsidRPr="00346799" w:rsidRDefault="00D15019" w:rsidP="008C64F2">
      <w:pPr>
        <w:widowControl w:val="0"/>
        <w:numPr>
          <w:ilvl w:val="0"/>
          <w:numId w:val="32"/>
        </w:numPr>
        <w:tabs>
          <w:tab w:val="left" w:pos="1118"/>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гражданина Российской Федерации, имевшего специальное звание и проходившего службу в учреждениях и органах уголовно</w:t>
      </w:r>
      <w:r w:rsidRPr="00346799">
        <w:rPr>
          <w:rFonts w:ascii="Times New Roman" w:hAnsi="Times New Roman" w:cs="Times New Roman"/>
          <w:sz w:val="28"/>
          <w:szCs w:val="28"/>
        </w:rPr>
        <w:softHyphen/>
        <w:t xml:space="preserve">исполнительной системы, федеральной противопожарной службе Государственной противопожарной службы, органах по контролю за оборотом наркотических средств и психотропных веществ и таможенных органах Российской Федерации, умершего в течение одного года после увольнения со службы в учреждениях и органах вследствие увечья или иного повреждения здоровья, полученных в связи с выполнением служебных обязанностей, либо вследствие заболевания, полученного в </w:t>
      </w:r>
      <w:r w:rsidRPr="00346799">
        <w:rPr>
          <w:rFonts w:ascii="Times New Roman" w:hAnsi="Times New Roman" w:cs="Times New Roman"/>
          <w:sz w:val="28"/>
          <w:szCs w:val="28"/>
        </w:rPr>
        <w:lastRenderedPageBreak/>
        <w:t>период прохождения службы в учреждениях и органах, исключивших возможность дальнейшего прохождения службы в учреждениях и органах (Федеральный закон от 30 декабря 2012 г.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w:t>
      </w:r>
    </w:p>
    <w:p w:rsidR="00D15019" w:rsidRPr="00346799" w:rsidRDefault="00D15019" w:rsidP="008C64F2">
      <w:pPr>
        <w:widowControl w:val="0"/>
        <w:numPr>
          <w:ilvl w:val="0"/>
          <w:numId w:val="32"/>
        </w:numPr>
        <w:tabs>
          <w:tab w:val="left" w:pos="1114"/>
        </w:tabs>
        <w:spacing w:after="0" w:line="322" w:lineRule="exact"/>
        <w:ind w:left="1440" w:hanging="360"/>
        <w:jc w:val="both"/>
        <w:rPr>
          <w:rFonts w:ascii="Times New Roman" w:hAnsi="Times New Roman" w:cs="Times New Roman"/>
          <w:sz w:val="28"/>
          <w:szCs w:val="28"/>
        </w:rPr>
      </w:pPr>
      <w:r w:rsidRPr="00346799">
        <w:rPr>
          <w:rFonts w:ascii="Times New Roman" w:hAnsi="Times New Roman" w:cs="Times New Roman"/>
          <w:sz w:val="28"/>
          <w:szCs w:val="28"/>
        </w:rPr>
        <w:t>Дети одиноких матерей (в свидетельстве о рождении ребенка отсутствует запись об отце или предоставлена справка из органа записи актов гражданского состояния о том, что запись об отце внесена по указанию матери) (Поручение Президента Российской Федерации от 4 мая 2011 г. Пр- 1227);</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2.12. Внутри одной льготной категории (право на внеочередное или первоочередное зачисление ребенка в учреждение) заявления выстраиваются по дате подачи заявления.</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2.13. Прием заявлений для приема в образовательное учреждение осуществляется в период с сентября по май каждый понедельник с 9-00 часов до 12-00 часов в МФЦ (</w:t>
      </w:r>
      <w:r w:rsidRPr="00346799">
        <w:rPr>
          <w:rFonts w:ascii="Times New Roman" w:hAnsi="Times New Roman" w:cs="Times New Roman"/>
          <w:sz w:val="28"/>
          <w:szCs w:val="28"/>
          <w:shd w:val="clear" w:color="auto" w:fill="FFFFFF"/>
        </w:rPr>
        <w:t>155250,</w:t>
      </w:r>
      <w:r w:rsidRPr="00346799">
        <w:rPr>
          <w:rStyle w:val="apple-converted-space"/>
          <w:rFonts w:ascii="Times New Roman" w:hAnsi="Times New Roman" w:cs="Times New Roman"/>
          <w:sz w:val="28"/>
          <w:szCs w:val="28"/>
          <w:shd w:val="clear" w:color="auto" w:fill="FFFFFF"/>
        </w:rPr>
        <w:t> </w:t>
      </w:r>
      <w:r w:rsidRPr="00346799">
        <w:rPr>
          <w:rFonts w:ascii="Times New Roman" w:hAnsi="Times New Roman" w:cs="Times New Roman"/>
          <w:sz w:val="28"/>
          <w:szCs w:val="28"/>
          <w:shd w:val="clear" w:color="auto" w:fill="FFFFFF"/>
        </w:rPr>
        <w:t>Ивановская область,</w:t>
      </w:r>
      <w:r w:rsidRPr="00346799">
        <w:rPr>
          <w:rStyle w:val="apple-converted-space"/>
          <w:rFonts w:ascii="Times New Roman" w:hAnsi="Times New Roman" w:cs="Times New Roman"/>
          <w:sz w:val="28"/>
          <w:szCs w:val="28"/>
          <w:shd w:val="clear" w:color="auto" w:fill="FFFFFF"/>
        </w:rPr>
        <w:t> </w:t>
      </w:r>
      <w:r w:rsidRPr="00346799">
        <w:rPr>
          <w:rFonts w:ascii="Times New Roman" w:hAnsi="Times New Roman" w:cs="Times New Roman"/>
          <w:sz w:val="28"/>
          <w:szCs w:val="28"/>
          <w:shd w:val="clear" w:color="auto" w:fill="FFFFFF"/>
        </w:rPr>
        <w:t>Родниковский район, город Родники,</w:t>
      </w:r>
      <w:r w:rsidRPr="00346799">
        <w:rPr>
          <w:rStyle w:val="apple-converted-space"/>
          <w:rFonts w:ascii="Times New Roman" w:hAnsi="Times New Roman" w:cs="Times New Roman"/>
          <w:sz w:val="28"/>
          <w:szCs w:val="28"/>
          <w:shd w:val="clear" w:color="auto" w:fill="FFFFFF"/>
        </w:rPr>
        <w:t> </w:t>
      </w:r>
      <w:r w:rsidRPr="00346799">
        <w:rPr>
          <w:rFonts w:ascii="Times New Roman" w:hAnsi="Times New Roman" w:cs="Times New Roman"/>
          <w:sz w:val="28"/>
          <w:szCs w:val="28"/>
          <w:shd w:val="clear" w:color="auto" w:fill="FFFFFF"/>
        </w:rPr>
        <w:t>Советская улица, дом 20 д</w:t>
      </w:r>
      <w:r w:rsidRPr="00346799">
        <w:rPr>
          <w:rFonts w:ascii="Times New Roman" w:hAnsi="Times New Roman" w:cs="Times New Roman"/>
          <w:sz w:val="28"/>
          <w:szCs w:val="28"/>
        </w:rPr>
        <w:t>).</w:t>
      </w:r>
    </w:p>
    <w:p w:rsidR="00D15019" w:rsidRPr="00346799" w:rsidRDefault="00D15019" w:rsidP="008C64F2">
      <w:pPr>
        <w:widowControl w:val="0"/>
        <w:numPr>
          <w:ilvl w:val="1"/>
          <w:numId w:val="35"/>
        </w:numPr>
        <w:tabs>
          <w:tab w:val="left" w:pos="0"/>
        </w:tabs>
        <w:spacing w:after="0" w:line="322" w:lineRule="exact"/>
        <w:ind w:left="0" w:firstLine="0"/>
        <w:jc w:val="both"/>
        <w:rPr>
          <w:rFonts w:ascii="Times New Roman" w:hAnsi="Times New Roman" w:cs="Times New Roman"/>
          <w:sz w:val="28"/>
          <w:szCs w:val="28"/>
        </w:rPr>
      </w:pPr>
      <w:r w:rsidRPr="00346799">
        <w:rPr>
          <w:rFonts w:ascii="Times New Roman" w:hAnsi="Times New Roman" w:cs="Times New Roman"/>
          <w:sz w:val="28"/>
          <w:szCs w:val="28"/>
        </w:rPr>
        <w:t>Управление образования комплектует образовательное учреждение ежегодно в период с 1 июня по 1сентября текущего календарного года, распределяя по образовательным учреждениям детей, поставленных на учет для предоставления места в образовательное учреждение и включенных в список детей, которым место в образовательном учреждении необходимо с 1 сентября текущего года.</w:t>
      </w:r>
    </w:p>
    <w:p w:rsidR="00D15019" w:rsidRPr="00346799" w:rsidRDefault="00D15019" w:rsidP="008C64F2">
      <w:pPr>
        <w:widowControl w:val="0"/>
        <w:numPr>
          <w:ilvl w:val="1"/>
          <w:numId w:val="35"/>
        </w:numPr>
        <w:tabs>
          <w:tab w:val="left" w:pos="695"/>
        </w:tabs>
        <w:spacing w:after="0" w:line="322" w:lineRule="exact"/>
        <w:jc w:val="both"/>
        <w:rPr>
          <w:rFonts w:ascii="Times New Roman" w:hAnsi="Times New Roman" w:cs="Times New Roman"/>
          <w:sz w:val="28"/>
          <w:szCs w:val="28"/>
        </w:rPr>
      </w:pPr>
      <w:r w:rsidRPr="00346799">
        <w:rPr>
          <w:rFonts w:ascii="Times New Roman" w:hAnsi="Times New Roman" w:cs="Times New Roman"/>
          <w:sz w:val="28"/>
          <w:szCs w:val="28"/>
        </w:rPr>
        <w:t>В остальное время производится комплектование образовательных учреждений на свободные (освободившиеся, вновь созданные) места.</w:t>
      </w:r>
    </w:p>
    <w:p w:rsidR="00D15019" w:rsidRPr="00346799" w:rsidRDefault="00D15019" w:rsidP="008C64F2">
      <w:pPr>
        <w:widowControl w:val="0"/>
        <w:numPr>
          <w:ilvl w:val="1"/>
          <w:numId w:val="35"/>
        </w:numPr>
        <w:tabs>
          <w:tab w:val="left" w:pos="0"/>
        </w:tabs>
        <w:spacing w:after="0" w:line="322" w:lineRule="exact"/>
        <w:ind w:left="0" w:firstLine="0"/>
        <w:jc w:val="both"/>
        <w:rPr>
          <w:rFonts w:ascii="Times New Roman" w:hAnsi="Times New Roman" w:cs="Times New Roman"/>
          <w:sz w:val="28"/>
          <w:szCs w:val="28"/>
        </w:rPr>
      </w:pPr>
      <w:r w:rsidRPr="00346799">
        <w:rPr>
          <w:rFonts w:ascii="Times New Roman" w:hAnsi="Times New Roman" w:cs="Times New Roman"/>
          <w:sz w:val="28"/>
          <w:szCs w:val="28"/>
        </w:rPr>
        <w:t>Если в процессе комплектования места в образовательные учреждения предоставляются не всем детям, состоящим на учете для предоставления места с 1 сентября текущего года, эти дети переходят в статус «очередников». Они обеспечиваются местами в образовательные учреждения на свободные (освобождающиеся, вновь созданные) места в течение учебного года либо учитываются в списке нуждающихся в месте в образовательные учреждения с 1 сентября следующего календарного года.</w:t>
      </w:r>
    </w:p>
    <w:p w:rsidR="00D15019" w:rsidRPr="00346799" w:rsidRDefault="00D15019" w:rsidP="008C64F2">
      <w:pPr>
        <w:widowControl w:val="0"/>
        <w:numPr>
          <w:ilvl w:val="1"/>
          <w:numId w:val="35"/>
        </w:numPr>
        <w:tabs>
          <w:tab w:val="left" w:pos="0"/>
        </w:tabs>
        <w:spacing w:after="0" w:line="322" w:lineRule="exact"/>
        <w:ind w:left="0" w:firstLine="0"/>
        <w:jc w:val="both"/>
        <w:rPr>
          <w:rFonts w:ascii="Times New Roman" w:hAnsi="Times New Roman" w:cs="Times New Roman"/>
          <w:sz w:val="28"/>
          <w:szCs w:val="28"/>
        </w:rPr>
      </w:pPr>
      <w:r w:rsidRPr="00346799">
        <w:rPr>
          <w:rFonts w:ascii="Times New Roman" w:hAnsi="Times New Roman" w:cs="Times New Roman"/>
          <w:sz w:val="28"/>
          <w:szCs w:val="28"/>
        </w:rPr>
        <w:t>Управление образования систематически (не реже одного раза в месяц) в течение календарного года обобщает и анализирует через ЕИР сведения о наличии в образовательных учреждениях свободных мест (освобождающихся мест и вновь созданных мест), предоставляя свободные места детям, состоящим на учете для предоставления места в текущем учебном году.</w:t>
      </w:r>
    </w:p>
    <w:p w:rsidR="00D15019" w:rsidRPr="00346799" w:rsidRDefault="00D15019" w:rsidP="008C64F2">
      <w:pPr>
        <w:widowControl w:val="0"/>
        <w:numPr>
          <w:ilvl w:val="1"/>
          <w:numId w:val="35"/>
        </w:numPr>
        <w:tabs>
          <w:tab w:val="left" w:pos="0"/>
        </w:tabs>
        <w:spacing w:after="0" w:line="322" w:lineRule="exact"/>
        <w:ind w:left="0" w:firstLine="0"/>
        <w:jc w:val="both"/>
        <w:rPr>
          <w:rFonts w:ascii="Times New Roman" w:hAnsi="Times New Roman" w:cs="Times New Roman"/>
          <w:sz w:val="28"/>
          <w:szCs w:val="28"/>
        </w:rPr>
      </w:pPr>
      <w:r w:rsidRPr="00346799">
        <w:rPr>
          <w:rFonts w:ascii="Times New Roman" w:hAnsi="Times New Roman" w:cs="Times New Roman"/>
          <w:sz w:val="28"/>
          <w:szCs w:val="28"/>
        </w:rPr>
        <w:t>При комплектовании образовательных учреждений соблюдается следующая норма:  количество мест в образовательном учреждении, предоставленных для льготных категорий детей, не может превышать количество мест, предоставленных для детей не льготных категорий.</w:t>
      </w:r>
    </w:p>
    <w:p w:rsidR="00D15019" w:rsidRPr="00346799" w:rsidRDefault="00D15019" w:rsidP="008C64F2">
      <w:pPr>
        <w:widowControl w:val="0"/>
        <w:numPr>
          <w:ilvl w:val="1"/>
          <w:numId w:val="35"/>
        </w:numPr>
        <w:tabs>
          <w:tab w:val="left" w:pos="0"/>
        </w:tabs>
        <w:spacing w:after="0" w:line="322" w:lineRule="exact"/>
        <w:ind w:left="0" w:firstLine="0"/>
        <w:jc w:val="both"/>
        <w:rPr>
          <w:rFonts w:ascii="Times New Roman" w:hAnsi="Times New Roman" w:cs="Times New Roman"/>
          <w:sz w:val="28"/>
          <w:szCs w:val="28"/>
        </w:rPr>
      </w:pPr>
      <w:r w:rsidRPr="00346799">
        <w:rPr>
          <w:rFonts w:ascii="Times New Roman" w:hAnsi="Times New Roman" w:cs="Times New Roman"/>
          <w:sz w:val="28"/>
          <w:szCs w:val="28"/>
        </w:rPr>
        <w:t xml:space="preserve">При отсутствии свободных мест в выбранных образовательных учреждениях, </w:t>
      </w:r>
      <w:r w:rsidRPr="00346799">
        <w:rPr>
          <w:rFonts w:ascii="Times New Roman" w:hAnsi="Times New Roman" w:cs="Times New Roman"/>
          <w:sz w:val="28"/>
          <w:szCs w:val="28"/>
        </w:rPr>
        <w:lastRenderedPageBreak/>
        <w:t>родителям (законным представителям) могут быть предложены свободные места в других образовательных учреждениях в доступной близости от места проживания ребенка.</w:t>
      </w:r>
    </w:p>
    <w:p w:rsidR="00D15019" w:rsidRPr="00346799" w:rsidRDefault="00D15019" w:rsidP="008C64F2">
      <w:pPr>
        <w:widowControl w:val="0"/>
        <w:numPr>
          <w:ilvl w:val="1"/>
          <w:numId w:val="35"/>
        </w:numPr>
        <w:tabs>
          <w:tab w:val="left" w:pos="0"/>
        </w:tabs>
        <w:spacing w:after="0" w:line="322" w:lineRule="exact"/>
        <w:ind w:left="0" w:firstLine="0"/>
        <w:jc w:val="both"/>
        <w:rPr>
          <w:rFonts w:ascii="Times New Roman" w:hAnsi="Times New Roman" w:cs="Times New Roman"/>
          <w:sz w:val="28"/>
          <w:szCs w:val="28"/>
        </w:rPr>
      </w:pPr>
      <w:r w:rsidRPr="00346799">
        <w:rPr>
          <w:rFonts w:ascii="Times New Roman" w:hAnsi="Times New Roman" w:cs="Times New Roman"/>
          <w:sz w:val="28"/>
          <w:szCs w:val="28"/>
        </w:rPr>
        <w:t>При отказе родителей (законных представителей) или при отсутствии их согласия/отказа от предложенных (предложенного) образовательных учреждений изменяется желаемая дата поступления на следующий учебный год с сохранением даты постановки на учет.</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 xml:space="preserve">    Информация об изменении желаемой даты поступления ребенка размещается в личном кабинете на Портале.</w:t>
      </w:r>
    </w:p>
    <w:p w:rsidR="00D15019" w:rsidRPr="00346799" w:rsidRDefault="00D15019" w:rsidP="008C64F2">
      <w:pPr>
        <w:widowControl w:val="0"/>
        <w:numPr>
          <w:ilvl w:val="1"/>
          <w:numId w:val="36"/>
        </w:numPr>
        <w:tabs>
          <w:tab w:val="left" w:pos="0"/>
        </w:tabs>
        <w:spacing w:after="0" w:line="322" w:lineRule="exact"/>
        <w:ind w:left="0" w:firstLine="0"/>
        <w:jc w:val="both"/>
        <w:rPr>
          <w:rFonts w:ascii="Times New Roman" w:hAnsi="Times New Roman" w:cs="Times New Roman"/>
          <w:sz w:val="28"/>
          <w:szCs w:val="28"/>
        </w:rPr>
      </w:pPr>
      <w:r w:rsidRPr="00346799">
        <w:rPr>
          <w:rFonts w:ascii="Times New Roman" w:hAnsi="Times New Roman" w:cs="Times New Roman"/>
          <w:sz w:val="28"/>
          <w:szCs w:val="28"/>
        </w:rPr>
        <w:t>Если в процессе комплектования места предоставлены всем детям из поименного списка нуждающихся в местах в образовательные учреждения в текущем учебном году, свободные места могут быть предоставлены детям, числящимся в поименном списке поставленных на учет для предоставления места в следующем году.</w:t>
      </w:r>
    </w:p>
    <w:p w:rsidR="00186F38" w:rsidRDefault="00D15019" w:rsidP="008C64F2">
      <w:pPr>
        <w:widowControl w:val="0"/>
        <w:numPr>
          <w:ilvl w:val="1"/>
          <w:numId w:val="36"/>
        </w:numPr>
        <w:tabs>
          <w:tab w:val="left" w:pos="0"/>
        </w:tabs>
        <w:spacing w:after="0" w:line="322" w:lineRule="exact"/>
        <w:ind w:left="0" w:firstLine="0"/>
        <w:jc w:val="both"/>
        <w:rPr>
          <w:rFonts w:ascii="Times New Roman" w:hAnsi="Times New Roman" w:cs="Times New Roman"/>
          <w:sz w:val="28"/>
          <w:szCs w:val="28"/>
        </w:rPr>
      </w:pPr>
      <w:r w:rsidRPr="00346799">
        <w:rPr>
          <w:rFonts w:ascii="Times New Roman" w:hAnsi="Times New Roman" w:cs="Times New Roman"/>
          <w:sz w:val="28"/>
          <w:szCs w:val="28"/>
        </w:rPr>
        <w:t>Родители (законные представители) ребенка дают письменное согласие на хранение и обработку своих персональных данных и персональных данных ребенка (детей) в соответствии с требованиями, установленными правовыми актами Российской Федераци</w:t>
      </w:r>
      <w:r w:rsidR="00186F38">
        <w:rPr>
          <w:rFonts w:ascii="Times New Roman" w:hAnsi="Times New Roman" w:cs="Times New Roman"/>
          <w:sz w:val="28"/>
          <w:szCs w:val="28"/>
        </w:rPr>
        <w:t>и в области персональных данных</w:t>
      </w:r>
    </w:p>
    <w:p w:rsidR="00186F38" w:rsidRPr="00186F38" w:rsidRDefault="00186F38" w:rsidP="00186F38">
      <w:pPr>
        <w:rPr>
          <w:rFonts w:ascii="Times New Roman" w:hAnsi="Times New Roman" w:cs="Times New Roman"/>
          <w:sz w:val="28"/>
          <w:szCs w:val="28"/>
        </w:rPr>
      </w:pPr>
    </w:p>
    <w:p w:rsidR="00186F38" w:rsidRDefault="00186F38" w:rsidP="00186F38">
      <w:pPr>
        <w:tabs>
          <w:tab w:val="left" w:pos="2174"/>
        </w:tabs>
        <w:jc w:val="right"/>
        <w:rPr>
          <w:rFonts w:ascii="Times New Roman" w:hAnsi="Times New Roman" w:cs="Times New Roman"/>
          <w:b/>
          <w:sz w:val="28"/>
          <w:szCs w:val="28"/>
        </w:rPr>
      </w:pPr>
      <w:r w:rsidRPr="00186F38">
        <w:rPr>
          <w:rFonts w:ascii="Times New Roman" w:hAnsi="Times New Roman" w:cs="Times New Roman"/>
          <w:b/>
          <w:sz w:val="28"/>
          <w:szCs w:val="28"/>
        </w:rPr>
        <w:t>П</w:t>
      </w:r>
      <w:r>
        <w:rPr>
          <w:rFonts w:ascii="Times New Roman" w:hAnsi="Times New Roman" w:cs="Times New Roman"/>
          <w:b/>
          <w:sz w:val="28"/>
          <w:szCs w:val="28"/>
        </w:rPr>
        <w:t>р</w:t>
      </w:r>
      <w:r w:rsidR="00D15019" w:rsidRPr="00186F38">
        <w:rPr>
          <w:rFonts w:ascii="Times New Roman" w:hAnsi="Times New Roman" w:cs="Times New Roman"/>
          <w:b/>
          <w:sz w:val="28"/>
          <w:szCs w:val="28"/>
        </w:rPr>
        <w:t xml:space="preserve">иложение 1 </w:t>
      </w:r>
    </w:p>
    <w:p w:rsidR="00186F38" w:rsidRDefault="00D15019" w:rsidP="00186F38">
      <w:pPr>
        <w:tabs>
          <w:tab w:val="left" w:pos="2174"/>
        </w:tabs>
        <w:jc w:val="right"/>
        <w:rPr>
          <w:rFonts w:ascii="Times New Roman" w:hAnsi="Times New Roman" w:cs="Times New Roman"/>
          <w:b/>
          <w:sz w:val="28"/>
          <w:szCs w:val="28"/>
        </w:rPr>
      </w:pPr>
      <w:r w:rsidRPr="00186F38">
        <w:rPr>
          <w:rFonts w:ascii="Times New Roman" w:hAnsi="Times New Roman" w:cs="Times New Roman"/>
          <w:b/>
          <w:sz w:val="28"/>
          <w:szCs w:val="28"/>
        </w:rPr>
        <w:t xml:space="preserve">к Порядку комплектования </w:t>
      </w:r>
    </w:p>
    <w:p w:rsidR="00186F38" w:rsidRDefault="00D15019" w:rsidP="00186F38">
      <w:pPr>
        <w:tabs>
          <w:tab w:val="left" w:pos="2174"/>
        </w:tabs>
        <w:jc w:val="right"/>
        <w:rPr>
          <w:rFonts w:ascii="Times New Roman" w:hAnsi="Times New Roman" w:cs="Times New Roman"/>
          <w:b/>
          <w:sz w:val="28"/>
          <w:szCs w:val="28"/>
        </w:rPr>
      </w:pPr>
      <w:r w:rsidRPr="00186F38">
        <w:rPr>
          <w:rFonts w:ascii="Times New Roman" w:hAnsi="Times New Roman" w:cs="Times New Roman"/>
          <w:b/>
          <w:sz w:val="28"/>
          <w:szCs w:val="28"/>
        </w:rPr>
        <w:t>муниципальных образовательных учреждений</w:t>
      </w:r>
    </w:p>
    <w:p w:rsidR="00186F38" w:rsidRDefault="00D15019" w:rsidP="00186F38">
      <w:pPr>
        <w:tabs>
          <w:tab w:val="left" w:pos="2174"/>
        </w:tabs>
        <w:jc w:val="right"/>
        <w:rPr>
          <w:rFonts w:ascii="Times New Roman" w:hAnsi="Times New Roman" w:cs="Times New Roman"/>
          <w:b/>
          <w:sz w:val="28"/>
          <w:szCs w:val="28"/>
        </w:rPr>
      </w:pPr>
      <w:r w:rsidRPr="00186F38">
        <w:rPr>
          <w:rFonts w:ascii="Times New Roman" w:hAnsi="Times New Roman" w:cs="Times New Roman"/>
          <w:b/>
          <w:sz w:val="28"/>
          <w:szCs w:val="28"/>
        </w:rPr>
        <w:t xml:space="preserve"> Родниковского муниципального района, реализующих </w:t>
      </w:r>
    </w:p>
    <w:p w:rsidR="00D15019" w:rsidRPr="00186F38" w:rsidRDefault="00D15019" w:rsidP="00186F38">
      <w:pPr>
        <w:tabs>
          <w:tab w:val="left" w:pos="2174"/>
        </w:tabs>
        <w:jc w:val="right"/>
        <w:rPr>
          <w:rFonts w:ascii="Times New Roman" w:hAnsi="Times New Roman" w:cs="Times New Roman"/>
          <w:b/>
          <w:sz w:val="28"/>
          <w:szCs w:val="28"/>
        </w:rPr>
      </w:pPr>
      <w:r w:rsidRPr="00186F38">
        <w:rPr>
          <w:rFonts w:ascii="Times New Roman" w:hAnsi="Times New Roman" w:cs="Times New Roman"/>
          <w:b/>
          <w:sz w:val="28"/>
          <w:szCs w:val="28"/>
        </w:rPr>
        <w:t>образовательную программу дошкольного образования</w:t>
      </w:r>
    </w:p>
    <w:p w:rsidR="00D15019" w:rsidRPr="00346799" w:rsidRDefault="00D15019" w:rsidP="00D15019">
      <w:pPr>
        <w:autoSpaceDE w:val="0"/>
        <w:autoSpaceDN w:val="0"/>
        <w:adjustRightInd w:val="0"/>
        <w:ind w:left="3402"/>
        <w:jc w:val="right"/>
        <w:rPr>
          <w:rFonts w:ascii="Times New Roman" w:hAnsi="Times New Roman" w:cs="Times New Roman"/>
          <w:bCs/>
          <w:iCs/>
          <w:sz w:val="28"/>
          <w:szCs w:val="28"/>
        </w:rPr>
      </w:pPr>
      <w:r w:rsidRPr="00346799">
        <w:rPr>
          <w:rFonts w:ascii="Times New Roman" w:hAnsi="Times New Roman" w:cs="Times New Roman"/>
          <w:bCs/>
          <w:iCs/>
          <w:sz w:val="28"/>
          <w:szCs w:val="28"/>
        </w:rPr>
        <w:t xml:space="preserve">Начальнику Управления образования </w:t>
      </w:r>
    </w:p>
    <w:p w:rsidR="00D15019" w:rsidRPr="00346799" w:rsidRDefault="00D15019" w:rsidP="00D15019">
      <w:pPr>
        <w:autoSpaceDE w:val="0"/>
        <w:autoSpaceDN w:val="0"/>
        <w:adjustRightInd w:val="0"/>
        <w:ind w:left="3402"/>
        <w:jc w:val="right"/>
        <w:rPr>
          <w:rFonts w:ascii="Times New Roman" w:hAnsi="Times New Roman" w:cs="Times New Roman"/>
          <w:bCs/>
          <w:iCs/>
          <w:sz w:val="28"/>
          <w:szCs w:val="28"/>
        </w:rPr>
      </w:pPr>
      <w:r w:rsidRPr="00346799">
        <w:rPr>
          <w:rFonts w:ascii="Times New Roman" w:hAnsi="Times New Roman" w:cs="Times New Roman"/>
          <w:bCs/>
          <w:iCs/>
          <w:sz w:val="28"/>
          <w:szCs w:val="28"/>
        </w:rPr>
        <w:t>администрации муниципального образования «Родниковский муниципальный район»</w:t>
      </w:r>
    </w:p>
    <w:p w:rsidR="00D15019" w:rsidRPr="00346799" w:rsidRDefault="00D15019" w:rsidP="00D15019">
      <w:pPr>
        <w:autoSpaceDE w:val="0"/>
        <w:autoSpaceDN w:val="0"/>
        <w:adjustRightInd w:val="0"/>
        <w:ind w:left="3402"/>
        <w:jc w:val="right"/>
        <w:rPr>
          <w:rFonts w:ascii="Times New Roman" w:hAnsi="Times New Roman" w:cs="Times New Roman"/>
          <w:bCs/>
          <w:iCs/>
          <w:sz w:val="28"/>
          <w:szCs w:val="28"/>
        </w:rPr>
      </w:pPr>
      <w:r w:rsidRPr="00346799">
        <w:rPr>
          <w:rFonts w:ascii="Times New Roman" w:hAnsi="Times New Roman" w:cs="Times New Roman"/>
          <w:bCs/>
          <w:iCs/>
          <w:sz w:val="28"/>
          <w:szCs w:val="28"/>
        </w:rPr>
        <w:t>И.А.Мольковой</w:t>
      </w:r>
    </w:p>
    <w:p w:rsidR="00D15019" w:rsidRPr="00346799" w:rsidRDefault="00D15019" w:rsidP="00D15019">
      <w:pPr>
        <w:autoSpaceDE w:val="0"/>
        <w:autoSpaceDN w:val="0"/>
        <w:adjustRightInd w:val="0"/>
        <w:ind w:left="3402"/>
        <w:jc w:val="right"/>
        <w:rPr>
          <w:rFonts w:ascii="Times New Roman" w:hAnsi="Times New Roman" w:cs="Times New Roman"/>
          <w:bCs/>
          <w:i/>
          <w:iCs/>
          <w:sz w:val="28"/>
          <w:szCs w:val="28"/>
        </w:rPr>
      </w:pPr>
      <w:r w:rsidRPr="00346799">
        <w:rPr>
          <w:rFonts w:ascii="Times New Roman" w:hAnsi="Times New Roman" w:cs="Times New Roman"/>
          <w:bCs/>
          <w:iCs/>
          <w:sz w:val="28"/>
          <w:szCs w:val="28"/>
        </w:rPr>
        <w:t xml:space="preserve">от </w:t>
      </w:r>
      <w:r w:rsidRPr="00346799">
        <w:rPr>
          <w:rFonts w:ascii="Times New Roman" w:hAnsi="Times New Roman" w:cs="Times New Roman"/>
          <w:bCs/>
          <w:i/>
          <w:iCs/>
          <w:sz w:val="28"/>
          <w:szCs w:val="28"/>
        </w:rPr>
        <w:t>________________________________________</w:t>
      </w:r>
    </w:p>
    <w:p w:rsidR="00D15019" w:rsidRPr="00346799" w:rsidRDefault="00D15019" w:rsidP="00D15019">
      <w:pPr>
        <w:autoSpaceDE w:val="0"/>
        <w:autoSpaceDN w:val="0"/>
        <w:adjustRightInd w:val="0"/>
        <w:ind w:left="3402"/>
        <w:jc w:val="center"/>
        <w:rPr>
          <w:rFonts w:ascii="Times New Roman" w:hAnsi="Times New Roman" w:cs="Times New Roman"/>
          <w:bCs/>
          <w:i/>
          <w:iCs/>
          <w:sz w:val="28"/>
          <w:szCs w:val="28"/>
        </w:rPr>
      </w:pPr>
      <w:r w:rsidRPr="00346799">
        <w:rPr>
          <w:rFonts w:ascii="Times New Roman" w:hAnsi="Times New Roman" w:cs="Times New Roman"/>
          <w:bCs/>
          <w:i/>
          <w:iCs/>
          <w:sz w:val="28"/>
          <w:szCs w:val="28"/>
        </w:rPr>
        <w:t>(ФИО заявителя)</w:t>
      </w:r>
    </w:p>
    <w:p w:rsidR="00D15019" w:rsidRPr="00346799" w:rsidRDefault="00D15019" w:rsidP="00D15019">
      <w:pPr>
        <w:autoSpaceDE w:val="0"/>
        <w:autoSpaceDN w:val="0"/>
        <w:adjustRightInd w:val="0"/>
        <w:rPr>
          <w:rFonts w:ascii="Times New Roman" w:hAnsi="Times New Roman" w:cs="Times New Roman"/>
          <w:b/>
          <w:bCs/>
          <w:i/>
          <w:iCs/>
          <w:sz w:val="28"/>
          <w:szCs w:val="28"/>
        </w:rPr>
      </w:pPr>
    </w:p>
    <w:p w:rsidR="008562F8" w:rsidRDefault="008562F8" w:rsidP="00D15019">
      <w:pPr>
        <w:autoSpaceDE w:val="0"/>
        <w:autoSpaceDN w:val="0"/>
        <w:adjustRightInd w:val="0"/>
        <w:jc w:val="center"/>
        <w:rPr>
          <w:rFonts w:ascii="Times New Roman" w:hAnsi="Times New Roman" w:cs="Times New Roman"/>
          <w:b/>
          <w:bCs/>
          <w:iCs/>
          <w:sz w:val="28"/>
          <w:szCs w:val="28"/>
        </w:rPr>
      </w:pPr>
    </w:p>
    <w:p w:rsidR="008562F8" w:rsidRDefault="008562F8" w:rsidP="00D15019">
      <w:pPr>
        <w:autoSpaceDE w:val="0"/>
        <w:autoSpaceDN w:val="0"/>
        <w:adjustRightInd w:val="0"/>
        <w:jc w:val="center"/>
        <w:rPr>
          <w:rFonts w:ascii="Times New Roman" w:hAnsi="Times New Roman" w:cs="Times New Roman"/>
          <w:b/>
          <w:bCs/>
          <w:iCs/>
          <w:sz w:val="28"/>
          <w:szCs w:val="28"/>
        </w:rPr>
      </w:pPr>
    </w:p>
    <w:p w:rsidR="00D15019" w:rsidRPr="00346799" w:rsidRDefault="00D15019" w:rsidP="00D15019">
      <w:pPr>
        <w:autoSpaceDE w:val="0"/>
        <w:autoSpaceDN w:val="0"/>
        <w:adjustRightInd w:val="0"/>
        <w:jc w:val="center"/>
        <w:rPr>
          <w:rFonts w:ascii="Times New Roman" w:hAnsi="Times New Roman" w:cs="Times New Roman"/>
          <w:b/>
          <w:bCs/>
          <w:iCs/>
          <w:sz w:val="28"/>
          <w:szCs w:val="28"/>
        </w:rPr>
      </w:pPr>
      <w:r w:rsidRPr="00346799">
        <w:rPr>
          <w:rFonts w:ascii="Times New Roman" w:hAnsi="Times New Roman" w:cs="Times New Roman"/>
          <w:b/>
          <w:bCs/>
          <w:iCs/>
          <w:sz w:val="28"/>
          <w:szCs w:val="28"/>
        </w:rPr>
        <w:lastRenderedPageBreak/>
        <w:t>Заявление</w:t>
      </w:r>
    </w:p>
    <w:p w:rsidR="00D15019" w:rsidRPr="00346799" w:rsidRDefault="00D15019" w:rsidP="00D15019">
      <w:pPr>
        <w:autoSpaceDE w:val="0"/>
        <w:autoSpaceDN w:val="0"/>
        <w:adjustRightInd w:val="0"/>
        <w:jc w:val="center"/>
        <w:rPr>
          <w:rFonts w:ascii="Times New Roman" w:hAnsi="Times New Roman" w:cs="Times New Roman"/>
          <w:bCs/>
          <w:iCs/>
          <w:sz w:val="28"/>
          <w:szCs w:val="28"/>
        </w:rPr>
      </w:pPr>
      <w:r w:rsidRPr="00346799">
        <w:rPr>
          <w:rFonts w:ascii="Times New Roman" w:hAnsi="Times New Roman" w:cs="Times New Roman"/>
          <w:bCs/>
          <w:iCs/>
          <w:sz w:val="28"/>
          <w:szCs w:val="28"/>
        </w:rPr>
        <w:t>О постановке на учёт для зачисления в образовательное учреждение,</w:t>
      </w:r>
      <w:r w:rsidRPr="00346799">
        <w:rPr>
          <w:rFonts w:ascii="Times New Roman" w:hAnsi="Times New Roman" w:cs="Times New Roman"/>
          <w:bCs/>
          <w:iCs/>
          <w:sz w:val="28"/>
          <w:szCs w:val="28"/>
        </w:rPr>
        <w:br/>
        <w:t xml:space="preserve">реализующего основную образовательную программу дошкольного образования  </w:t>
      </w:r>
    </w:p>
    <w:p w:rsidR="00D15019" w:rsidRPr="00346799" w:rsidRDefault="00D15019" w:rsidP="00D15019">
      <w:pPr>
        <w:autoSpaceDE w:val="0"/>
        <w:autoSpaceDN w:val="0"/>
        <w:adjustRightInd w:val="0"/>
        <w:jc w:val="center"/>
        <w:rPr>
          <w:rFonts w:ascii="Times New Roman" w:hAnsi="Times New Roman" w:cs="Times New Roman"/>
          <w:b/>
          <w:bCs/>
          <w:iCs/>
          <w:sz w:val="28"/>
          <w:szCs w:val="28"/>
        </w:rPr>
      </w:pPr>
    </w:p>
    <w:p w:rsidR="00D15019" w:rsidRPr="00346799" w:rsidRDefault="00D15019" w:rsidP="00D15019">
      <w:pPr>
        <w:autoSpaceDE w:val="0"/>
        <w:autoSpaceDN w:val="0"/>
        <w:adjustRightInd w:val="0"/>
        <w:rPr>
          <w:rFonts w:ascii="Times New Roman" w:hAnsi="Times New Roman" w:cs="Times New Roman"/>
          <w:bCs/>
          <w:i/>
          <w:iCs/>
          <w:sz w:val="28"/>
          <w:szCs w:val="28"/>
        </w:rPr>
      </w:pPr>
      <w:r w:rsidRPr="00346799">
        <w:rPr>
          <w:rFonts w:ascii="Times New Roman" w:hAnsi="Times New Roman" w:cs="Times New Roman"/>
          <w:bCs/>
          <w:iCs/>
          <w:sz w:val="28"/>
          <w:szCs w:val="28"/>
        </w:rPr>
        <w:t>Я,</w:t>
      </w:r>
      <w:r w:rsidRPr="00346799">
        <w:rPr>
          <w:rFonts w:ascii="Times New Roman" w:hAnsi="Times New Roman" w:cs="Times New Roman"/>
          <w:bCs/>
          <w:i/>
          <w:iCs/>
          <w:sz w:val="28"/>
          <w:szCs w:val="28"/>
        </w:rPr>
        <w:t xml:space="preserve"> ___________________________________________________________________________,</w:t>
      </w:r>
    </w:p>
    <w:p w:rsidR="00D15019" w:rsidRPr="00346799" w:rsidRDefault="00D15019" w:rsidP="00D15019">
      <w:pPr>
        <w:autoSpaceDE w:val="0"/>
        <w:autoSpaceDN w:val="0"/>
        <w:adjustRightInd w:val="0"/>
        <w:jc w:val="center"/>
        <w:rPr>
          <w:rFonts w:ascii="Times New Roman" w:hAnsi="Times New Roman" w:cs="Times New Roman"/>
          <w:bCs/>
          <w:i/>
          <w:iCs/>
          <w:sz w:val="28"/>
          <w:szCs w:val="28"/>
        </w:rPr>
      </w:pPr>
      <w:r w:rsidRPr="00346799">
        <w:rPr>
          <w:rFonts w:ascii="Times New Roman" w:hAnsi="Times New Roman" w:cs="Times New Roman"/>
          <w:bCs/>
          <w:i/>
          <w:iCs/>
          <w:sz w:val="28"/>
          <w:szCs w:val="28"/>
        </w:rPr>
        <w:t xml:space="preserve">(ФИО заявителя) </w:t>
      </w: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 xml:space="preserve">Паспорт:  «________»,   «________»,    « ______________________________»,  «________»,    </w:t>
      </w:r>
    </w:p>
    <w:p w:rsidR="00D15019" w:rsidRPr="00346799" w:rsidRDefault="00D15019" w:rsidP="00D15019">
      <w:pPr>
        <w:autoSpaceDE w:val="0"/>
        <w:autoSpaceDN w:val="0"/>
        <w:adjustRightInd w:val="0"/>
        <w:rPr>
          <w:rFonts w:ascii="Times New Roman" w:hAnsi="Times New Roman" w:cs="Times New Roman"/>
          <w:bCs/>
          <w:i/>
          <w:iCs/>
          <w:sz w:val="28"/>
          <w:szCs w:val="28"/>
        </w:rPr>
      </w:pPr>
      <w:r w:rsidRPr="00346799">
        <w:rPr>
          <w:rFonts w:ascii="Times New Roman" w:hAnsi="Times New Roman" w:cs="Times New Roman"/>
          <w:bCs/>
          <w:i/>
          <w:iCs/>
          <w:sz w:val="28"/>
          <w:szCs w:val="28"/>
        </w:rPr>
        <w:t xml:space="preserve">                              серия                     номер                             дата выдачи                                                      код подразделения</w:t>
      </w: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 xml:space="preserve">                                «__________________________________________________________________»,</w:t>
      </w:r>
    </w:p>
    <w:p w:rsidR="00D15019" w:rsidRPr="00346799" w:rsidRDefault="00D15019" w:rsidP="00D15019">
      <w:pPr>
        <w:autoSpaceDE w:val="0"/>
        <w:autoSpaceDN w:val="0"/>
        <w:adjustRightInd w:val="0"/>
        <w:rPr>
          <w:rFonts w:ascii="Times New Roman" w:hAnsi="Times New Roman" w:cs="Times New Roman"/>
          <w:bCs/>
          <w:i/>
          <w:iCs/>
          <w:sz w:val="28"/>
          <w:szCs w:val="28"/>
        </w:rPr>
      </w:pPr>
      <w:r w:rsidRPr="00346799">
        <w:rPr>
          <w:rFonts w:ascii="Times New Roman" w:hAnsi="Times New Roman" w:cs="Times New Roman"/>
          <w:bCs/>
          <w:iCs/>
          <w:sz w:val="28"/>
          <w:szCs w:val="28"/>
        </w:rPr>
        <w:tab/>
      </w:r>
      <w:r w:rsidRPr="00346799">
        <w:rPr>
          <w:rFonts w:ascii="Times New Roman" w:hAnsi="Times New Roman" w:cs="Times New Roman"/>
          <w:bCs/>
          <w:iCs/>
          <w:sz w:val="28"/>
          <w:szCs w:val="28"/>
        </w:rPr>
        <w:tab/>
      </w:r>
      <w:r w:rsidRPr="00346799">
        <w:rPr>
          <w:rFonts w:ascii="Times New Roman" w:hAnsi="Times New Roman" w:cs="Times New Roman"/>
          <w:bCs/>
          <w:iCs/>
          <w:sz w:val="28"/>
          <w:szCs w:val="28"/>
        </w:rPr>
        <w:tab/>
      </w:r>
      <w:r w:rsidRPr="00346799">
        <w:rPr>
          <w:rFonts w:ascii="Times New Roman" w:hAnsi="Times New Roman" w:cs="Times New Roman"/>
          <w:bCs/>
          <w:iCs/>
          <w:sz w:val="28"/>
          <w:szCs w:val="28"/>
        </w:rPr>
        <w:tab/>
      </w:r>
      <w:r w:rsidRPr="00346799">
        <w:rPr>
          <w:rFonts w:ascii="Times New Roman" w:hAnsi="Times New Roman" w:cs="Times New Roman"/>
          <w:bCs/>
          <w:iCs/>
          <w:sz w:val="28"/>
          <w:szCs w:val="28"/>
        </w:rPr>
        <w:tab/>
      </w:r>
      <w:r w:rsidRPr="00346799">
        <w:rPr>
          <w:rFonts w:ascii="Times New Roman" w:hAnsi="Times New Roman" w:cs="Times New Roman"/>
          <w:bCs/>
          <w:iCs/>
          <w:sz w:val="28"/>
          <w:szCs w:val="28"/>
        </w:rPr>
        <w:tab/>
      </w:r>
      <w:r w:rsidRPr="00346799">
        <w:rPr>
          <w:rFonts w:ascii="Times New Roman" w:hAnsi="Times New Roman" w:cs="Times New Roman"/>
          <w:bCs/>
          <w:iCs/>
          <w:sz w:val="28"/>
          <w:szCs w:val="28"/>
        </w:rPr>
        <w:tab/>
      </w:r>
      <w:r w:rsidRPr="00346799">
        <w:rPr>
          <w:rFonts w:ascii="Times New Roman" w:hAnsi="Times New Roman" w:cs="Times New Roman"/>
          <w:bCs/>
          <w:i/>
          <w:iCs/>
          <w:sz w:val="28"/>
          <w:szCs w:val="28"/>
        </w:rPr>
        <w:t>кем выдан</w:t>
      </w:r>
      <w:r w:rsidRPr="00346799">
        <w:rPr>
          <w:rFonts w:ascii="Times New Roman" w:hAnsi="Times New Roman" w:cs="Times New Roman"/>
          <w:bCs/>
          <w:i/>
          <w:iCs/>
          <w:sz w:val="28"/>
          <w:szCs w:val="28"/>
        </w:rPr>
        <w:tab/>
      </w:r>
    </w:p>
    <w:p w:rsidR="00D15019" w:rsidRPr="00346799" w:rsidRDefault="00D15019" w:rsidP="00D15019">
      <w:pPr>
        <w:autoSpaceDE w:val="0"/>
        <w:autoSpaceDN w:val="0"/>
        <w:adjustRightInd w:val="0"/>
        <w:rPr>
          <w:rFonts w:ascii="Times New Roman" w:hAnsi="Times New Roman" w:cs="Times New Roman"/>
          <w:bCs/>
          <w:i/>
          <w:iCs/>
          <w:sz w:val="28"/>
          <w:szCs w:val="28"/>
        </w:rPr>
      </w:pPr>
      <w:r w:rsidRPr="00346799">
        <w:rPr>
          <w:rFonts w:ascii="Times New Roman" w:hAnsi="Times New Roman" w:cs="Times New Roman"/>
          <w:bCs/>
          <w:i/>
          <w:iCs/>
          <w:sz w:val="28"/>
          <w:szCs w:val="28"/>
        </w:rPr>
        <w:tab/>
      </w:r>
      <w:r w:rsidRPr="00346799">
        <w:rPr>
          <w:rFonts w:ascii="Times New Roman" w:hAnsi="Times New Roman" w:cs="Times New Roman"/>
          <w:bCs/>
          <w:i/>
          <w:iCs/>
          <w:sz w:val="28"/>
          <w:szCs w:val="28"/>
        </w:rPr>
        <w:tab/>
      </w:r>
      <w:r w:rsidRPr="00346799">
        <w:rPr>
          <w:rFonts w:ascii="Times New Roman" w:hAnsi="Times New Roman" w:cs="Times New Roman"/>
          <w:bCs/>
          <w:i/>
          <w:iCs/>
          <w:sz w:val="28"/>
          <w:szCs w:val="28"/>
        </w:rPr>
        <w:tab/>
      </w:r>
      <w:r w:rsidRPr="00346799">
        <w:rPr>
          <w:rFonts w:ascii="Times New Roman" w:hAnsi="Times New Roman" w:cs="Times New Roman"/>
          <w:bCs/>
          <w:i/>
          <w:iCs/>
          <w:sz w:val="28"/>
          <w:szCs w:val="28"/>
        </w:rPr>
        <w:tab/>
      </w:r>
    </w:p>
    <w:tbl>
      <w:tblPr>
        <w:tblW w:w="40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62"/>
        <w:gridCol w:w="257"/>
        <w:gridCol w:w="257"/>
        <w:gridCol w:w="257"/>
        <w:gridCol w:w="257"/>
        <w:gridCol w:w="258"/>
        <w:gridCol w:w="258"/>
        <w:gridCol w:w="258"/>
        <w:gridCol w:w="258"/>
        <w:gridCol w:w="258"/>
        <w:gridCol w:w="258"/>
        <w:gridCol w:w="258"/>
      </w:tblGrid>
      <w:tr w:rsidR="00D15019" w:rsidRPr="00346799" w:rsidTr="00FB05E9">
        <w:trPr>
          <w:trHeight w:val="288"/>
        </w:trPr>
        <w:tc>
          <w:tcPr>
            <w:tcW w:w="928" w:type="dxa"/>
            <w:tcBorders>
              <w:top w:val="nil"/>
              <w:left w:val="nil"/>
              <w:bottom w:val="nil"/>
            </w:tcBorders>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СНИЛС:</w:t>
            </w:r>
          </w:p>
        </w:tc>
        <w:tc>
          <w:tcPr>
            <w:tcW w:w="288"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288"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288"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288"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288"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288"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288"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288"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288"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288"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288"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r>
    </w:tbl>
    <w:p w:rsidR="00D15019" w:rsidRPr="00346799" w:rsidRDefault="00D15019" w:rsidP="00D15019">
      <w:pPr>
        <w:autoSpaceDE w:val="0"/>
        <w:autoSpaceDN w:val="0"/>
        <w:adjustRightInd w:val="0"/>
        <w:rPr>
          <w:rFonts w:ascii="Times New Roman" w:hAnsi="Times New Roman" w:cs="Times New Roman"/>
          <w:bCs/>
          <w:i/>
          <w:iCs/>
          <w:sz w:val="28"/>
          <w:szCs w:val="28"/>
        </w:rPr>
      </w:pPr>
      <w:r w:rsidRPr="00346799">
        <w:rPr>
          <w:rFonts w:ascii="Times New Roman" w:hAnsi="Times New Roman" w:cs="Times New Roman"/>
          <w:bCs/>
          <w:i/>
          <w:iCs/>
          <w:sz w:val="28"/>
          <w:szCs w:val="28"/>
        </w:rPr>
        <w:tab/>
      </w:r>
      <w:r w:rsidRPr="00346799">
        <w:rPr>
          <w:rFonts w:ascii="Times New Roman" w:hAnsi="Times New Roman" w:cs="Times New Roman"/>
          <w:bCs/>
          <w:i/>
          <w:iCs/>
          <w:sz w:val="28"/>
          <w:szCs w:val="28"/>
        </w:rPr>
        <w:tab/>
      </w: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зарегистрированный(ая) по адресу _______________________________________________,</w:t>
      </w:r>
    </w:p>
    <w:p w:rsidR="00D15019" w:rsidRPr="00346799" w:rsidRDefault="00D15019" w:rsidP="00D15019">
      <w:pPr>
        <w:autoSpaceDE w:val="0"/>
        <w:autoSpaceDN w:val="0"/>
        <w:adjustRightInd w:val="0"/>
        <w:jc w:val="center"/>
        <w:rPr>
          <w:rFonts w:ascii="Times New Roman" w:hAnsi="Times New Roman" w:cs="Times New Roman"/>
          <w:bCs/>
          <w:i/>
          <w:iCs/>
          <w:sz w:val="28"/>
          <w:szCs w:val="28"/>
        </w:rPr>
      </w:pPr>
      <w:r w:rsidRPr="00346799">
        <w:rPr>
          <w:rFonts w:ascii="Times New Roman" w:hAnsi="Times New Roman" w:cs="Times New Roman"/>
          <w:bCs/>
          <w:i/>
          <w:iCs/>
          <w:sz w:val="28"/>
          <w:szCs w:val="28"/>
        </w:rPr>
        <w:t>(индекс, город, улица, дом, квартира)</w:t>
      </w:r>
    </w:p>
    <w:p w:rsidR="00D15019" w:rsidRPr="00346799" w:rsidRDefault="00D15019" w:rsidP="00D15019">
      <w:pPr>
        <w:autoSpaceDE w:val="0"/>
        <w:autoSpaceDN w:val="0"/>
        <w:adjustRightInd w:val="0"/>
        <w:jc w:val="both"/>
        <w:rPr>
          <w:rFonts w:ascii="Times New Roman" w:hAnsi="Times New Roman" w:cs="Times New Roman"/>
          <w:bCs/>
          <w:iCs/>
          <w:sz w:val="28"/>
          <w:szCs w:val="28"/>
        </w:rPr>
      </w:pPr>
    </w:p>
    <w:p w:rsidR="00D15019" w:rsidRPr="00346799" w:rsidRDefault="00D15019" w:rsidP="00D15019">
      <w:pPr>
        <w:autoSpaceDE w:val="0"/>
        <w:autoSpaceDN w:val="0"/>
        <w:adjustRightInd w:val="0"/>
        <w:jc w:val="both"/>
        <w:rPr>
          <w:rFonts w:ascii="Times New Roman" w:hAnsi="Times New Roman" w:cs="Times New Roman"/>
          <w:bCs/>
          <w:iCs/>
          <w:sz w:val="28"/>
          <w:szCs w:val="28"/>
        </w:rPr>
      </w:pPr>
      <w:r w:rsidRPr="00346799">
        <w:rPr>
          <w:rFonts w:ascii="Times New Roman" w:hAnsi="Times New Roman" w:cs="Times New Roman"/>
          <w:bCs/>
          <w:iCs/>
          <w:sz w:val="28"/>
          <w:szCs w:val="28"/>
        </w:rPr>
        <w:t>прошу поставить на учёт моего(ю) сына (дочь) _____________________________________</w:t>
      </w:r>
    </w:p>
    <w:p w:rsidR="00D15019" w:rsidRPr="00346799" w:rsidRDefault="00D15019" w:rsidP="00D15019">
      <w:pPr>
        <w:autoSpaceDE w:val="0"/>
        <w:autoSpaceDN w:val="0"/>
        <w:adjustRightInd w:val="0"/>
        <w:jc w:val="both"/>
        <w:rPr>
          <w:rFonts w:ascii="Times New Roman" w:hAnsi="Times New Roman" w:cs="Times New Roman"/>
          <w:bCs/>
          <w:iCs/>
          <w:sz w:val="28"/>
          <w:szCs w:val="28"/>
        </w:rPr>
      </w:pPr>
    </w:p>
    <w:p w:rsidR="00D15019" w:rsidRPr="00346799" w:rsidRDefault="00D15019" w:rsidP="00D15019">
      <w:pPr>
        <w:autoSpaceDE w:val="0"/>
        <w:autoSpaceDN w:val="0"/>
        <w:adjustRightInd w:val="0"/>
        <w:jc w:val="both"/>
        <w:rPr>
          <w:rFonts w:ascii="Times New Roman" w:hAnsi="Times New Roman" w:cs="Times New Roman"/>
          <w:bCs/>
          <w:iCs/>
          <w:sz w:val="28"/>
          <w:szCs w:val="28"/>
        </w:rPr>
      </w:pPr>
      <w:r w:rsidRPr="00346799">
        <w:rPr>
          <w:rFonts w:ascii="Times New Roman" w:hAnsi="Times New Roman" w:cs="Times New Roman"/>
          <w:bCs/>
          <w:iCs/>
          <w:sz w:val="28"/>
          <w:szCs w:val="28"/>
        </w:rPr>
        <w:t>_____________________________________________</w:t>
      </w:r>
      <w:r w:rsidR="00922C30">
        <w:rPr>
          <w:rFonts w:ascii="Times New Roman" w:hAnsi="Times New Roman" w:cs="Times New Roman"/>
          <w:bCs/>
          <w:iCs/>
          <w:sz w:val="28"/>
          <w:szCs w:val="28"/>
        </w:rPr>
        <w:t>_____________________________</w:t>
      </w:r>
    </w:p>
    <w:p w:rsidR="00D15019" w:rsidRPr="00346799" w:rsidRDefault="00D15019" w:rsidP="00D15019">
      <w:pPr>
        <w:autoSpaceDE w:val="0"/>
        <w:autoSpaceDN w:val="0"/>
        <w:adjustRightInd w:val="0"/>
        <w:jc w:val="center"/>
        <w:rPr>
          <w:rFonts w:ascii="Times New Roman" w:hAnsi="Times New Roman" w:cs="Times New Roman"/>
          <w:bCs/>
          <w:i/>
          <w:iCs/>
          <w:sz w:val="28"/>
          <w:szCs w:val="28"/>
        </w:rPr>
      </w:pPr>
      <w:r w:rsidRPr="00346799">
        <w:rPr>
          <w:rFonts w:ascii="Times New Roman" w:hAnsi="Times New Roman" w:cs="Times New Roman"/>
          <w:bCs/>
          <w:i/>
          <w:iCs/>
          <w:sz w:val="28"/>
          <w:szCs w:val="28"/>
        </w:rPr>
        <w:t xml:space="preserve">(ФИО ребёнка) </w:t>
      </w:r>
    </w:p>
    <w:p w:rsidR="00D15019" w:rsidRPr="00346799" w:rsidRDefault="00D15019" w:rsidP="00D15019">
      <w:pPr>
        <w:autoSpaceDE w:val="0"/>
        <w:autoSpaceDN w:val="0"/>
        <w:adjustRightInd w:val="0"/>
        <w:jc w:val="both"/>
        <w:rPr>
          <w:rFonts w:ascii="Times New Roman" w:hAnsi="Times New Roman" w:cs="Times New Roman"/>
          <w:bCs/>
          <w:iCs/>
          <w:sz w:val="28"/>
          <w:szCs w:val="28"/>
        </w:rPr>
      </w:pPr>
    </w:p>
    <w:p w:rsidR="00D15019" w:rsidRPr="00346799" w:rsidRDefault="00D15019" w:rsidP="00D15019">
      <w:pPr>
        <w:autoSpaceDE w:val="0"/>
        <w:autoSpaceDN w:val="0"/>
        <w:adjustRightInd w:val="0"/>
        <w:jc w:val="both"/>
        <w:rPr>
          <w:rFonts w:ascii="Times New Roman" w:hAnsi="Times New Roman" w:cs="Times New Roman"/>
          <w:bCs/>
          <w:iCs/>
          <w:sz w:val="28"/>
          <w:szCs w:val="28"/>
        </w:rPr>
      </w:pPr>
      <w:r w:rsidRPr="00346799">
        <w:rPr>
          <w:rFonts w:ascii="Times New Roman" w:hAnsi="Times New Roman" w:cs="Times New Roman"/>
          <w:b/>
          <w:bCs/>
          <w:iCs/>
          <w:sz w:val="28"/>
          <w:szCs w:val="28"/>
        </w:rPr>
        <w:lastRenderedPageBreak/>
        <w:t>Степень родства:</w:t>
      </w:r>
      <w:r w:rsidRPr="00346799">
        <w:rPr>
          <w:rFonts w:ascii="Times New Roman" w:hAnsi="Times New Roman" w:cs="Times New Roman"/>
          <w:bCs/>
          <w:iCs/>
          <w:sz w:val="28"/>
          <w:szCs w:val="28"/>
        </w:rPr>
        <w:t xml:space="preserve"> Родитель / Опекун / Законный представитель (</w:t>
      </w:r>
      <w:r w:rsidRPr="00346799">
        <w:rPr>
          <w:rFonts w:ascii="Times New Roman" w:hAnsi="Times New Roman" w:cs="Times New Roman"/>
          <w:bCs/>
          <w:i/>
          <w:iCs/>
          <w:sz w:val="28"/>
          <w:szCs w:val="28"/>
        </w:rPr>
        <w:t>нужное подчеркнуть</w:t>
      </w:r>
      <w:r w:rsidRPr="00346799">
        <w:rPr>
          <w:rFonts w:ascii="Times New Roman" w:hAnsi="Times New Roman" w:cs="Times New Roman"/>
          <w:bCs/>
          <w:iCs/>
          <w:sz w:val="28"/>
          <w:szCs w:val="28"/>
        </w:rPr>
        <w:t>);</w:t>
      </w:r>
    </w:p>
    <w:p w:rsidR="00D15019" w:rsidRPr="00346799" w:rsidRDefault="00D15019" w:rsidP="00D15019">
      <w:pPr>
        <w:autoSpaceDE w:val="0"/>
        <w:autoSpaceDN w:val="0"/>
        <w:adjustRightInd w:val="0"/>
        <w:jc w:val="both"/>
        <w:rPr>
          <w:rFonts w:ascii="Times New Roman" w:hAnsi="Times New Roman" w:cs="Times New Roman"/>
          <w:bCs/>
          <w:iCs/>
          <w:sz w:val="28"/>
          <w:szCs w:val="28"/>
        </w:rPr>
      </w:pPr>
    </w:p>
    <w:p w:rsidR="00D15019" w:rsidRPr="00346799" w:rsidRDefault="00D15019" w:rsidP="00D15019">
      <w:pPr>
        <w:autoSpaceDE w:val="0"/>
        <w:autoSpaceDN w:val="0"/>
        <w:adjustRightInd w:val="0"/>
        <w:jc w:val="both"/>
        <w:rPr>
          <w:rFonts w:ascii="Times New Roman" w:hAnsi="Times New Roman" w:cs="Times New Roman"/>
          <w:bCs/>
          <w:iCs/>
          <w:sz w:val="28"/>
          <w:szCs w:val="28"/>
        </w:rPr>
      </w:pPr>
      <w:r w:rsidRPr="00346799">
        <w:rPr>
          <w:rFonts w:ascii="Times New Roman" w:hAnsi="Times New Roman" w:cs="Times New Roman"/>
          <w:bCs/>
          <w:iCs/>
          <w:sz w:val="28"/>
          <w:szCs w:val="28"/>
        </w:rPr>
        <w:t xml:space="preserve">для зачисления в дошкольное образовательное учреждение, реализующее основную образовательную программу дошкольного образования: </w:t>
      </w:r>
    </w:p>
    <w:p w:rsidR="00D15019" w:rsidRPr="00346799" w:rsidRDefault="00D15019" w:rsidP="00D15019">
      <w:pPr>
        <w:autoSpaceDE w:val="0"/>
        <w:autoSpaceDN w:val="0"/>
        <w:adjustRightInd w:val="0"/>
        <w:jc w:val="both"/>
        <w:rPr>
          <w:rFonts w:ascii="Times New Roman" w:hAnsi="Times New Roman" w:cs="Times New Roman"/>
          <w:bCs/>
          <w:iCs/>
          <w:sz w:val="28"/>
          <w:szCs w:val="28"/>
        </w:rPr>
      </w:pPr>
    </w:p>
    <w:p w:rsidR="00D15019" w:rsidRPr="00346799" w:rsidRDefault="00D15019" w:rsidP="008C64F2">
      <w:pPr>
        <w:pStyle w:val="aff4"/>
        <w:numPr>
          <w:ilvl w:val="0"/>
          <w:numId w:val="34"/>
        </w:numPr>
        <w:suppressAutoHyphens w:val="0"/>
        <w:autoSpaceDE w:val="0"/>
        <w:autoSpaceDN w:val="0"/>
        <w:adjustRightInd w:val="0"/>
        <w:ind w:left="0"/>
        <w:contextualSpacing/>
        <w:jc w:val="both"/>
        <w:rPr>
          <w:bCs/>
          <w:iCs/>
          <w:sz w:val="28"/>
          <w:szCs w:val="28"/>
        </w:rPr>
      </w:pPr>
      <w:r w:rsidRPr="00346799">
        <w:rPr>
          <w:bCs/>
          <w:i/>
          <w:iCs/>
          <w:sz w:val="28"/>
          <w:szCs w:val="28"/>
        </w:rPr>
        <w:t>______________________________________________________________________</w:t>
      </w:r>
      <w:r w:rsidRPr="00346799">
        <w:rPr>
          <w:bCs/>
          <w:iCs/>
          <w:sz w:val="28"/>
          <w:szCs w:val="28"/>
        </w:rPr>
        <w:t xml:space="preserve"> (Основное ДОО)</w:t>
      </w:r>
    </w:p>
    <w:p w:rsidR="00D15019" w:rsidRPr="00346799" w:rsidRDefault="00D15019" w:rsidP="00D15019">
      <w:pPr>
        <w:pStyle w:val="aff4"/>
        <w:autoSpaceDE w:val="0"/>
        <w:autoSpaceDN w:val="0"/>
        <w:adjustRightInd w:val="0"/>
        <w:ind w:left="0"/>
        <w:rPr>
          <w:bCs/>
          <w:i/>
          <w:iCs/>
          <w:sz w:val="28"/>
          <w:szCs w:val="28"/>
        </w:rPr>
      </w:pPr>
      <w:r w:rsidRPr="00346799">
        <w:rPr>
          <w:bCs/>
          <w:i/>
          <w:iCs/>
          <w:sz w:val="28"/>
          <w:szCs w:val="28"/>
        </w:rPr>
        <w:t xml:space="preserve">            </w:t>
      </w:r>
      <w:r w:rsidRPr="00346799">
        <w:rPr>
          <w:bCs/>
          <w:i/>
          <w:iCs/>
          <w:sz w:val="28"/>
          <w:szCs w:val="28"/>
        </w:rPr>
        <w:tab/>
        <w:t xml:space="preserve"> (наименование образовательного учреждения)</w:t>
      </w:r>
    </w:p>
    <w:p w:rsidR="00D15019" w:rsidRPr="00346799" w:rsidRDefault="00D15019" w:rsidP="00D15019">
      <w:pPr>
        <w:pStyle w:val="aff4"/>
        <w:autoSpaceDE w:val="0"/>
        <w:autoSpaceDN w:val="0"/>
        <w:adjustRightInd w:val="0"/>
        <w:ind w:left="0"/>
        <w:jc w:val="both"/>
        <w:rPr>
          <w:bCs/>
          <w:i/>
          <w:iCs/>
          <w:sz w:val="28"/>
          <w:szCs w:val="28"/>
        </w:rPr>
      </w:pPr>
    </w:p>
    <w:p w:rsidR="00D15019" w:rsidRPr="00346799" w:rsidRDefault="00D15019" w:rsidP="008C64F2">
      <w:pPr>
        <w:pStyle w:val="aff4"/>
        <w:numPr>
          <w:ilvl w:val="0"/>
          <w:numId w:val="34"/>
        </w:numPr>
        <w:suppressAutoHyphens w:val="0"/>
        <w:autoSpaceDE w:val="0"/>
        <w:autoSpaceDN w:val="0"/>
        <w:adjustRightInd w:val="0"/>
        <w:ind w:left="0"/>
        <w:contextualSpacing/>
        <w:jc w:val="both"/>
        <w:rPr>
          <w:bCs/>
          <w:i/>
          <w:iCs/>
          <w:sz w:val="28"/>
          <w:szCs w:val="28"/>
        </w:rPr>
      </w:pPr>
      <w:r w:rsidRPr="00346799">
        <w:rPr>
          <w:bCs/>
          <w:i/>
          <w:iCs/>
          <w:sz w:val="28"/>
          <w:szCs w:val="28"/>
        </w:rPr>
        <w:t xml:space="preserve">______________________________________________________________________ </w:t>
      </w:r>
      <w:r w:rsidRPr="00346799">
        <w:rPr>
          <w:bCs/>
          <w:iCs/>
          <w:sz w:val="28"/>
          <w:szCs w:val="28"/>
        </w:rPr>
        <w:t>(Дополнительное ДОО)</w:t>
      </w:r>
      <w:r w:rsidRPr="00346799">
        <w:rPr>
          <w:bCs/>
          <w:i/>
          <w:iCs/>
          <w:sz w:val="28"/>
          <w:szCs w:val="28"/>
        </w:rPr>
        <w:t xml:space="preserve"> </w:t>
      </w:r>
    </w:p>
    <w:p w:rsidR="00D15019" w:rsidRPr="00346799" w:rsidRDefault="00D15019" w:rsidP="00D15019">
      <w:pPr>
        <w:pStyle w:val="aff4"/>
        <w:autoSpaceDE w:val="0"/>
        <w:autoSpaceDN w:val="0"/>
        <w:adjustRightInd w:val="0"/>
        <w:ind w:left="0" w:firstLine="351"/>
        <w:rPr>
          <w:bCs/>
          <w:i/>
          <w:iCs/>
          <w:sz w:val="28"/>
          <w:szCs w:val="28"/>
        </w:rPr>
      </w:pPr>
      <w:r w:rsidRPr="00346799">
        <w:rPr>
          <w:bCs/>
          <w:i/>
          <w:iCs/>
          <w:sz w:val="28"/>
          <w:szCs w:val="28"/>
        </w:rPr>
        <w:t>(наименование образовательного учреждения)</w:t>
      </w:r>
    </w:p>
    <w:p w:rsidR="00D15019" w:rsidRPr="00346799" w:rsidRDefault="00D15019" w:rsidP="00D15019">
      <w:pPr>
        <w:pStyle w:val="aff4"/>
        <w:autoSpaceDE w:val="0"/>
        <w:autoSpaceDN w:val="0"/>
        <w:adjustRightInd w:val="0"/>
        <w:ind w:left="0"/>
        <w:jc w:val="both"/>
        <w:rPr>
          <w:bCs/>
          <w:i/>
          <w:iCs/>
          <w:sz w:val="28"/>
          <w:szCs w:val="28"/>
        </w:rPr>
      </w:pPr>
    </w:p>
    <w:p w:rsidR="00D15019" w:rsidRPr="00346799" w:rsidRDefault="00D15019" w:rsidP="008C64F2">
      <w:pPr>
        <w:pStyle w:val="aff4"/>
        <w:numPr>
          <w:ilvl w:val="0"/>
          <w:numId w:val="34"/>
        </w:numPr>
        <w:suppressAutoHyphens w:val="0"/>
        <w:autoSpaceDE w:val="0"/>
        <w:autoSpaceDN w:val="0"/>
        <w:adjustRightInd w:val="0"/>
        <w:ind w:left="0"/>
        <w:contextualSpacing/>
        <w:jc w:val="both"/>
        <w:rPr>
          <w:bCs/>
          <w:i/>
          <w:iCs/>
          <w:sz w:val="28"/>
          <w:szCs w:val="28"/>
        </w:rPr>
      </w:pPr>
      <w:r w:rsidRPr="00346799">
        <w:rPr>
          <w:bCs/>
          <w:iCs/>
          <w:sz w:val="28"/>
          <w:szCs w:val="28"/>
        </w:rPr>
        <w:t>______________________________________________________________________ (Дополнительное ДОО)</w:t>
      </w:r>
    </w:p>
    <w:p w:rsidR="00D15019" w:rsidRPr="00346799" w:rsidRDefault="00D15019" w:rsidP="00D15019">
      <w:pPr>
        <w:pStyle w:val="aff4"/>
        <w:autoSpaceDE w:val="0"/>
        <w:autoSpaceDN w:val="0"/>
        <w:adjustRightInd w:val="0"/>
        <w:ind w:left="0" w:firstLine="351"/>
        <w:rPr>
          <w:bCs/>
          <w:i/>
          <w:iCs/>
          <w:sz w:val="28"/>
          <w:szCs w:val="28"/>
        </w:rPr>
      </w:pPr>
      <w:r w:rsidRPr="00346799">
        <w:rPr>
          <w:bCs/>
          <w:i/>
          <w:iCs/>
          <w:sz w:val="28"/>
          <w:szCs w:val="28"/>
        </w:rPr>
        <w:t>(наименование образовательного учреждения)</w:t>
      </w:r>
    </w:p>
    <w:p w:rsidR="00D15019" w:rsidRPr="00346799" w:rsidRDefault="00D15019" w:rsidP="00D15019">
      <w:pPr>
        <w:autoSpaceDE w:val="0"/>
        <w:autoSpaceDN w:val="0"/>
        <w:adjustRightInd w:val="0"/>
        <w:jc w:val="both"/>
        <w:rPr>
          <w:rFonts w:ascii="Times New Roman" w:hAnsi="Times New Roman" w:cs="Times New Roman"/>
          <w:bCs/>
          <w:i/>
          <w:iCs/>
          <w:sz w:val="28"/>
          <w:szCs w:val="28"/>
        </w:rPr>
      </w:pPr>
    </w:p>
    <w:p w:rsidR="00D15019" w:rsidRPr="00346799" w:rsidRDefault="00D15019" w:rsidP="00D15019">
      <w:pPr>
        <w:autoSpaceDE w:val="0"/>
        <w:autoSpaceDN w:val="0"/>
        <w:adjustRightInd w:val="0"/>
        <w:rPr>
          <w:rFonts w:ascii="Times New Roman" w:hAnsi="Times New Roman" w:cs="Times New Roman"/>
          <w:bCs/>
          <w:i/>
          <w:iCs/>
          <w:sz w:val="28"/>
          <w:szCs w:val="28"/>
        </w:rPr>
      </w:pPr>
      <w:r w:rsidRPr="00346799">
        <w:rPr>
          <w:rFonts w:ascii="Times New Roman" w:hAnsi="Times New Roman" w:cs="Times New Roman"/>
          <w:b/>
          <w:bCs/>
          <w:iCs/>
          <w:sz w:val="28"/>
          <w:szCs w:val="28"/>
        </w:rPr>
        <w:t>родившегося</w:t>
      </w:r>
      <w:r w:rsidRPr="00346799">
        <w:rPr>
          <w:rFonts w:ascii="Times New Roman" w:hAnsi="Times New Roman" w:cs="Times New Roman"/>
          <w:bCs/>
          <w:iCs/>
          <w:sz w:val="28"/>
          <w:szCs w:val="28"/>
        </w:rPr>
        <w:t xml:space="preserve"> </w:t>
      </w:r>
      <w:r w:rsidRPr="00346799">
        <w:rPr>
          <w:rFonts w:ascii="Times New Roman" w:hAnsi="Times New Roman" w:cs="Times New Roman"/>
          <w:bCs/>
          <w:i/>
          <w:iCs/>
          <w:sz w:val="28"/>
          <w:szCs w:val="28"/>
        </w:rPr>
        <w:t>______________     ________________________________________________,</w:t>
      </w:r>
    </w:p>
    <w:p w:rsidR="00D15019" w:rsidRPr="00346799" w:rsidRDefault="00D15019" w:rsidP="00D15019">
      <w:pPr>
        <w:autoSpaceDE w:val="0"/>
        <w:autoSpaceDN w:val="0"/>
        <w:adjustRightInd w:val="0"/>
        <w:ind w:firstLine="708"/>
        <w:jc w:val="center"/>
        <w:rPr>
          <w:rFonts w:ascii="Times New Roman" w:hAnsi="Times New Roman" w:cs="Times New Roman"/>
          <w:bCs/>
          <w:i/>
          <w:iCs/>
          <w:sz w:val="28"/>
          <w:szCs w:val="28"/>
        </w:rPr>
      </w:pPr>
      <w:r w:rsidRPr="00346799">
        <w:rPr>
          <w:rFonts w:ascii="Times New Roman" w:hAnsi="Times New Roman" w:cs="Times New Roman"/>
          <w:bCs/>
          <w:i/>
          <w:iCs/>
          <w:sz w:val="28"/>
          <w:szCs w:val="28"/>
        </w:rPr>
        <w:t>(дата и место рождения ребенка)</w:t>
      </w:r>
    </w:p>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
          <w:iCs/>
          <w:sz w:val="28"/>
          <w:szCs w:val="28"/>
        </w:rPr>
      </w:pPr>
      <w:r w:rsidRPr="00346799">
        <w:rPr>
          <w:rFonts w:ascii="Times New Roman" w:hAnsi="Times New Roman" w:cs="Times New Roman"/>
          <w:b/>
          <w:bCs/>
          <w:iCs/>
          <w:sz w:val="28"/>
          <w:szCs w:val="28"/>
        </w:rPr>
        <w:t>Зарегистрированного по адресу:</w:t>
      </w:r>
      <w:r w:rsidRPr="00346799">
        <w:rPr>
          <w:rFonts w:ascii="Times New Roman" w:hAnsi="Times New Roman" w:cs="Times New Roman"/>
          <w:bCs/>
          <w:iCs/>
          <w:sz w:val="28"/>
          <w:szCs w:val="28"/>
        </w:rPr>
        <w:t xml:space="preserve"> _</w:t>
      </w:r>
      <w:r w:rsidRPr="00346799">
        <w:rPr>
          <w:rFonts w:ascii="Times New Roman" w:hAnsi="Times New Roman" w:cs="Times New Roman"/>
          <w:bCs/>
          <w:i/>
          <w:iCs/>
          <w:sz w:val="28"/>
          <w:szCs w:val="28"/>
        </w:rPr>
        <w:t>_______________________________________________</w:t>
      </w:r>
    </w:p>
    <w:p w:rsidR="00D15019" w:rsidRPr="00346799" w:rsidRDefault="00D15019" w:rsidP="00D15019">
      <w:pPr>
        <w:autoSpaceDE w:val="0"/>
        <w:autoSpaceDN w:val="0"/>
        <w:adjustRightInd w:val="0"/>
        <w:rPr>
          <w:rFonts w:ascii="Times New Roman" w:hAnsi="Times New Roman" w:cs="Times New Roman"/>
          <w:bCs/>
          <w:i/>
          <w:iCs/>
          <w:sz w:val="28"/>
          <w:szCs w:val="28"/>
        </w:rPr>
      </w:pPr>
    </w:p>
    <w:p w:rsidR="00D15019" w:rsidRPr="00346799" w:rsidRDefault="00D15019" w:rsidP="00D15019">
      <w:pPr>
        <w:autoSpaceDE w:val="0"/>
        <w:autoSpaceDN w:val="0"/>
        <w:adjustRightInd w:val="0"/>
        <w:rPr>
          <w:rFonts w:ascii="Times New Roman" w:hAnsi="Times New Roman" w:cs="Times New Roman"/>
          <w:bCs/>
          <w:i/>
          <w:iCs/>
          <w:sz w:val="28"/>
          <w:szCs w:val="28"/>
        </w:rPr>
      </w:pPr>
      <w:r w:rsidRPr="00346799">
        <w:rPr>
          <w:rFonts w:ascii="Times New Roman" w:hAnsi="Times New Roman" w:cs="Times New Roman"/>
          <w:bCs/>
          <w:i/>
          <w:iCs/>
          <w:sz w:val="28"/>
          <w:szCs w:val="28"/>
        </w:rPr>
        <w:t xml:space="preserve">____________________________________________________________________________, </w:t>
      </w:r>
    </w:p>
    <w:p w:rsidR="00D15019" w:rsidRPr="00346799" w:rsidRDefault="00D15019" w:rsidP="00D15019">
      <w:pPr>
        <w:autoSpaceDE w:val="0"/>
        <w:autoSpaceDN w:val="0"/>
        <w:adjustRightInd w:val="0"/>
        <w:jc w:val="center"/>
        <w:rPr>
          <w:rFonts w:ascii="Times New Roman" w:hAnsi="Times New Roman" w:cs="Times New Roman"/>
          <w:bCs/>
          <w:i/>
          <w:iCs/>
          <w:sz w:val="28"/>
          <w:szCs w:val="28"/>
        </w:rPr>
      </w:pPr>
      <w:r w:rsidRPr="00346799">
        <w:rPr>
          <w:rFonts w:ascii="Times New Roman" w:hAnsi="Times New Roman" w:cs="Times New Roman"/>
          <w:bCs/>
          <w:i/>
          <w:iCs/>
          <w:sz w:val="28"/>
          <w:szCs w:val="28"/>
        </w:rPr>
        <w:t>(адрес регистрации ребенка)</w:t>
      </w:r>
    </w:p>
    <w:p w:rsidR="00D15019" w:rsidRPr="00346799" w:rsidRDefault="00D15019" w:rsidP="00D15019">
      <w:pPr>
        <w:autoSpaceDE w:val="0"/>
        <w:autoSpaceDN w:val="0"/>
        <w:adjustRightInd w:val="0"/>
        <w:rPr>
          <w:rFonts w:ascii="Times New Roman" w:hAnsi="Times New Roman" w:cs="Times New Roman"/>
          <w:bCs/>
          <w:i/>
          <w:iCs/>
          <w:sz w:val="28"/>
          <w:szCs w:val="28"/>
        </w:rPr>
      </w:pPr>
      <w:r w:rsidRPr="00346799">
        <w:rPr>
          <w:rFonts w:ascii="Times New Roman" w:hAnsi="Times New Roman" w:cs="Times New Roman"/>
          <w:b/>
          <w:bCs/>
          <w:iCs/>
          <w:sz w:val="28"/>
          <w:szCs w:val="28"/>
        </w:rPr>
        <w:t>Свидетельство о рождении</w:t>
      </w:r>
      <w:r w:rsidRPr="00346799">
        <w:rPr>
          <w:rFonts w:ascii="Times New Roman" w:hAnsi="Times New Roman" w:cs="Times New Roman"/>
          <w:bCs/>
          <w:iCs/>
          <w:sz w:val="28"/>
          <w:szCs w:val="28"/>
        </w:rPr>
        <w:t>: «________»  «________»  «________________»  «________».</w:t>
      </w:r>
    </w:p>
    <w:p w:rsidR="00D15019" w:rsidRPr="00346799" w:rsidRDefault="00D15019" w:rsidP="00D15019">
      <w:pPr>
        <w:autoSpaceDE w:val="0"/>
        <w:autoSpaceDN w:val="0"/>
        <w:adjustRightInd w:val="0"/>
        <w:rPr>
          <w:rFonts w:ascii="Times New Roman" w:hAnsi="Times New Roman" w:cs="Times New Roman"/>
          <w:bCs/>
          <w:i/>
          <w:iCs/>
          <w:sz w:val="28"/>
          <w:szCs w:val="28"/>
        </w:rPr>
      </w:pPr>
      <w:r w:rsidRPr="00346799">
        <w:rPr>
          <w:rFonts w:ascii="Times New Roman" w:hAnsi="Times New Roman" w:cs="Times New Roman"/>
          <w:bCs/>
          <w:i/>
          <w:iCs/>
          <w:sz w:val="28"/>
          <w:szCs w:val="28"/>
        </w:rPr>
        <w:t xml:space="preserve">                                                                         серия                  номер                           дата выдачи                      номер акта</w:t>
      </w:r>
    </w:p>
    <w:p w:rsidR="00D15019" w:rsidRPr="00346799" w:rsidRDefault="00D15019" w:rsidP="00D15019">
      <w:pPr>
        <w:autoSpaceDE w:val="0"/>
        <w:autoSpaceDN w:val="0"/>
        <w:adjustRightInd w:val="0"/>
        <w:rPr>
          <w:rFonts w:ascii="Times New Roman" w:hAnsi="Times New Roman" w:cs="Times New Roman"/>
          <w:bCs/>
          <w:i/>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
          <w:bCs/>
          <w:iCs/>
          <w:sz w:val="28"/>
          <w:szCs w:val="28"/>
        </w:rPr>
        <w:lastRenderedPageBreak/>
        <w:t>Кем выдано:</w:t>
      </w:r>
      <w:r w:rsidRPr="00346799">
        <w:rPr>
          <w:rFonts w:ascii="Times New Roman" w:hAnsi="Times New Roman" w:cs="Times New Roman"/>
          <w:bCs/>
          <w:iCs/>
          <w:sz w:val="28"/>
          <w:szCs w:val="28"/>
        </w:rPr>
        <w:t xml:space="preserve">  _______________________________________________________________________</w:t>
      </w: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ab/>
      </w:r>
      <w:r w:rsidRPr="00346799">
        <w:rPr>
          <w:rFonts w:ascii="Times New Roman" w:hAnsi="Times New Roman" w:cs="Times New Roman"/>
          <w:bCs/>
          <w:iCs/>
          <w:sz w:val="28"/>
          <w:szCs w:val="28"/>
        </w:rPr>
        <w:tab/>
      </w:r>
      <w:r w:rsidRPr="00346799">
        <w:rPr>
          <w:rFonts w:ascii="Times New Roman" w:hAnsi="Times New Roman" w:cs="Times New Roman"/>
          <w:bCs/>
          <w:iCs/>
          <w:sz w:val="28"/>
          <w:szCs w:val="28"/>
        </w:rPr>
        <w:tab/>
      </w:r>
      <w:r w:rsidRPr="00346799">
        <w:rPr>
          <w:rFonts w:ascii="Times New Roman" w:hAnsi="Times New Roman" w:cs="Times New Roman"/>
          <w:bCs/>
          <w:iCs/>
          <w:sz w:val="28"/>
          <w:szCs w:val="28"/>
        </w:rPr>
        <w:tab/>
      </w:r>
      <w:r w:rsidRPr="00346799">
        <w:rPr>
          <w:rFonts w:ascii="Times New Roman" w:hAnsi="Times New Roman" w:cs="Times New Roman"/>
          <w:bCs/>
          <w:iCs/>
          <w:sz w:val="28"/>
          <w:szCs w:val="28"/>
        </w:rPr>
        <w:tab/>
      </w:r>
      <w:r w:rsidRPr="00346799">
        <w:rPr>
          <w:rFonts w:ascii="Times New Roman" w:hAnsi="Times New Roman" w:cs="Times New Roman"/>
          <w:bCs/>
          <w:i/>
          <w:iCs/>
          <w:sz w:val="28"/>
          <w:szCs w:val="28"/>
        </w:rPr>
        <w:t>(Наименование организации выдавшего СОР)</w:t>
      </w:r>
    </w:p>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
          <w:bCs/>
          <w:iCs/>
          <w:sz w:val="28"/>
          <w:szCs w:val="28"/>
        </w:rPr>
        <w:t>Потребность в адаптированной программе:</w:t>
      </w:r>
      <w:r w:rsidRPr="00346799">
        <w:rPr>
          <w:rFonts w:ascii="Times New Roman" w:hAnsi="Times New Roman" w:cs="Times New Roman"/>
          <w:bCs/>
          <w:iCs/>
          <w:sz w:val="28"/>
          <w:szCs w:val="28"/>
        </w:rPr>
        <w:t xml:space="preserve"> нуждается / не нуждается (</w:t>
      </w:r>
      <w:r w:rsidRPr="00346799">
        <w:rPr>
          <w:rFonts w:ascii="Times New Roman" w:hAnsi="Times New Roman" w:cs="Times New Roman"/>
          <w:bCs/>
          <w:i/>
          <w:iCs/>
          <w:sz w:val="28"/>
          <w:szCs w:val="28"/>
        </w:rPr>
        <w:t>нужное подчеркнуть</w:t>
      </w:r>
      <w:r w:rsidRPr="00346799">
        <w:rPr>
          <w:rFonts w:ascii="Times New Roman" w:hAnsi="Times New Roman" w:cs="Times New Roman"/>
          <w:bCs/>
          <w:iCs/>
          <w:sz w:val="28"/>
          <w:szCs w:val="28"/>
        </w:rPr>
        <w:t>);</w:t>
      </w:r>
    </w:p>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
          <w:bCs/>
          <w:iCs/>
          <w:sz w:val="28"/>
          <w:szCs w:val="28"/>
        </w:rPr>
        <w:t>Режим пребывания в учреждении:</w:t>
      </w:r>
      <w:r w:rsidRPr="00346799">
        <w:rPr>
          <w:rFonts w:ascii="Times New Roman" w:hAnsi="Times New Roman" w:cs="Times New Roman"/>
          <w:bCs/>
          <w:iCs/>
          <w:sz w:val="28"/>
          <w:szCs w:val="28"/>
        </w:rPr>
        <w:t xml:space="preserve"> ГКП / Сокращённого дня / Полного дня / Продлённого дня / Круглосуточного пребывания (</w:t>
      </w:r>
      <w:r w:rsidRPr="00346799">
        <w:rPr>
          <w:rFonts w:ascii="Times New Roman" w:hAnsi="Times New Roman" w:cs="Times New Roman"/>
          <w:bCs/>
          <w:i/>
          <w:iCs/>
          <w:sz w:val="28"/>
          <w:szCs w:val="28"/>
        </w:rPr>
        <w:t>нужное подчеркнуть</w:t>
      </w:r>
      <w:r w:rsidRPr="00346799">
        <w:rPr>
          <w:rFonts w:ascii="Times New Roman" w:hAnsi="Times New Roman" w:cs="Times New Roman"/>
          <w:bCs/>
          <w:iCs/>
          <w:sz w:val="28"/>
          <w:szCs w:val="28"/>
        </w:rPr>
        <w:t>);</w:t>
      </w:r>
    </w:p>
    <w:p w:rsidR="00D15019" w:rsidRPr="00346799" w:rsidRDefault="00D15019" w:rsidP="00D15019">
      <w:pPr>
        <w:autoSpaceDE w:val="0"/>
        <w:autoSpaceDN w:val="0"/>
        <w:adjustRightInd w:val="0"/>
        <w:ind w:hanging="324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
          <w:bCs/>
          <w:iCs/>
          <w:sz w:val="28"/>
          <w:szCs w:val="28"/>
        </w:rPr>
        <w:t>Преимущественное право:</w:t>
      </w:r>
      <w:r w:rsidRPr="00346799">
        <w:rPr>
          <w:rFonts w:ascii="Times New Roman" w:hAnsi="Times New Roman" w:cs="Times New Roman"/>
          <w:bCs/>
          <w:iCs/>
          <w:sz w:val="28"/>
          <w:szCs w:val="28"/>
        </w:rPr>
        <w:t xml:space="preserve"> имеет / не имеет (</w:t>
      </w:r>
      <w:r w:rsidRPr="00346799">
        <w:rPr>
          <w:rFonts w:ascii="Times New Roman" w:hAnsi="Times New Roman" w:cs="Times New Roman"/>
          <w:bCs/>
          <w:i/>
          <w:iCs/>
          <w:sz w:val="28"/>
          <w:szCs w:val="28"/>
        </w:rPr>
        <w:t>нужное подчеркнуть</w:t>
      </w:r>
      <w:r w:rsidRPr="00346799">
        <w:rPr>
          <w:rFonts w:ascii="Times New Roman" w:hAnsi="Times New Roman" w:cs="Times New Roman"/>
          <w:bCs/>
          <w:iCs/>
          <w:sz w:val="28"/>
          <w:szCs w:val="28"/>
        </w:rPr>
        <w:t>);</w:t>
      </w:r>
    </w:p>
    <w:p w:rsidR="00D15019" w:rsidRPr="00346799" w:rsidRDefault="00D15019" w:rsidP="00D15019">
      <w:pPr>
        <w:autoSpaceDE w:val="0"/>
        <w:autoSpaceDN w:val="0"/>
        <w:adjustRightInd w:val="0"/>
        <w:ind w:hanging="324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
          <w:bCs/>
          <w:iCs/>
          <w:sz w:val="28"/>
          <w:szCs w:val="28"/>
        </w:rPr>
        <w:t>Документ подтверждающий преимущественное право:</w:t>
      </w:r>
      <w:r w:rsidRPr="00346799">
        <w:rPr>
          <w:rFonts w:ascii="Times New Roman" w:hAnsi="Times New Roman" w:cs="Times New Roman"/>
          <w:bCs/>
          <w:iCs/>
          <w:sz w:val="28"/>
          <w:szCs w:val="28"/>
        </w:rPr>
        <w:t xml:space="preserve"> __________________________________</w:t>
      </w:r>
    </w:p>
    <w:p w:rsidR="00D15019" w:rsidRPr="00346799" w:rsidRDefault="00D15019" w:rsidP="00D15019">
      <w:pPr>
        <w:autoSpaceDE w:val="0"/>
        <w:autoSpaceDN w:val="0"/>
        <w:adjustRightInd w:val="0"/>
        <w:ind w:hanging="324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____________________________________________________</w:t>
      </w:r>
      <w:r w:rsidR="00922C30">
        <w:rPr>
          <w:rFonts w:ascii="Times New Roman" w:hAnsi="Times New Roman" w:cs="Times New Roman"/>
          <w:bCs/>
          <w:iCs/>
          <w:sz w:val="28"/>
          <w:szCs w:val="28"/>
        </w:rPr>
        <w:t>_______________________</w:t>
      </w:r>
    </w:p>
    <w:p w:rsidR="00D15019" w:rsidRPr="00346799" w:rsidRDefault="00D15019" w:rsidP="00D15019">
      <w:pPr>
        <w:autoSpaceDE w:val="0"/>
        <w:autoSpaceDN w:val="0"/>
        <w:adjustRightInd w:val="0"/>
        <w:ind w:firstLine="708"/>
        <w:rPr>
          <w:rFonts w:ascii="Times New Roman" w:hAnsi="Times New Roman" w:cs="Times New Roman"/>
          <w:bCs/>
          <w:iCs/>
          <w:sz w:val="28"/>
          <w:szCs w:val="28"/>
        </w:rPr>
      </w:pPr>
      <w:r w:rsidRPr="00346799">
        <w:rPr>
          <w:rFonts w:ascii="Times New Roman" w:hAnsi="Times New Roman" w:cs="Times New Roman"/>
          <w:bCs/>
          <w:i/>
          <w:iCs/>
          <w:sz w:val="28"/>
          <w:szCs w:val="28"/>
        </w:rPr>
        <w:t>(Наименование (серия и номер) документа подтверждающего преимущественное право)</w:t>
      </w:r>
    </w:p>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
          <w:bCs/>
          <w:iCs/>
          <w:sz w:val="28"/>
          <w:szCs w:val="28"/>
        </w:rPr>
        <w:t>Желаемая дата зачисления:</w:t>
      </w:r>
      <w:r w:rsidRPr="00346799">
        <w:rPr>
          <w:rFonts w:ascii="Times New Roman" w:hAnsi="Times New Roman" w:cs="Times New Roman"/>
          <w:bCs/>
          <w:iCs/>
          <w:sz w:val="28"/>
          <w:szCs w:val="28"/>
        </w:rPr>
        <w:t xml:space="preserve"> _________________________________ </w:t>
      </w:r>
    </w:p>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p>
    <w:tbl>
      <w:tblPr>
        <w:tblW w:w="6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08"/>
        <w:gridCol w:w="354"/>
        <w:gridCol w:w="354"/>
        <w:gridCol w:w="354"/>
        <w:gridCol w:w="354"/>
        <w:gridCol w:w="354"/>
        <w:gridCol w:w="354"/>
        <w:gridCol w:w="354"/>
        <w:gridCol w:w="354"/>
        <w:gridCol w:w="354"/>
        <w:gridCol w:w="354"/>
        <w:gridCol w:w="354"/>
      </w:tblGrid>
      <w:tr w:rsidR="00D15019" w:rsidRPr="00346799" w:rsidTr="00FB05E9">
        <w:trPr>
          <w:trHeight w:val="332"/>
        </w:trPr>
        <w:tc>
          <w:tcPr>
            <w:tcW w:w="2208" w:type="dxa"/>
            <w:tcBorders>
              <w:top w:val="nil"/>
              <w:left w:val="nil"/>
              <w:bottom w:val="nil"/>
            </w:tcBorders>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СНИЛС ребёнка:</w:t>
            </w:r>
          </w:p>
        </w:tc>
        <w:tc>
          <w:tcPr>
            <w:tcW w:w="354"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354"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354"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354"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354"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354"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354"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354"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354"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354"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c>
          <w:tcPr>
            <w:tcW w:w="354" w:type="dxa"/>
            <w:shd w:val="clear" w:color="auto" w:fill="auto"/>
          </w:tcPr>
          <w:p w:rsidR="00D15019" w:rsidRPr="00346799" w:rsidRDefault="00D15019" w:rsidP="00FB05E9">
            <w:pPr>
              <w:autoSpaceDE w:val="0"/>
              <w:autoSpaceDN w:val="0"/>
              <w:adjustRightInd w:val="0"/>
              <w:rPr>
                <w:rFonts w:ascii="Times New Roman" w:hAnsi="Times New Roman" w:cs="Times New Roman"/>
                <w:bCs/>
                <w:iCs/>
                <w:sz w:val="28"/>
                <w:szCs w:val="28"/>
              </w:rPr>
            </w:pPr>
          </w:p>
        </w:tc>
      </w:tr>
    </w:tbl>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lastRenderedPageBreak/>
        <w:t>Ф.И.О. отца: ___________________________________________________________________</w:t>
      </w:r>
    </w:p>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Дата рождения __________ Телефон:________________  Е-</w:t>
      </w:r>
      <w:r w:rsidRPr="00346799">
        <w:rPr>
          <w:rFonts w:ascii="Times New Roman" w:hAnsi="Times New Roman" w:cs="Times New Roman"/>
          <w:bCs/>
          <w:iCs/>
          <w:sz w:val="28"/>
          <w:szCs w:val="28"/>
          <w:lang w:val="en-US"/>
        </w:rPr>
        <w:t>mail</w:t>
      </w:r>
      <w:r w:rsidRPr="00346799">
        <w:rPr>
          <w:rFonts w:ascii="Times New Roman" w:hAnsi="Times New Roman" w:cs="Times New Roman"/>
          <w:bCs/>
          <w:iCs/>
          <w:sz w:val="28"/>
          <w:szCs w:val="28"/>
        </w:rPr>
        <w:t>: _______________________</w:t>
      </w:r>
    </w:p>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Ф.И.О.  матери: ________________________________________________________________</w:t>
      </w:r>
    </w:p>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Дата рождения __________ Телефон:________________  Е-</w:t>
      </w:r>
      <w:r w:rsidRPr="00346799">
        <w:rPr>
          <w:rFonts w:ascii="Times New Roman" w:hAnsi="Times New Roman" w:cs="Times New Roman"/>
          <w:bCs/>
          <w:iCs/>
          <w:sz w:val="28"/>
          <w:szCs w:val="28"/>
          <w:lang w:val="en-US"/>
        </w:rPr>
        <w:t>mail</w:t>
      </w:r>
      <w:r w:rsidRPr="00346799">
        <w:rPr>
          <w:rFonts w:ascii="Times New Roman" w:hAnsi="Times New Roman" w:cs="Times New Roman"/>
          <w:bCs/>
          <w:iCs/>
          <w:sz w:val="28"/>
          <w:szCs w:val="28"/>
        </w:rPr>
        <w:t>: _______________________</w:t>
      </w:r>
    </w:p>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Какое дошкольное учреждение посещал ребенок ____________________________________</w:t>
      </w:r>
    </w:p>
    <w:p w:rsidR="00D15019" w:rsidRPr="00346799" w:rsidRDefault="00D15019" w:rsidP="00D15019">
      <w:pPr>
        <w:autoSpaceDE w:val="0"/>
        <w:autoSpaceDN w:val="0"/>
        <w:adjustRightInd w:val="0"/>
        <w:rPr>
          <w:rFonts w:ascii="Times New Roman" w:hAnsi="Times New Roman" w:cs="Times New Roman"/>
          <w:bCs/>
          <w:iCs/>
          <w:sz w:val="28"/>
          <w:szCs w:val="28"/>
        </w:rPr>
      </w:pPr>
    </w:p>
    <w:p w:rsidR="00D15019" w:rsidRPr="00346799" w:rsidRDefault="00D15019" w:rsidP="00D15019">
      <w:pPr>
        <w:autoSpaceDE w:val="0"/>
        <w:autoSpaceDN w:val="0"/>
        <w:adjustRightInd w:val="0"/>
        <w:rPr>
          <w:rFonts w:ascii="Times New Roman" w:hAnsi="Times New Roman" w:cs="Times New Roman"/>
          <w:bCs/>
          <w:iCs/>
          <w:sz w:val="28"/>
          <w:szCs w:val="28"/>
        </w:rPr>
      </w:pPr>
      <w:r w:rsidRPr="00346799">
        <w:rPr>
          <w:rFonts w:ascii="Times New Roman" w:hAnsi="Times New Roman" w:cs="Times New Roman"/>
          <w:bCs/>
          <w:iCs/>
          <w:sz w:val="28"/>
          <w:szCs w:val="28"/>
        </w:rPr>
        <w:t>В соответствии с Федеральным законом от 29.12.2012 № 273 ФЗ ОЗНАКОМЛЕНЫ:</w:t>
      </w:r>
    </w:p>
    <w:p w:rsidR="00D15019" w:rsidRPr="00346799" w:rsidRDefault="00D15019" w:rsidP="00D15019">
      <w:pPr>
        <w:autoSpaceDE w:val="0"/>
        <w:autoSpaceDN w:val="0"/>
        <w:adjustRightInd w:val="0"/>
        <w:jc w:val="both"/>
        <w:rPr>
          <w:rFonts w:ascii="Times New Roman" w:eastAsia="Calibri" w:hAnsi="Times New Roman" w:cs="Times New Roman"/>
          <w:bCs/>
          <w:iCs/>
          <w:sz w:val="28"/>
          <w:szCs w:val="28"/>
        </w:rPr>
      </w:pPr>
      <w:r w:rsidRPr="00346799">
        <w:rPr>
          <w:rFonts w:ascii="Times New Roman" w:eastAsia="Calibri" w:hAnsi="Times New Roman" w:cs="Times New Roman"/>
          <w:bCs/>
          <w:iCs/>
          <w:sz w:val="28"/>
          <w:szCs w:val="28"/>
        </w:rPr>
        <w:t>с уставом учреждения, лицензией на осуществление образовательной деятельности, со свидетельством о государственной аккредитации, образовательными программами учреждения.</w:t>
      </w:r>
    </w:p>
    <w:p w:rsidR="00D15019" w:rsidRPr="00346799" w:rsidRDefault="00D15019" w:rsidP="00D15019">
      <w:pPr>
        <w:autoSpaceDE w:val="0"/>
        <w:autoSpaceDN w:val="0"/>
        <w:adjustRightInd w:val="0"/>
        <w:jc w:val="both"/>
        <w:rPr>
          <w:rFonts w:ascii="Times New Roman" w:eastAsia="Calibri" w:hAnsi="Times New Roman" w:cs="Times New Roman"/>
          <w:bCs/>
          <w:iCs/>
          <w:sz w:val="28"/>
          <w:szCs w:val="28"/>
        </w:rPr>
      </w:pPr>
    </w:p>
    <w:p w:rsidR="00D15019" w:rsidRPr="00346799" w:rsidRDefault="00D15019" w:rsidP="00D15019">
      <w:pPr>
        <w:autoSpaceDE w:val="0"/>
        <w:autoSpaceDN w:val="0"/>
        <w:adjustRightInd w:val="0"/>
        <w:jc w:val="both"/>
        <w:rPr>
          <w:rFonts w:ascii="Times New Roman" w:hAnsi="Times New Roman" w:cs="Times New Roman"/>
          <w:bCs/>
          <w:iCs/>
          <w:sz w:val="28"/>
          <w:szCs w:val="28"/>
        </w:rPr>
      </w:pPr>
      <w:r w:rsidRPr="00346799">
        <w:rPr>
          <w:rFonts w:ascii="Times New Roman" w:eastAsia="Calibri" w:hAnsi="Times New Roman" w:cs="Times New Roman"/>
          <w:bCs/>
          <w:iCs/>
          <w:sz w:val="28"/>
          <w:szCs w:val="28"/>
        </w:rPr>
        <w:t xml:space="preserve">Согласно </w:t>
      </w:r>
      <w:hyperlink r:id="rId23" w:history="1">
        <w:r w:rsidRPr="00346799">
          <w:rPr>
            <w:rFonts w:ascii="Times New Roman" w:eastAsia="Calibri" w:hAnsi="Times New Roman" w:cs="Times New Roman"/>
            <w:bCs/>
            <w:iCs/>
            <w:sz w:val="28"/>
            <w:szCs w:val="28"/>
          </w:rPr>
          <w:t>Федеральному закону</w:t>
        </w:r>
      </w:hyperlink>
      <w:r w:rsidRPr="00346799">
        <w:rPr>
          <w:rFonts w:ascii="Times New Roman" w:eastAsia="Calibri" w:hAnsi="Times New Roman" w:cs="Times New Roman"/>
          <w:bCs/>
          <w:iCs/>
          <w:sz w:val="28"/>
          <w:szCs w:val="28"/>
        </w:rPr>
        <w:t xml:space="preserve"> от 27.07.2006 №152-ФЗ «О персональных данных» даю свое согласие на обработку персональных данных моего ребенка любым не запрещающим законом способом в соответствии с Уставом учреждения. </w:t>
      </w:r>
      <w:r w:rsidRPr="00346799">
        <w:rPr>
          <w:rFonts w:ascii="Times New Roman" w:hAnsi="Times New Roman" w:cs="Times New Roman"/>
          <w:bCs/>
          <w:iCs/>
          <w:sz w:val="28"/>
          <w:szCs w:val="28"/>
        </w:rPr>
        <w:t>При необходимости получения моих персональных данных из других государственных органов, органов местного самоуправления, подведомственных им организаций я даю согласие на получение (и обработку) таких данных из указанных организаций.</w:t>
      </w:r>
    </w:p>
    <w:p w:rsidR="00D15019" w:rsidRPr="00346799" w:rsidRDefault="00D15019" w:rsidP="00D15019">
      <w:pPr>
        <w:autoSpaceDE w:val="0"/>
        <w:autoSpaceDN w:val="0"/>
        <w:adjustRightInd w:val="0"/>
        <w:jc w:val="both"/>
        <w:rPr>
          <w:rFonts w:ascii="Times New Roman" w:hAnsi="Times New Roman" w:cs="Times New Roman"/>
          <w:bCs/>
          <w:iCs/>
          <w:sz w:val="28"/>
          <w:szCs w:val="28"/>
        </w:rPr>
      </w:pPr>
    </w:p>
    <w:p w:rsidR="00D15019" w:rsidRPr="00346799" w:rsidRDefault="00D15019" w:rsidP="00D15019">
      <w:pPr>
        <w:autoSpaceDE w:val="0"/>
        <w:autoSpaceDN w:val="0"/>
        <w:adjustRightInd w:val="0"/>
        <w:jc w:val="both"/>
        <w:rPr>
          <w:rFonts w:ascii="Times New Roman" w:hAnsi="Times New Roman" w:cs="Times New Roman"/>
          <w:bCs/>
          <w:iCs/>
          <w:sz w:val="28"/>
          <w:szCs w:val="28"/>
        </w:rPr>
      </w:pPr>
      <w:r w:rsidRPr="00346799">
        <w:rPr>
          <w:rFonts w:ascii="Times New Roman" w:hAnsi="Times New Roman" w:cs="Times New Roman"/>
          <w:bCs/>
          <w:iCs/>
          <w:sz w:val="28"/>
          <w:szCs w:val="28"/>
        </w:rPr>
        <w:t>О принятом решении, связанном с зачислением ребенка в образовательное учреждение, прошу уведомлять меня</w:t>
      </w:r>
    </w:p>
    <w:p w:rsidR="00D15019" w:rsidRPr="00346799" w:rsidRDefault="00D15019" w:rsidP="00D15019">
      <w:pPr>
        <w:autoSpaceDE w:val="0"/>
        <w:autoSpaceDN w:val="0"/>
        <w:adjustRightInd w:val="0"/>
        <w:jc w:val="both"/>
        <w:rPr>
          <w:rFonts w:ascii="Times New Roman" w:hAnsi="Times New Roman" w:cs="Times New Roman"/>
          <w:bCs/>
          <w:iCs/>
          <w:sz w:val="28"/>
          <w:szCs w:val="28"/>
        </w:rPr>
      </w:pPr>
      <w:r w:rsidRPr="00346799">
        <w:rPr>
          <w:rFonts w:ascii="Times New Roman" w:eastAsia="Wingdings-Regular" w:hAnsi="Times New Roman" w:cs="Times New Roman"/>
          <w:bCs/>
          <w:iCs/>
          <w:sz w:val="28"/>
          <w:szCs w:val="28"/>
        </w:rPr>
        <w:lastRenderedPageBreak/>
        <w:t xml:space="preserve"> </w:t>
      </w:r>
      <w:r w:rsidRPr="00346799">
        <w:rPr>
          <w:rFonts w:ascii="Times New Roman" w:hAnsi="Times New Roman" w:cs="Times New Roman"/>
          <w:bCs/>
          <w:iCs/>
          <w:sz w:val="28"/>
          <w:szCs w:val="28"/>
        </w:rPr>
        <w:t>по телефону: ________________________________________________________,</w:t>
      </w:r>
    </w:p>
    <w:p w:rsidR="00D15019" w:rsidRPr="00346799" w:rsidRDefault="00D15019" w:rsidP="00D15019">
      <w:pPr>
        <w:autoSpaceDE w:val="0"/>
        <w:autoSpaceDN w:val="0"/>
        <w:adjustRightInd w:val="0"/>
        <w:jc w:val="both"/>
        <w:rPr>
          <w:rFonts w:ascii="Times New Roman" w:hAnsi="Times New Roman" w:cs="Times New Roman"/>
          <w:bCs/>
          <w:iCs/>
          <w:sz w:val="28"/>
          <w:szCs w:val="28"/>
        </w:rPr>
      </w:pPr>
    </w:p>
    <w:p w:rsidR="00D15019" w:rsidRPr="00346799" w:rsidRDefault="00D15019" w:rsidP="00D15019">
      <w:pPr>
        <w:autoSpaceDE w:val="0"/>
        <w:autoSpaceDN w:val="0"/>
        <w:adjustRightInd w:val="0"/>
        <w:jc w:val="both"/>
        <w:rPr>
          <w:rFonts w:ascii="Times New Roman" w:hAnsi="Times New Roman" w:cs="Times New Roman"/>
          <w:bCs/>
          <w:iCs/>
          <w:sz w:val="28"/>
          <w:szCs w:val="28"/>
        </w:rPr>
      </w:pPr>
      <w:r w:rsidRPr="00346799">
        <w:rPr>
          <w:rFonts w:ascii="Times New Roman" w:eastAsia="Wingdings-Regular" w:hAnsi="Times New Roman" w:cs="Times New Roman"/>
          <w:bCs/>
          <w:iCs/>
          <w:sz w:val="28"/>
          <w:szCs w:val="28"/>
        </w:rPr>
        <w:t xml:space="preserve"> </w:t>
      </w:r>
      <w:r w:rsidRPr="00346799">
        <w:rPr>
          <w:rFonts w:ascii="Times New Roman" w:hAnsi="Times New Roman" w:cs="Times New Roman"/>
          <w:bCs/>
          <w:iCs/>
          <w:sz w:val="28"/>
          <w:szCs w:val="28"/>
        </w:rPr>
        <w:t>сообщением на электронную почту: _____________________________________,</w:t>
      </w:r>
    </w:p>
    <w:p w:rsidR="00D15019" w:rsidRPr="00346799" w:rsidRDefault="00D15019" w:rsidP="00D15019">
      <w:pPr>
        <w:autoSpaceDE w:val="0"/>
        <w:autoSpaceDN w:val="0"/>
        <w:adjustRightInd w:val="0"/>
        <w:jc w:val="both"/>
        <w:rPr>
          <w:rFonts w:ascii="Times New Roman" w:hAnsi="Times New Roman" w:cs="Times New Roman"/>
          <w:bCs/>
          <w:iCs/>
          <w:sz w:val="28"/>
          <w:szCs w:val="28"/>
        </w:rPr>
      </w:pPr>
    </w:p>
    <w:p w:rsidR="00D15019" w:rsidRPr="00346799" w:rsidRDefault="00D15019" w:rsidP="00D15019">
      <w:pPr>
        <w:autoSpaceDE w:val="0"/>
        <w:autoSpaceDN w:val="0"/>
        <w:adjustRightInd w:val="0"/>
        <w:jc w:val="both"/>
        <w:rPr>
          <w:rFonts w:ascii="Times New Roman" w:hAnsi="Times New Roman" w:cs="Times New Roman"/>
          <w:bCs/>
          <w:iCs/>
          <w:sz w:val="28"/>
          <w:szCs w:val="28"/>
        </w:rPr>
      </w:pPr>
    </w:p>
    <w:p w:rsidR="00D15019" w:rsidRPr="00346799" w:rsidRDefault="00D15019" w:rsidP="00D15019">
      <w:pPr>
        <w:autoSpaceDE w:val="0"/>
        <w:autoSpaceDN w:val="0"/>
        <w:adjustRightInd w:val="0"/>
        <w:jc w:val="both"/>
        <w:rPr>
          <w:rFonts w:ascii="Times New Roman" w:hAnsi="Times New Roman" w:cs="Times New Roman"/>
          <w:bCs/>
          <w:iCs/>
          <w:sz w:val="28"/>
          <w:szCs w:val="28"/>
        </w:rPr>
      </w:pPr>
      <w:r w:rsidRPr="00346799">
        <w:rPr>
          <w:rFonts w:ascii="Times New Roman" w:hAnsi="Times New Roman" w:cs="Times New Roman"/>
          <w:bCs/>
          <w:iCs/>
          <w:sz w:val="28"/>
          <w:szCs w:val="28"/>
        </w:rPr>
        <w:t xml:space="preserve">Достоверность представленных мною сведений подтверждаю. </w:t>
      </w:r>
    </w:p>
    <w:p w:rsidR="00D15019" w:rsidRPr="00346799" w:rsidRDefault="00D15019" w:rsidP="00D15019">
      <w:pPr>
        <w:autoSpaceDE w:val="0"/>
        <w:autoSpaceDN w:val="0"/>
        <w:adjustRightInd w:val="0"/>
        <w:jc w:val="both"/>
        <w:rPr>
          <w:rFonts w:ascii="Times New Roman" w:hAnsi="Times New Roman" w:cs="Times New Roman"/>
          <w:bCs/>
          <w:iCs/>
          <w:sz w:val="28"/>
          <w:szCs w:val="28"/>
        </w:rPr>
      </w:pPr>
      <w:r w:rsidRPr="00346799">
        <w:rPr>
          <w:rFonts w:ascii="Times New Roman" w:hAnsi="Times New Roman" w:cs="Times New Roman"/>
          <w:bCs/>
          <w:iCs/>
          <w:sz w:val="28"/>
          <w:szCs w:val="28"/>
        </w:rPr>
        <w:t xml:space="preserve">С регламентом оказания муниципальной услуги «Приём заявлений, постановка на учёт и зачисление детей в образовательные учреждения, реализующие основную программу дошкольного образования» ознакомлен. </w:t>
      </w:r>
    </w:p>
    <w:p w:rsidR="00D15019" w:rsidRPr="00346799" w:rsidRDefault="00D15019" w:rsidP="00D15019">
      <w:pPr>
        <w:autoSpaceDE w:val="0"/>
        <w:autoSpaceDN w:val="0"/>
        <w:adjustRightInd w:val="0"/>
        <w:jc w:val="both"/>
        <w:rPr>
          <w:rFonts w:ascii="Times New Roman" w:hAnsi="Times New Roman" w:cs="Times New Roman"/>
          <w:bCs/>
          <w:iCs/>
          <w:sz w:val="28"/>
          <w:szCs w:val="28"/>
        </w:rPr>
      </w:pPr>
    </w:p>
    <w:p w:rsidR="00D15019" w:rsidRPr="00346799" w:rsidRDefault="00D15019" w:rsidP="00D15019">
      <w:pPr>
        <w:autoSpaceDE w:val="0"/>
        <w:autoSpaceDN w:val="0"/>
        <w:adjustRightInd w:val="0"/>
        <w:jc w:val="both"/>
        <w:rPr>
          <w:rFonts w:ascii="Times New Roman" w:eastAsia="Calibri" w:hAnsi="Times New Roman" w:cs="Times New Roman"/>
          <w:bCs/>
          <w:iCs/>
          <w:sz w:val="28"/>
          <w:szCs w:val="28"/>
        </w:rPr>
      </w:pPr>
      <w:r w:rsidRPr="00346799">
        <w:rPr>
          <w:rFonts w:ascii="Times New Roman" w:eastAsia="Calibri" w:hAnsi="Times New Roman" w:cs="Times New Roman"/>
          <w:bCs/>
          <w:iCs/>
          <w:sz w:val="28"/>
          <w:szCs w:val="28"/>
        </w:rPr>
        <w:t>Перечень прилагаемых документов:</w:t>
      </w:r>
    </w:p>
    <w:p w:rsidR="00D15019" w:rsidRPr="00346799" w:rsidRDefault="00D15019" w:rsidP="00D15019">
      <w:pPr>
        <w:autoSpaceDE w:val="0"/>
        <w:autoSpaceDN w:val="0"/>
        <w:adjustRightInd w:val="0"/>
        <w:jc w:val="both"/>
        <w:rPr>
          <w:rFonts w:ascii="Times New Roman" w:eastAsia="Calibri" w:hAnsi="Times New Roman" w:cs="Times New Roman"/>
          <w:bCs/>
          <w:iCs/>
          <w:sz w:val="28"/>
          <w:szCs w:val="28"/>
        </w:rPr>
      </w:pPr>
      <w:r w:rsidRPr="00346799">
        <w:rPr>
          <w:rFonts w:ascii="Times New Roman" w:eastAsia="Calibri" w:hAnsi="Times New Roman" w:cs="Times New Roman"/>
          <w:bCs/>
          <w:iCs/>
          <w:sz w:val="28"/>
          <w:szCs w:val="28"/>
        </w:rPr>
        <w:t>____________________________________________</w:t>
      </w:r>
      <w:r w:rsidR="00922C30">
        <w:rPr>
          <w:rFonts w:ascii="Times New Roman" w:eastAsia="Calibri" w:hAnsi="Times New Roman" w:cs="Times New Roman"/>
          <w:bCs/>
          <w:iCs/>
          <w:sz w:val="28"/>
          <w:szCs w:val="28"/>
        </w:rPr>
        <w:t>_______________________________</w:t>
      </w:r>
    </w:p>
    <w:p w:rsidR="00D15019" w:rsidRPr="00346799" w:rsidRDefault="00D15019" w:rsidP="00D15019">
      <w:pPr>
        <w:autoSpaceDE w:val="0"/>
        <w:autoSpaceDN w:val="0"/>
        <w:adjustRightInd w:val="0"/>
        <w:jc w:val="both"/>
        <w:rPr>
          <w:rFonts w:ascii="Times New Roman" w:eastAsia="Calibri" w:hAnsi="Times New Roman" w:cs="Times New Roman"/>
          <w:bCs/>
          <w:iCs/>
          <w:sz w:val="28"/>
          <w:szCs w:val="28"/>
        </w:rPr>
      </w:pPr>
      <w:r w:rsidRPr="00346799">
        <w:rPr>
          <w:rFonts w:ascii="Times New Roman" w:eastAsia="Calibri" w:hAnsi="Times New Roman" w:cs="Times New Roman"/>
          <w:bCs/>
          <w:iCs/>
          <w:sz w:val="28"/>
          <w:szCs w:val="28"/>
        </w:rPr>
        <w:t>____________________________________________</w:t>
      </w:r>
      <w:r w:rsidR="00922C30">
        <w:rPr>
          <w:rFonts w:ascii="Times New Roman" w:eastAsia="Calibri" w:hAnsi="Times New Roman" w:cs="Times New Roman"/>
          <w:bCs/>
          <w:iCs/>
          <w:sz w:val="28"/>
          <w:szCs w:val="28"/>
        </w:rPr>
        <w:t>_______________________________</w:t>
      </w:r>
    </w:p>
    <w:p w:rsidR="00D15019" w:rsidRPr="00346799" w:rsidRDefault="00D15019" w:rsidP="00D15019">
      <w:pPr>
        <w:autoSpaceDE w:val="0"/>
        <w:autoSpaceDN w:val="0"/>
        <w:adjustRightInd w:val="0"/>
        <w:jc w:val="both"/>
        <w:rPr>
          <w:rFonts w:ascii="Times New Roman" w:eastAsia="Calibri" w:hAnsi="Times New Roman" w:cs="Times New Roman"/>
          <w:bCs/>
          <w:iCs/>
          <w:sz w:val="28"/>
          <w:szCs w:val="28"/>
        </w:rPr>
      </w:pPr>
      <w:r w:rsidRPr="00346799">
        <w:rPr>
          <w:rFonts w:ascii="Times New Roman" w:eastAsia="Calibri" w:hAnsi="Times New Roman" w:cs="Times New Roman"/>
          <w:bCs/>
          <w:iCs/>
          <w:sz w:val="28"/>
          <w:szCs w:val="28"/>
        </w:rPr>
        <w:t>____________________________________________</w:t>
      </w:r>
      <w:r w:rsidR="00922C30">
        <w:rPr>
          <w:rFonts w:ascii="Times New Roman" w:eastAsia="Calibri" w:hAnsi="Times New Roman" w:cs="Times New Roman"/>
          <w:bCs/>
          <w:iCs/>
          <w:sz w:val="28"/>
          <w:szCs w:val="28"/>
        </w:rPr>
        <w:t>_______________________________</w:t>
      </w:r>
    </w:p>
    <w:p w:rsidR="00D15019" w:rsidRPr="00346799" w:rsidRDefault="00D15019" w:rsidP="00D15019">
      <w:pPr>
        <w:autoSpaceDE w:val="0"/>
        <w:autoSpaceDN w:val="0"/>
        <w:adjustRightInd w:val="0"/>
        <w:jc w:val="both"/>
        <w:rPr>
          <w:rFonts w:ascii="Times New Roman" w:eastAsia="Calibri" w:hAnsi="Times New Roman" w:cs="Times New Roman"/>
          <w:bCs/>
          <w:iCs/>
          <w:sz w:val="28"/>
          <w:szCs w:val="28"/>
        </w:rPr>
      </w:pPr>
    </w:p>
    <w:p w:rsidR="00D15019" w:rsidRPr="00346799" w:rsidRDefault="00D15019" w:rsidP="00D15019">
      <w:pPr>
        <w:autoSpaceDE w:val="0"/>
        <w:autoSpaceDN w:val="0"/>
        <w:adjustRightInd w:val="0"/>
        <w:jc w:val="both"/>
        <w:rPr>
          <w:rFonts w:ascii="Times New Roman" w:hAnsi="Times New Roman" w:cs="Times New Roman"/>
          <w:bCs/>
          <w:iCs/>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bCs/>
          <w:iCs/>
          <w:sz w:val="28"/>
          <w:szCs w:val="28"/>
        </w:rPr>
        <w:t>"___"______________ 20___ г.</w:t>
      </w:r>
      <w:r w:rsidRPr="00346799">
        <w:rPr>
          <w:rFonts w:ascii="Times New Roman" w:hAnsi="Times New Roman" w:cs="Times New Roman"/>
          <w:bCs/>
          <w:iCs/>
          <w:sz w:val="28"/>
          <w:szCs w:val="28"/>
        </w:rPr>
        <w:tab/>
        <w:t xml:space="preserve">                       __________________________ </w:t>
      </w:r>
      <w:r w:rsidRPr="00346799">
        <w:rPr>
          <w:rFonts w:ascii="Times New Roman" w:hAnsi="Times New Roman" w:cs="Times New Roman"/>
          <w:bCs/>
          <w:i/>
          <w:iCs/>
          <w:sz w:val="28"/>
          <w:szCs w:val="28"/>
        </w:rPr>
        <w:t>(Подпись)</w:t>
      </w:r>
    </w:p>
    <w:p w:rsidR="00D15019" w:rsidRPr="00346799" w:rsidRDefault="00D15019" w:rsidP="00D15019">
      <w:pPr>
        <w:rPr>
          <w:rFonts w:ascii="Times New Roman" w:hAnsi="Times New Roman" w:cs="Times New Roman"/>
          <w:sz w:val="28"/>
          <w:szCs w:val="28"/>
        </w:rPr>
        <w:sectPr w:rsidR="00D15019" w:rsidRPr="00346799" w:rsidSect="00FB05E9">
          <w:headerReference w:type="even" r:id="rId24"/>
          <w:footerReference w:type="default" r:id="rId25"/>
          <w:footerReference w:type="first" r:id="rId26"/>
          <w:pgSz w:w="11900" w:h="16840"/>
          <w:pgMar w:top="1369" w:right="418" w:bottom="1369" w:left="851" w:header="0" w:footer="3" w:gutter="0"/>
          <w:cols w:space="720"/>
          <w:noEndnote/>
          <w:docGrid w:linePitch="360"/>
        </w:sectPr>
      </w:pPr>
    </w:p>
    <w:p w:rsidR="00D15019" w:rsidRPr="00346799" w:rsidRDefault="00D15019" w:rsidP="00186F38">
      <w:pPr>
        <w:pStyle w:val="55"/>
        <w:shd w:val="clear" w:color="auto" w:fill="auto"/>
        <w:spacing w:after="0"/>
        <w:ind w:left="5000" w:firstLine="0"/>
        <w:rPr>
          <w:sz w:val="28"/>
          <w:szCs w:val="28"/>
        </w:rPr>
      </w:pPr>
      <w:r w:rsidRPr="00346799">
        <w:rPr>
          <w:sz w:val="28"/>
          <w:szCs w:val="28"/>
        </w:rPr>
        <w:lastRenderedPageBreak/>
        <w:t>Приложение 2 к Порядку комплектования муниципальных образовательных учреждений Родниковского  муниципального района, реализующих образовательную программу дошкольного образования</w:t>
      </w:r>
    </w:p>
    <w:p w:rsidR="00D15019" w:rsidRPr="00346799" w:rsidRDefault="00D15019" w:rsidP="00D15019">
      <w:pPr>
        <w:pStyle w:val="3e"/>
        <w:shd w:val="clear" w:color="auto" w:fill="auto"/>
        <w:spacing w:after="56" w:line="210" w:lineRule="exact"/>
        <w:ind w:right="360"/>
        <w:rPr>
          <w:sz w:val="28"/>
          <w:szCs w:val="28"/>
        </w:rPr>
      </w:pPr>
    </w:p>
    <w:p w:rsidR="00D15019" w:rsidRPr="00346799" w:rsidRDefault="00D15019" w:rsidP="00D15019">
      <w:pPr>
        <w:pStyle w:val="af1"/>
        <w:rPr>
          <w:szCs w:val="28"/>
        </w:rPr>
      </w:pPr>
      <w:r w:rsidRPr="00346799">
        <w:rPr>
          <w:szCs w:val="28"/>
        </w:rPr>
        <w:t>ПУТЕВКА № _______ НА ЗАЧИСЛЕНИЕ</w:t>
      </w:r>
    </w:p>
    <w:p w:rsidR="00D15019" w:rsidRPr="00346799" w:rsidRDefault="00D15019" w:rsidP="00D15019">
      <w:pPr>
        <w:pStyle w:val="af1"/>
        <w:rPr>
          <w:szCs w:val="28"/>
        </w:rPr>
      </w:pPr>
    </w:p>
    <w:p w:rsidR="00D15019" w:rsidRPr="00346799" w:rsidRDefault="00D15019" w:rsidP="00D15019">
      <w:pPr>
        <w:pStyle w:val="af1"/>
        <w:rPr>
          <w:szCs w:val="28"/>
        </w:rPr>
      </w:pPr>
      <w:r w:rsidRPr="00346799">
        <w:rPr>
          <w:szCs w:val="28"/>
        </w:rPr>
        <w:t>В МКДОУ _________________________________________________________</w:t>
      </w:r>
    </w:p>
    <w:p w:rsidR="00D15019" w:rsidRPr="00346799" w:rsidRDefault="00D15019" w:rsidP="00D15019">
      <w:pPr>
        <w:jc w:val="center"/>
        <w:rPr>
          <w:rFonts w:ascii="Times New Roman" w:hAnsi="Times New Roman" w:cs="Times New Roman"/>
          <w:b/>
          <w:bCs/>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ФИО ребенка  _________________________________________________________</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Дата рождения_________________________________________________________</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Домашний адрес________________________________________________________</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Путевка оформлена (дата)________________________________________________</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Начальник Управления образования ________________ /___</w:t>
      </w:r>
      <w:r w:rsidRPr="00346799">
        <w:rPr>
          <w:rFonts w:ascii="Times New Roman" w:hAnsi="Times New Roman" w:cs="Times New Roman"/>
          <w:sz w:val="28"/>
          <w:szCs w:val="28"/>
          <w:u w:val="single"/>
        </w:rPr>
        <w:t>И.А.Молькова</w:t>
      </w:r>
      <w:r w:rsidRPr="00346799">
        <w:rPr>
          <w:rFonts w:ascii="Times New Roman" w:hAnsi="Times New Roman" w:cs="Times New Roman"/>
          <w:sz w:val="28"/>
          <w:szCs w:val="28"/>
        </w:rPr>
        <w:t>______</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 xml:space="preserve">Уважаемые родители! Путевка должна быть предоставлена МКДОУ в течение </w:t>
      </w:r>
      <w:r w:rsidRPr="00346799">
        <w:rPr>
          <w:rFonts w:ascii="Times New Roman" w:hAnsi="Times New Roman" w:cs="Times New Roman"/>
          <w:b/>
          <w:sz w:val="28"/>
          <w:szCs w:val="28"/>
        </w:rPr>
        <w:t xml:space="preserve">10 рабочих дней со дня получения. </w:t>
      </w:r>
      <w:r w:rsidRPr="00346799">
        <w:rPr>
          <w:rFonts w:ascii="Times New Roman" w:hAnsi="Times New Roman" w:cs="Times New Roman"/>
          <w:sz w:val="28"/>
          <w:szCs w:val="28"/>
        </w:rPr>
        <w:t>В противном случае в предоставлении места в МКДОУ  может быть отказано.</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Линия отрыва--------------------------------------------------------------------------------------------</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Выдана путевка № ______________ от __________________</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Ф.И.О. ребенка_____________________________________________________</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Дата рождения_____________________________________________________</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Адрес места жительства ребенка______________________________________</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С условиями предоставления путевки в МКДОУ ознакомлен.</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Путевку получил</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lastRenderedPageBreak/>
        <w:t>«_____»________________20____г.</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___________________/____________________</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w:t>
      </w:r>
    </w:p>
    <w:p w:rsidR="00D15019" w:rsidRPr="00346799" w:rsidRDefault="00D15019" w:rsidP="00D15019">
      <w:pPr>
        <w:pStyle w:val="af1"/>
        <w:rPr>
          <w:szCs w:val="28"/>
        </w:rPr>
      </w:pPr>
      <w:r w:rsidRPr="00346799">
        <w:rPr>
          <w:szCs w:val="28"/>
        </w:rPr>
        <w:t>ПУТЕВКА № _______ НА ЗАЧИСЛЕНИЕ</w:t>
      </w:r>
    </w:p>
    <w:p w:rsidR="00D15019" w:rsidRPr="00346799" w:rsidRDefault="00D15019" w:rsidP="00D15019">
      <w:pPr>
        <w:pStyle w:val="af1"/>
        <w:rPr>
          <w:szCs w:val="28"/>
        </w:rPr>
      </w:pPr>
    </w:p>
    <w:p w:rsidR="00D15019" w:rsidRPr="00346799" w:rsidRDefault="00D15019" w:rsidP="00D15019">
      <w:pPr>
        <w:pStyle w:val="af1"/>
        <w:rPr>
          <w:szCs w:val="28"/>
        </w:rPr>
      </w:pPr>
      <w:r w:rsidRPr="00346799">
        <w:rPr>
          <w:szCs w:val="28"/>
        </w:rPr>
        <w:t>В МКДОУ _________________________________________________________</w:t>
      </w:r>
    </w:p>
    <w:p w:rsidR="00D15019" w:rsidRPr="00346799" w:rsidRDefault="00D15019" w:rsidP="00D15019">
      <w:pPr>
        <w:jc w:val="center"/>
        <w:rPr>
          <w:rFonts w:ascii="Times New Roman" w:hAnsi="Times New Roman" w:cs="Times New Roman"/>
          <w:b/>
          <w:bCs/>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ФИО ребенка  __________________________________________________________</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Дата рождения__________________________________________________________</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Домашний адрес________________________________________________________</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Путевка оформлена (дата)________________________________________________</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Начальник Управления образования _________________ /__</w:t>
      </w:r>
      <w:r w:rsidRPr="00346799">
        <w:rPr>
          <w:rFonts w:ascii="Times New Roman" w:hAnsi="Times New Roman" w:cs="Times New Roman"/>
          <w:sz w:val="28"/>
          <w:szCs w:val="28"/>
          <w:u w:val="single"/>
        </w:rPr>
        <w:t>И.А.Молькова</w:t>
      </w:r>
      <w:r w:rsidRPr="00346799">
        <w:rPr>
          <w:rFonts w:ascii="Times New Roman" w:hAnsi="Times New Roman" w:cs="Times New Roman"/>
          <w:sz w:val="28"/>
          <w:szCs w:val="28"/>
        </w:rPr>
        <w:t>______</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 xml:space="preserve">Уважаемые родители! Путевка должна быть предоставлена МКДОУ в течение </w:t>
      </w:r>
      <w:r w:rsidRPr="00346799">
        <w:rPr>
          <w:rFonts w:ascii="Times New Roman" w:hAnsi="Times New Roman" w:cs="Times New Roman"/>
          <w:b/>
          <w:sz w:val="28"/>
          <w:szCs w:val="28"/>
        </w:rPr>
        <w:t xml:space="preserve">10 рабочих дней со дня получения. </w:t>
      </w:r>
      <w:r w:rsidRPr="00346799">
        <w:rPr>
          <w:rFonts w:ascii="Times New Roman" w:hAnsi="Times New Roman" w:cs="Times New Roman"/>
          <w:sz w:val="28"/>
          <w:szCs w:val="28"/>
        </w:rPr>
        <w:t>В противном случае в предоставлении места в МКДОУ  может быть отказано.</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Линия отрыва--------------------------------------------------------------------------------------------</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Выдана путевка № ______________ от __________________</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Ф.И.О. ребенка_____________________________________________________</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Дата рождения_____________________________________________________</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Адрес места жительства ребенка______________________________________</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С условиями предоставления путевки в МКДОУ ознакомлен.</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Путевку получил</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«_____»________________20____г.</w:t>
      </w:r>
    </w:p>
    <w:p w:rsidR="00D15019" w:rsidRPr="00346799" w:rsidRDefault="00D15019" w:rsidP="00D15019">
      <w:pPr>
        <w:rPr>
          <w:rFonts w:ascii="Times New Roman" w:hAnsi="Times New Roman" w:cs="Times New Roman"/>
          <w:sz w:val="28"/>
          <w:szCs w:val="28"/>
        </w:rPr>
      </w:pPr>
      <w:r w:rsidRPr="00346799">
        <w:rPr>
          <w:rFonts w:ascii="Times New Roman" w:hAnsi="Times New Roman" w:cs="Times New Roman"/>
          <w:sz w:val="28"/>
          <w:szCs w:val="28"/>
        </w:rPr>
        <w:t>___________________/____________________</w:t>
      </w:r>
    </w:p>
    <w:p w:rsidR="00D15019" w:rsidRPr="00346799" w:rsidRDefault="00D15019" w:rsidP="00D15019">
      <w:pPr>
        <w:pStyle w:val="62"/>
        <w:shd w:val="clear" w:color="auto" w:fill="auto"/>
        <w:spacing w:before="0" w:line="240" w:lineRule="auto"/>
        <w:ind w:left="400"/>
        <w:rPr>
          <w:rFonts w:ascii="Times New Roman" w:hAnsi="Times New Roman" w:cs="Times New Roman"/>
          <w:sz w:val="28"/>
          <w:szCs w:val="28"/>
        </w:rPr>
      </w:pPr>
    </w:p>
    <w:p w:rsidR="00D15019" w:rsidRPr="00346799" w:rsidRDefault="00D15019" w:rsidP="008A053A">
      <w:pPr>
        <w:jc w:val="center"/>
        <w:rPr>
          <w:rFonts w:ascii="Times New Roman" w:hAnsi="Times New Roman" w:cs="Times New Roman"/>
          <w:sz w:val="28"/>
          <w:szCs w:val="28"/>
        </w:rPr>
      </w:pPr>
    </w:p>
    <w:p w:rsidR="008A053A" w:rsidRPr="00346799" w:rsidRDefault="008A053A" w:rsidP="00C179B3">
      <w:pPr>
        <w:jc w:val="center"/>
        <w:rPr>
          <w:rFonts w:ascii="Times New Roman" w:hAnsi="Times New Roman" w:cs="Times New Roman"/>
          <w:sz w:val="28"/>
          <w:szCs w:val="28"/>
        </w:rPr>
      </w:pPr>
      <w:r w:rsidRPr="00346799">
        <w:rPr>
          <w:rFonts w:ascii="Times New Roman" w:hAnsi="Times New Roman" w:cs="Times New Roman"/>
          <w:noProof/>
          <w:sz w:val="28"/>
          <w:szCs w:val="28"/>
        </w:rPr>
        <w:drawing>
          <wp:inline distT="0" distB="0" distL="0" distR="0">
            <wp:extent cx="645160" cy="788670"/>
            <wp:effectExtent l="19050" t="0" r="2540" b="0"/>
            <wp:docPr id="14" name="Рисунок 14"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Gerb_rf"/>
                    <pic:cNvPicPr>
                      <a:picLocks noChangeAspect="1" noChangeArrowheads="1"/>
                    </pic:cNvPicPr>
                  </pic:nvPicPr>
                  <pic:blipFill>
                    <a:blip r:embed="rId8"/>
                    <a:srcRect/>
                    <a:stretch>
                      <a:fillRect/>
                    </a:stretch>
                  </pic:blipFill>
                  <pic:spPr bwMode="auto">
                    <a:xfrm>
                      <a:off x="0" y="0"/>
                      <a:ext cx="645160" cy="788670"/>
                    </a:xfrm>
                    <a:prstGeom prst="rect">
                      <a:avLst/>
                    </a:prstGeom>
                    <a:noFill/>
                    <a:ln w="9525">
                      <a:noFill/>
                      <a:miter lim="800000"/>
                      <a:headEnd/>
                      <a:tailEnd/>
                    </a:ln>
                  </pic:spPr>
                </pic:pic>
              </a:graphicData>
            </a:graphic>
          </wp:inline>
        </w:drawing>
      </w:r>
    </w:p>
    <w:p w:rsidR="008A053A" w:rsidRPr="00346799" w:rsidRDefault="008A053A" w:rsidP="008A053A">
      <w:pPr>
        <w:jc w:val="center"/>
        <w:rPr>
          <w:rFonts w:ascii="Times New Roman" w:hAnsi="Times New Roman" w:cs="Times New Roman"/>
          <w:b/>
          <w:sz w:val="28"/>
          <w:szCs w:val="28"/>
        </w:rPr>
      </w:pPr>
    </w:p>
    <w:p w:rsidR="008A053A" w:rsidRPr="00346799" w:rsidRDefault="008A053A" w:rsidP="008A053A">
      <w:pPr>
        <w:tabs>
          <w:tab w:val="left" w:pos="5670"/>
        </w:tabs>
        <w:spacing w:line="36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ПОСТАНОВЛЕНИЕ</w:t>
      </w:r>
    </w:p>
    <w:p w:rsidR="008A053A" w:rsidRPr="00346799" w:rsidRDefault="008A053A" w:rsidP="008A053A">
      <w:pPr>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Администрации </w:t>
      </w:r>
    </w:p>
    <w:p w:rsidR="008A053A" w:rsidRPr="00346799" w:rsidRDefault="008A053A" w:rsidP="008A053A">
      <w:pPr>
        <w:jc w:val="center"/>
        <w:rPr>
          <w:rFonts w:ascii="Times New Roman" w:hAnsi="Times New Roman" w:cs="Times New Roman"/>
          <w:b/>
          <w:i/>
          <w:sz w:val="28"/>
          <w:szCs w:val="28"/>
        </w:rPr>
      </w:pPr>
      <w:r w:rsidRPr="00346799">
        <w:rPr>
          <w:rFonts w:ascii="Times New Roman" w:hAnsi="Times New Roman" w:cs="Times New Roman"/>
          <w:b/>
          <w:i/>
          <w:sz w:val="28"/>
          <w:szCs w:val="28"/>
        </w:rPr>
        <w:t>муниципального образования «Родниковский муниципальный район»</w:t>
      </w:r>
    </w:p>
    <w:p w:rsidR="008A053A" w:rsidRPr="00346799" w:rsidRDefault="008A053A" w:rsidP="008A053A">
      <w:pPr>
        <w:jc w:val="center"/>
        <w:rPr>
          <w:rFonts w:ascii="Times New Roman" w:hAnsi="Times New Roman" w:cs="Times New Roman"/>
          <w:b/>
          <w:i/>
          <w:sz w:val="28"/>
          <w:szCs w:val="28"/>
        </w:rPr>
      </w:pPr>
      <w:r w:rsidRPr="00346799">
        <w:rPr>
          <w:rFonts w:ascii="Times New Roman" w:hAnsi="Times New Roman" w:cs="Times New Roman"/>
          <w:b/>
          <w:i/>
          <w:sz w:val="28"/>
          <w:szCs w:val="28"/>
        </w:rPr>
        <w:t>Ивановской области</w:t>
      </w:r>
    </w:p>
    <w:p w:rsidR="008A053A" w:rsidRPr="00346799" w:rsidRDefault="00D15019" w:rsidP="00C179B3">
      <w:pPr>
        <w:jc w:val="center"/>
        <w:rPr>
          <w:rFonts w:ascii="Times New Roman" w:hAnsi="Times New Roman" w:cs="Times New Roman"/>
          <w:sz w:val="28"/>
          <w:szCs w:val="28"/>
        </w:rPr>
      </w:pPr>
      <w:r w:rsidRPr="00346799">
        <w:rPr>
          <w:rFonts w:ascii="Times New Roman" w:hAnsi="Times New Roman" w:cs="Times New Roman"/>
          <w:sz w:val="28"/>
          <w:szCs w:val="28"/>
        </w:rPr>
        <w:t>От 06.10.2017</w:t>
      </w:r>
      <w:r w:rsidR="008A053A" w:rsidRPr="00346799">
        <w:rPr>
          <w:rFonts w:ascii="Times New Roman" w:hAnsi="Times New Roman" w:cs="Times New Roman"/>
          <w:sz w:val="28"/>
          <w:szCs w:val="28"/>
        </w:rPr>
        <w:t xml:space="preserve"> №</w:t>
      </w:r>
      <w:r w:rsidRPr="00346799">
        <w:rPr>
          <w:rFonts w:ascii="Times New Roman" w:hAnsi="Times New Roman" w:cs="Times New Roman"/>
          <w:sz w:val="28"/>
          <w:szCs w:val="28"/>
        </w:rPr>
        <w:t>1409</w:t>
      </w:r>
    </w:p>
    <w:p w:rsidR="008A053A" w:rsidRPr="00346799" w:rsidRDefault="008A053A" w:rsidP="008A053A">
      <w:pPr>
        <w:pStyle w:val="af1"/>
        <w:jc w:val="left"/>
        <w:rPr>
          <w:szCs w:val="28"/>
        </w:rPr>
      </w:pPr>
      <w:r w:rsidRPr="00346799">
        <w:rPr>
          <w:szCs w:val="28"/>
        </w:rPr>
        <w:t xml:space="preserve">                                  </w:t>
      </w:r>
    </w:p>
    <w:p w:rsidR="00186F38" w:rsidRDefault="008A053A" w:rsidP="00186F38">
      <w:pPr>
        <w:jc w:val="center"/>
        <w:rPr>
          <w:rFonts w:ascii="Times New Roman" w:hAnsi="Times New Roman" w:cs="Times New Roman"/>
          <w:b/>
          <w:sz w:val="28"/>
          <w:szCs w:val="28"/>
        </w:rPr>
      </w:pPr>
      <w:r w:rsidRPr="00186F38">
        <w:rPr>
          <w:rFonts w:ascii="Times New Roman" w:hAnsi="Times New Roman" w:cs="Times New Roman"/>
          <w:b/>
          <w:sz w:val="28"/>
          <w:szCs w:val="28"/>
        </w:rPr>
        <w:t>Об условиях приватизации имущества,</w:t>
      </w:r>
      <w:r w:rsidR="00186F38">
        <w:rPr>
          <w:rFonts w:ascii="Times New Roman" w:hAnsi="Times New Roman" w:cs="Times New Roman"/>
          <w:b/>
          <w:sz w:val="28"/>
          <w:szCs w:val="28"/>
        </w:rPr>
        <w:t xml:space="preserve"> </w:t>
      </w:r>
      <w:r w:rsidRPr="00186F38">
        <w:rPr>
          <w:rFonts w:ascii="Times New Roman" w:hAnsi="Times New Roman" w:cs="Times New Roman"/>
          <w:b/>
          <w:sz w:val="28"/>
          <w:szCs w:val="28"/>
        </w:rPr>
        <w:t>находящегося в собственности муниципального</w:t>
      </w:r>
      <w:r w:rsidR="00186F38">
        <w:rPr>
          <w:rFonts w:ascii="Times New Roman" w:hAnsi="Times New Roman" w:cs="Times New Roman"/>
          <w:b/>
          <w:sz w:val="28"/>
          <w:szCs w:val="28"/>
        </w:rPr>
        <w:t xml:space="preserve"> </w:t>
      </w:r>
    </w:p>
    <w:p w:rsidR="008A053A" w:rsidRPr="00186F38" w:rsidRDefault="008A053A" w:rsidP="00186F38">
      <w:pPr>
        <w:jc w:val="center"/>
        <w:rPr>
          <w:rFonts w:ascii="Times New Roman" w:hAnsi="Times New Roman" w:cs="Times New Roman"/>
          <w:b/>
          <w:sz w:val="28"/>
          <w:szCs w:val="28"/>
        </w:rPr>
      </w:pPr>
      <w:r w:rsidRPr="00186F38">
        <w:rPr>
          <w:rFonts w:ascii="Times New Roman" w:hAnsi="Times New Roman" w:cs="Times New Roman"/>
          <w:b/>
          <w:sz w:val="28"/>
          <w:szCs w:val="28"/>
        </w:rPr>
        <w:t>бразования «Родниковский муниципальный район»</w:t>
      </w:r>
    </w:p>
    <w:p w:rsidR="008A053A" w:rsidRPr="00346799" w:rsidRDefault="008A053A" w:rsidP="008A053A">
      <w:pPr>
        <w:ind w:left="1416" w:firstLine="708"/>
        <w:jc w:val="both"/>
        <w:rPr>
          <w:rFonts w:ascii="Times New Roman" w:hAnsi="Times New Roman" w:cs="Times New Roman"/>
          <w:b/>
          <w:sz w:val="28"/>
          <w:szCs w:val="28"/>
        </w:rPr>
      </w:pPr>
    </w:p>
    <w:p w:rsidR="008A053A" w:rsidRPr="00346799" w:rsidRDefault="008A053A" w:rsidP="008A053A">
      <w:pPr>
        <w:pStyle w:val="233"/>
        <w:tabs>
          <w:tab w:val="left" w:pos="720"/>
        </w:tabs>
        <w:spacing w:line="0" w:lineRule="atLeast"/>
        <w:jc w:val="both"/>
        <w:rPr>
          <w:sz w:val="28"/>
          <w:szCs w:val="28"/>
        </w:rPr>
      </w:pPr>
      <w:r w:rsidRPr="00346799">
        <w:rPr>
          <w:sz w:val="28"/>
          <w:szCs w:val="28"/>
        </w:rPr>
        <w:tab/>
        <w:t>В соответствии с Федеральным законом от 21.12.2001 № 178-ФЗ «О приватизации государственного и муниципального имущества», Постановлением Правительства РФ от 22.07.2002 №549 «Об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 Решением Совета муниципального образования «Родниковский муниципальный район» пятого созыва от 22.06.2017г. № 48 «О внесении изменений в Решение Совета муниципального образования «Родниковский муниципальный район» от 22.12.2016г. № 98 «Об утверждении прогнозного плана (программы) приватизации муниципального имущества муниципального образования «Родниковский муниципальный район» на 2017 год», рассмотрев протокол  заседания комиссии по приватизации муниципального имущества от 04.10.2017г.</w:t>
      </w:r>
    </w:p>
    <w:p w:rsidR="008A053A" w:rsidRPr="00346799" w:rsidRDefault="008A053A" w:rsidP="008A053A">
      <w:pPr>
        <w:ind w:firstLine="709"/>
        <w:jc w:val="both"/>
        <w:rPr>
          <w:rFonts w:ascii="Times New Roman" w:hAnsi="Times New Roman" w:cs="Times New Roman"/>
          <w:sz w:val="28"/>
          <w:szCs w:val="28"/>
        </w:rPr>
      </w:pPr>
    </w:p>
    <w:p w:rsidR="008A053A" w:rsidRPr="00346799" w:rsidRDefault="008A053A" w:rsidP="008A053A">
      <w:pPr>
        <w:ind w:firstLine="709"/>
        <w:jc w:val="center"/>
        <w:rPr>
          <w:rFonts w:ascii="Times New Roman" w:hAnsi="Times New Roman" w:cs="Times New Roman"/>
          <w:b/>
          <w:sz w:val="28"/>
          <w:szCs w:val="28"/>
        </w:rPr>
      </w:pPr>
      <w:r w:rsidRPr="00346799">
        <w:rPr>
          <w:rFonts w:ascii="Times New Roman" w:hAnsi="Times New Roman" w:cs="Times New Roman"/>
          <w:b/>
          <w:sz w:val="28"/>
          <w:szCs w:val="28"/>
        </w:rPr>
        <w:t>постановляю:</w:t>
      </w:r>
    </w:p>
    <w:p w:rsidR="008A053A" w:rsidRPr="00346799" w:rsidRDefault="008A053A" w:rsidP="008A053A">
      <w:pPr>
        <w:ind w:firstLine="709"/>
        <w:jc w:val="both"/>
        <w:rPr>
          <w:rFonts w:ascii="Times New Roman" w:hAnsi="Times New Roman" w:cs="Times New Roman"/>
          <w:sz w:val="28"/>
          <w:szCs w:val="28"/>
        </w:rPr>
      </w:pPr>
    </w:p>
    <w:p w:rsidR="008A053A" w:rsidRPr="00346799" w:rsidRDefault="008A053A" w:rsidP="008A053A">
      <w:pPr>
        <w:pStyle w:val="ConsNormal"/>
        <w:tabs>
          <w:tab w:val="left" w:pos="900"/>
        </w:tabs>
        <w:ind w:right="0" w:firstLine="0"/>
        <w:jc w:val="both"/>
        <w:rPr>
          <w:rFonts w:ascii="Times New Roman" w:hAnsi="Times New Roman" w:cs="Times New Roman"/>
          <w:sz w:val="28"/>
          <w:szCs w:val="28"/>
        </w:rPr>
      </w:pPr>
      <w:r w:rsidRPr="00346799">
        <w:rPr>
          <w:rFonts w:ascii="Times New Roman" w:hAnsi="Times New Roman" w:cs="Times New Roman"/>
          <w:sz w:val="28"/>
          <w:szCs w:val="28"/>
        </w:rPr>
        <w:tab/>
        <w:t>1. Приватизировать имущество, находящееся в собственности муниципального образования  «Родниковский муниципальный район»:</w:t>
      </w:r>
    </w:p>
    <w:p w:rsidR="008A053A" w:rsidRPr="00346799" w:rsidRDefault="008A053A" w:rsidP="008A053A">
      <w:pPr>
        <w:pStyle w:val="ConsNormal"/>
        <w:tabs>
          <w:tab w:val="left" w:pos="900"/>
        </w:tabs>
        <w:ind w:right="0" w:firstLine="0"/>
        <w:jc w:val="both"/>
        <w:rPr>
          <w:rFonts w:ascii="Times New Roman" w:hAnsi="Times New Roman" w:cs="Times New Roman"/>
          <w:sz w:val="28"/>
          <w:szCs w:val="28"/>
        </w:rPr>
      </w:pPr>
      <w:r w:rsidRPr="00346799">
        <w:rPr>
          <w:rFonts w:ascii="Times New Roman" w:hAnsi="Times New Roman" w:cs="Times New Roman"/>
          <w:sz w:val="28"/>
          <w:szCs w:val="28"/>
        </w:rPr>
        <w:tab/>
        <w:t>- нежилое здание, кадастровый номер 37:15:041002:111 общей площадью 209,5 кв.м. и земельный участок, кадастровый  номер 37:15:041002:65 общей площадью 725 кв.м.,  по адресу Ивановская область, Родниковский район, д. М.Ломы, д. 1а.</w:t>
      </w:r>
    </w:p>
    <w:p w:rsidR="008A053A" w:rsidRPr="00346799" w:rsidRDefault="008A053A" w:rsidP="008A053A">
      <w:pPr>
        <w:tabs>
          <w:tab w:val="left" w:pos="543"/>
        </w:tabs>
        <w:ind w:firstLine="709"/>
        <w:jc w:val="both"/>
        <w:rPr>
          <w:rFonts w:ascii="Times New Roman" w:hAnsi="Times New Roman" w:cs="Times New Roman"/>
          <w:sz w:val="28"/>
          <w:szCs w:val="28"/>
        </w:rPr>
      </w:pPr>
    </w:p>
    <w:p w:rsidR="008A053A" w:rsidRPr="00346799" w:rsidRDefault="008A053A" w:rsidP="008A053A">
      <w:pPr>
        <w:pStyle w:val="af"/>
        <w:spacing w:line="0" w:lineRule="atLeast"/>
        <w:ind w:firstLine="360"/>
        <w:rPr>
          <w:sz w:val="28"/>
          <w:szCs w:val="28"/>
        </w:rPr>
      </w:pPr>
      <w:r w:rsidRPr="00346799">
        <w:rPr>
          <w:sz w:val="28"/>
          <w:szCs w:val="28"/>
        </w:rPr>
        <w:t xml:space="preserve">     2. Установить способ приватизации</w:t>
      </w:r>
      <w:r w:rsidRPr="00346799">
        <w:rPr>
          <w:b/>
          <w:sz w:val="28"/>
          <w:szCs w:val="28"/>
        </w:rPr>
        <w:t xml:space="preserve"> – </w:t>
      </w:r>
      <w:r w:rsidRPr="00346799">
        <w:rPr>
          <w:sz w:val="28"/>
          <w:szCs w:val="28"/>
        </w:rPr>
        <w:t>продажа имущества, находящегося в собственности муниципального образования  «Родниковский муниципальный район посредством публичного предложения в порядке, установленном ст.23 Федерального закона от 21.12.2001 № 178-ФЗ «О приватизации государственного и муниципального имущества» с использованием открытой формы подачи предложений о приобретении имущества в течение одной процедуры проведения такой продажи.</w:t>
      </w:r>
    </w:p>
    <w:p w:rsidR="008A053A" w:rsidRPr="00346799" w:rsidRDefault="008A053A" w:rsidP="008A053A">
      <w:pPr>
        <w:pStyle w:val="af"/>
        <w:spacing w:line="0" w:lineRule="atLeast"/>
        <w:ind w:firstLine="360"/>
        <w:rPr>
          <w:sz w:val="28"/>
          <w:szCs w:val="28"/>
        </w:rPr>
      </w:pPr>
    </w:p>
    <w:p w:rsidR="008A053A" w:rsidRPr="00346799" w:rsidRDefault="008A053A" w:rsidP="008A053A">
      <w:pPr>
        <w:tabs>
          <w:tab w:val="left" w:pos="543"/>
        </w:tabs>
        <w:ind w:firstLine="709"/>
        <w:jc w:val="both"/>
        <w:rPr>
          <w:rFonts w:ascii="Times New Roman" w:hAnsi="Times New Roman" w:cs="Times New Roman"/>
          <w:sz w:val="28"/>
          <w:szCs w:val="28"/>
        </w:rPr>
      </w:pPr>
      <w:r w:rsidRPr="00346799">
        <w:rPr>
          <w:rFonts w:ascii="Times New Roman" w:hAnsi="Times New Roman" w:cs="Times New Roman"/>
          <w:sz w:val="28"/>
          <w:szCs w:val="28"/>
        </w:rPr>
        <w:t xml:space="preserve"> 3. Установить начальную цену первоначального предложения равной начальной цене продажи имущества, находящегося в собственности муниципального образования «Родниковский муниципальный район» на аукционе:</w:t>
      </w:r>
    </w:p>
    <w:p w:rsidR="008A053A" w:rsidRPr="00346799" w:rsidRDefault="008A053A" w:rsidP="008A053A">
      <w:pPr>
        <w:pStyle w:val="ConsNormal"/>
        <w:tabs>
          <w:tab w:val="left" w:pos="900"/>
        </w:tabs>
        <w:ind w:right="0" w:firstLine="0"/>
        <w:jc w:val="both"/>
        <w:rPr>
          <w:rFonts w:ascii="Times New Roman" w:hAnsi="Times New Roman" w:cs="Times New Roman"/>
          <w:sz w:val="28"/>
          <w:szCs w:val="28"/>
        </w:rPr>
      </w:pPr>
      <w:r w:rsidRPr="00346799">
        <w:rPr>
          <w:rFonts w:ascii="Times New Roman" w:hAnsi="Times New Roman" w:cs="Times New Roman"/>
          <w:sz w:val="28"/>
          <w:szCs w:val="28"/>
        </w:rPr>
        <w:t>201 000,00 (двести одна тысяча) рублей 00 (ноль) копеек, в том числе за:</w:t>
      </w:r>
    </w:p>
    <w:p w:rsidR="008A053A" w:rsidRPr="00346799" w:rsidRDefault="008A053A" w:rsidP="008A053A">
      <w:pPr>
        <w:pStyle w:val="ConsNormal"/>
        <w:tabs>
          <w:tab w:val="left" w:pos="900"/>
        </w:tabs>
        <w:ind w:right="0" w:firstLine="0"/>
        <w:jc w:val="both"/>
        <w:rPr>
          <w:rFonts w:ascii="Times New Roman" w:hAnsi="Times New Roman" w:cs="Times New Roman"/>
          <w:sz w:val="28"/>
          <w:szCs w:val="28"/>
        </w:rPr>
      </w:pPr>
      <w:r w:rsidRPr="00346799">
        <w:rPr>
          <w:rFonts w:ascii="Times New Roman" w:hAnsi="Times New Roman" w:cs="Times New Roman"/>
          <w:sz w:val="28"/>
          <w:szCs w:val="28"/>
        </w:rPr>
        <w:tab/>
        <w:t>- нежилое здание,  кадастровый номер 37:15:041002:111 общей площадью 209,5 кв.м., расположенное по адресу Ивановская область, Родниковский район, д. Малые Ломы, д. 1А -  100 000,00 (сто тысяч) рублей 00 (ноль) копеек;</w:t>
      </w:r>
    </w:p>
    <w:p w:rsidR="008A053A" w:rsidRPr="00346799" w:rsidRDefault="008A053A" w:rsidP="008A053A">
      <w:pPr>
        <w:pStyle w:val="ConsNormal"/>
        <w:tabs>
          <w:tab w:val="left" w:pos="900"/>
        </w:tabs>
        <w:ind w:right="0" w:firstLine="0"/>
        <w:jc w:val="both"/>
        <w:rPr>
          <w:rFonts w:ascii="Times New Roman" w:hAnsi="Times New Roman" w:cs="Times New Roman"/>
          <w:sz w:val="28"/>
          <w:szCs w:val="28"/>
        </w:rPr>
      </w:pPr>
      <w:r w:rsidRPr="00346799">
        <w:rPr>
          <w:rFonts w:ascii="Times New Roman" w:hAnsi="Times New Roman" w:cs="Times New Roman"/>
          <w:sz w:val="28"/>
          <w:szCs w:val="28"/>
        </w:rPr>
        <w:tab/>
        <w:t>- земельный участок  с кадастровым номером 37:15:041002:65 общей площадью 725 кв.м. – 101 000,00 (сто одна тысяча) рублей 00 (ноль) копеек.</w:t>
      </w:r>
    </w:p>
    <w:p w:rsidR="008A053A" w:rsidRPr="00346799" w:rsidRDefault="008A053A" w:rsidP="008A053A">
      <w:pPr>
        <w:tabs>
          <w:tab w:val="left" w:pos="543"/>
        </w:tabs>
        <w:ind w:firstLine="709"/>
        <w:jc w:val="both"/>
        <w:rPr>
          <w:rFonts w:ascii="Times New Roman" w:hAnsi="Times New Roman" w:cs="Times New Roman"/>
          <w:sz w:val="28"/>
          <w:szCs w:val="28"/>
        </w:rPr>
      </w:pPr>
    </w:p>
    <w:p w:rsidR="008A053A" w:rsidRPr="00346799" w:rsidRDefault="008A053A" w:rsidP="008A053A">
      <w:pPr>
        <w:pStyle w:val="233"/>
        <w:jc w:val="both"/>
        <w:rPr>
          <w:sz w:val="28"/>
          <w:szCs w:val="28"/>
        </w:rPr>
      </w:pPr>
      <w:r w:rsidRPr="00346799">
        <w:rPr>
          <w:sz w:val="28"/>
          <w:szCs w:val="28"/>
        </w:rPr>
        <w:t xml:space="preserve">         4. Установить величину снижения цены первоначального предложения («шаг понижения») имущества, находящегося в собственности муниципального образования «Родниковский муниципальный район» в размере   20 100 (двадцать тысяч сто) рублей 00 (ноль) копеек, в том числе :</w:t>
      </w:r>
    </w:p>
    <w:p w:rsidR="008A053A" w:rsidRPr="00346799" w:rsidRDefault="008A053A" w:rsidP="008A053A">
      <w:pPr>
        <w:tabs>
          <w:tab w:val="left" w:pos="543"/>
        </w:tabs>
        <w:ind w:firstLine="709"/>
        <w:jc w:val="both"/>
        <w:rPr>
          <w:rFonts w:ascii="Times New Roman" w:hAnsi="Times New Roman" w:cs="Times New Roman"/>
          <w:sz w:val="28"/>
          <w:szCs w:val="28"/>
        </w:rPr>
      </w:pPr>
      <w:r w:rsidRPr="00346799">
        <w:rPr>
          <w:rFonts w:ascii="Times New Roman" w:hAnsi="Times New Roman" w:cs="Times New Roman"/>
          <w:sz w:val="28"/>
          <w:szCs w:val="28"/>
        </w:rPr>
        <w:t>- за нежилое здание в размере 10 000,00 (десять тысяч) рублей</w:t>
      </w:r>
      <w:r w:rsidRPr="00346799">
        <w:rPr>
          <w:rFonts w:ascii="Times New Roman" w:hAnsi="Times New Roman" w:cs="Times New Roman"/>
          <w:sz w:val="28"/>
          <w:szCs w:val="28"/>
        </w:rPr>
        <w:tab/>
        <w:t xml:space="preserve"> 00 (ноль) копеек;</w:t>
      </w:r>
    </w:p>
    <w:p w:rsidR="008A053A" w:rsidRPr="00346799" w:rsidRDefault="008A053A" w:rsidP="008A053A">
      <w:pPr>
        <w:tabs>
          <w:tab w:val="left" w:pos="543"/>
        </w:tabs>
        <w:ind w:firstLine="709"/>
        <w:jc w:val="both"/>
        <w:rPr>
          <w:rFonts w:ascii="Times New Roman" w:hAnsi="Times New Roman" w:cs="Times New Roman"/>
          <w:sz w:val="28"/>
          <w:szCs w:val="28"/>
        </w:rPr>
      </w:pPr>
      <w:r w:rsidRPr="00346799">
        <w:rPr>
          <w:rFonts w:ascii="Times New Roman" w:hAnsi="Times New Roman" w:cs="Times New Roman"/>
          <w:sz w:val="28"/>
          <w:szCs w:val="28"/>
        </w:rPr>
        <w:t>- за земельный участок в размере 10 100,00 (десять тысяч сто) рублей 00 (ноль) копеек.</w:t>
      </w:r>
    </w:p>
    <w:p w:rsidR="008A053A" w:rsidRPr="00346799" w:rsidRDefault="008A053A" w:rsidP="008A053A">
      <w:pPr>
        <w:tabs>
          <w:tab w:val="left" w:pos="543"/>
        </w:tabs>
        <w:ind w:firstLine="709"/>
        <w:jc w:val="both"/>
        <w:rPr>
          <w:rFonts w:ascii="Times New Roman" w:hAnsi="Times New Roman" w:cs="Times New Roman"/>
          <w:b/>
          <w:sz w:val="28"/>
          <w:szCs w:val="28"/>
        </w:rPr>
      </w:pPr>
    </w:p>
    <w:p w:rsidR="008A053A" w:rsidRPr="00346799" w:rsidRDefault="008A053A" w:rsidP="008A053A">
      <w:pPr>
        <w:tabs>
          <w:tab w:val="left" w:pos="543"/>
        </w:tabs>
        <w:ind w:firstLine="709"/>
        <w:jc w:val="both"/>
        <w:rPr>
          <w:rFonts w:ascii="Times New Roman" w:hAnsi="Times New Roman" w:cs="Times New Roman"/>
          <w:sz w:val="28"/>
          <w:szCs w:val="28"/>
        </w:rPr>
      </w:pPr>
      <w:r w:rsidRPr="00346799">
        <w:rPr>
          <w:rFonts w:ascii="Times New Roman" w:hAnsi="Times New Roman" w:cs="Times New Roman"/>
          <w:sz w:val="28"/>
          <w:szCs w:val="28"/>
        </w:rPr>
        <w:t>5. Установить величину повышения цены («шаг аукциона») имущества, находящегося в собственности муниципального образования «Родниковский муниципальный район», в случае проведения аукциона, предусматривающего открытую форму подачи предложений о цене имущества при подтверждении несколькими участниками продажи посредством публичного предложения цены первоначального предложения или цены предложения, сложившейся на одном из «шагов понижения», в размере 50 процентов «шага понижения».</w:t>
      </w:r>
    </w:p>
    <w:p w:rsidR="008A053A" w:rsidRPr="00346799" w:rsidRDefault="008A053A" w:rsidP="008A053A">
      <w:pPr>
        <w:tabs>
          <w:tab w:val="left" w:pos="543"/>
        </w:tabs>
        <w:ind w:firstLine="709"/>
        <w:jc w:val="both"/>
        <w:rPr>
          <w:rFonts w:ascii="Times New Roman" w:hAnsi="Times New Roman" w:cs="Times New Roman"/>
          <w:sz w:val="28"/>
          <w:szCs w:val="28"/>
        </w:rPr>
      </w:pPr>
    </w:p>
    <w:p w:rsidR="008A053A" w:rsidRPr="00346799" w:rsidRDefault="008A053A" w:rsidP="008A053A">
      <w:pPr>
        <w:ind w:firstLine="709"/>
        <w:jc w:val="both"/>
        <w:rPr>
          <w:rFonts w:ascii="Times New Roman" w:hAnsi="Times New Roman" w:cs="Times New Roman"/>
          <w:sz w:val="28"/>
          <w:szCs w:val="28"/>
        </w:rPr>
      </w:pPr>
      <w:r w:rsidRPr="00346799">
        <w:rPr>
          <w:rFonts w:ascii="Times New Roman" w:hAnsi="Times New Roman" w:cs="Times New Roman"/>
          <w:sz w:val="28"/>
          <w:szCs w:val="28"/>
        </w:rPr>
        <w:t>6. Установить цену отсечения равной 50 процентов начальной цены продажи имущества, находящегося в собственности муниципального образования «Родниковский муниципальный район» на аукционе в размере  100 500,00 (сто тысяч пятьсот) рублей 00 копеек, в том числе:</w:t>
      </w:r>
    </w:p>
    <w:p w:rsidR="008A053A" w:rsidRPr="00346799" w:rsidRDefault="008A053A" w:rsidP="008A053A">
      <w:pPr>
        <w:tabs>
          <w:tab w:val="left" w:pos="543"/>
        </w:tabs>
        <w:ind w:firstLine="709"/>
        <w:jc w:val="both"/>
        <w:rPr>
          <w:rFonts w:ascii="Times New Roman" w:hAnsi="Times New Roman" w:cs="Times New Roman"/>
          <w:sz w:val="28"/>
          <w:szCs w:val="28"/>
        </w:rPr>
      </w:pPr>
      <w:r w:rsidRPr="00346799">
        <w:rPr>
          <w:rFonts w:ascii="Times New Roman" w:hAnsi="Times New Roman" w:cs="Times New Roman"/>
          <w:sz w:val="28"/>
          <w:szCs w:val="28"/>
        </w:rPr>
        <w:lastRenderedPageBreak/>
        <w:t>- за нежилое здание  в размере 50 000,00 (пятьдесят тысяч) рублей</w:t>
      </w:r>
      <w:r w:rsidRPr="00346799">
        <w:rPr>
          <w:rFonts w:ascii="Times New Roman" w:hAnsi="Times New Roman" w:cs="Times New Roman"/>
          <w:sz w:val="28"/>
          <w:szCs w:val="28"/>
        </w:rPr>
        <w:tab/>
        <w:t>00 (ноль) копеек;</w:t>
      </w:r>
    </w:p>
    <w:p w:rsidR="008A053A" w:rsidRPr="00346799" w:rsidRDefault="008A053A" w:rsidP="008A053A">
      <w:pPr>
        <w:tabs>
          <w:tab w:val="left" w:pos="543"/>
        </w:tabs>
        <w:ind w:firstLine="709"/>
        <w:jc w:val="both"/>
        <w:rPr>
          <w:rFonts w:ascii="Times New Roman" w:hAnsi="Times New Roman" w:cs="Times New Roman"/>
          <w:sz w:val="28"/>
          <w:szCs w:val="28"/>
        </w:rPr>
      </w:pPr>
      <w:r w:rsidRPr="00346799">
        <w:rPr>
          <w:rFonts w:ascii="Times New Roman" w:hAnsi="Times New Roman" w:cs="Times New Roman"/>
          <w:sz w:val="28"/>
          <w:szCs w:val="28"/>
        </w:rPr>
        <w:t>- за земельный участок в размере 50 500,00 (пятьдесят тысяч пятьсот рублей) рублей 00 (ноль) копеек.</w:t>
      </w:r>
    </w:p>
    <w:p w:rsidR="008A053A" w:rsidRPr="00346799" w:rsidRDefault="008A053A" w:rsidP="008A053A">
      <w:pPr>
        <w:widowControl w:val="0"/>
        <w:shd w:val="clear" w:color="auto" w:fill="FFFFFF"/>
        <w:tabs>
          <w:tab w:val="left" w:pos="720"/>
        </w:tabs>
        <w:spacing w:line="317" w:lineRule="exact"/>
        <w:ind w:firstLine="567"/>
        <w:jc w:val="both"/>
        <w:rPr>
          <w:rFonts w:ascii="Times New Roman" w:hAnsi="Times New Roman" w:cs="Times New Roman"/>
          <w:sz w:val="28"/>
          <w:szCs w:val="28"/>
        </w:rPr>
      </w:pPr>
    </w:p>
    <w:p w:rsidR="008A053A" w:rsidRPr="00346799" w:rsidRDefault="008A053A" w:rsidP="008A053A">
      <w:pPr>
        <w:ind w:firstLine="709"/>
        <w:jc w:val="both"/>
        <w:rPr>
          <w:rFonts w:ascii="Times New Roman" w:hAnsi="Times New Roman" w:cs="Times New Roman"/>
          <w:sz w:val="28"/>
          <w:szCs w:val="28"/>
        </w:rPr>
      </w:pPr>
      <w:r w:rsidRPr="00346799">
        <w:rPr>
          <w:rFonts w:ascii="Times New Roman" w:hAnsi="Times New Roman" w:cs="Times New Roman"/>
          <w:sz w:val="28"/>
          <w:szCs w:val="28"/>
        </w:rPr>
        <w:t>7. Предусмотреть в договоре купли-продажи:</w:t>
      </w:r>
    </w:p>
    <w:p w:rsidR="008A053A" w:rsidRPr="00346799" w:rsidRDefault="008A053A" w:rsidP="008A053A">
      <w:pPr>
        <w:ind w:firstLine="709"/>
        <w:jc w:val="both"/>
        <w:rPr>
          <w:rFonts w:ascii="Times New Roman" w:hAnsi="Times New Roman" w:cs="Times New Roman"/>
          <w:sz w:val="28"/>
          <w:szCs w:val="28"/>
        </w:rPr>
      </w:pPr>
      <w:r w:rsidRPr="00346799">
        <w:rPr>
          <w:rFonts w:ascii="Times New Roman" w:hAnsi="Times New Roman" w:cs="Times New Roman"/>
          <w:sz w:val="28"/>
          <w:szCs w:val="28"/>
        </w:rPr>
        <w:t>- оплату приобретаемого посредством публичного предложения имущества, находящегося в собственности муниципального образования «Родниковский муниципальный район», единовременным платежом в течение 30 дней с даты подписания договора купли-продажи.</w:t>
      </w:r>
    </w:p>
    <w:p w:rsidR="008A053A" w:rsidRPr="00346799" w:rsidRDefault="008A053A" w:rsidP="008A053A">
      <w:pPr>
        <w:pStyle w:val="27"/>
        <w:tabs>
          <w:tab w:val="left" w:pos="543"/>
        </w:tabs>
        <w:ind w:firstLine="709"/>
        <w:jc w:val="both"/>
        <w:rPr>
          <w:sz w:val="28"/>
          <w:szCs w:val="28"/>
        </w:rPr>
      </w:pPr>
      <w:r w:rsidRPr="00346799">
        <w:rPr>
          <w:sz w:val="28"/>
          <w:szCs w:val="28"/>
        </w:rPr>
        <w:t xml:space="preserve">     </w:t>
      </w:r>
    </w:p>
    <w:p w:rsidR="008A053A" w:rsidRPr="00346799" w:rsidRDefault="008A053A" w:rsidP="008A053A">
      <w:pPr>
        <w:ind w:firstLine="708"/>
        <w:jc w:val="both"/>
        <w:rPr>
          <w:rFonts w:ascii="Times New Roman" w:hAnsi="Times New Roman" w:cs="Times New Roman"/>
          <w:sz w:val="28"/>
          <w:szCs w:val="28"/>
        </w:rPr>
      </w:pPr>
      <w:r w:rsidRPr="00346799">
        <w:rPr>
          <w:rFonts w:ascii="Times New Roman" w:hAnsi="Times New Roman" w:cs="Times New Roman"/>
          <w:sz w:val="28"/>
          <w:szCs w:val="28"/>
        </w:rPr>
        <w:t>8. Опубликовать настоящее постановление в Информационном бюллетене «Сборник нормативных актов Родниковского района».</w:t>
      </w:r>
    </w:p>
    <w:p w:rsidR="008A053A" w:rsidRPr="00346799" w:rsidRDefault="008A053A" w:rsidP="008A053A">
      <w:pPr>
        <w:jc w:val="both"/>
        <w:rPr>
          <w:rFonts w:ascii="Times New Roman" w:hAnsi="Times New Roman" w:cs="Times New Roman"/>
          <w:sz w:val="28"/>
          <w:szCs w:val="28"/>
        </w:rPr>
      </w:pPr>
    </w:p>
    <w:p w:rsidR="008A053A" w:rsidRPr="00346799" w:rsidRDefault="008A053A" w:rsidP="008A053A">
      <w:pPr>
        <w:tabs>
          <w:tab w:val="num" w:pos="1185"/>
        </w:tabs>
        <w:jc w:val="both"/>
        <w:rPr>
          <w:rFonts w:ascii="Times New Roman" w:hAnsi="Times New Roman" w:cs="Times New Roman"/>
          <w:sz w:val="28"/>
          <w:szCs w:val="28"/>
        </w:rPr>
      </w:pPr>
      <w:r w:rsidRPr="00346799">
        <w:rPr>
          <w:rFonts w:ascii="Times New Roman" w:hAnsi="Times New Roman" w:cs="Times New Roman"/>
          <w:sz w:val="28"/>
          <w:szCs w:val="28"/>
        </w:rPr>
        <w:t xml:space="preserve">          9. Контроль за исполнением настоящего постановления оставляю за собой.</w:t>
      </w:r>
    </w:p>
    <w:p w:rsidR="008A053A" w:rsidRPr="00346799" w:rsidRDefault="008A053A" w:rsidP="008A053A">
      <w:pPr>
        <w:rPr>
          <w:rFonts w:ascii="Times New Roman" w:hAnsi="Times New Roman" w:cs="Times New Roman"/>
          <w:sz w:val="28"/>
          <w:szCs w:val="28"/>
        </w:rPr>
      </w:pPr>
    </w:p>
    <w:p w:rsidR="008A053A" w:rsidRPr="00346799" w:rsidRDefault="008A053A" w:rsidP="008A053A">
      <w:pPr>
        <w:jc w:val="both"/>
        <w:rPr>
          <w:rFonts w:ascii="Times New Roman" w:hAnsi="Times New Roman" w:cs="Times New Roman"/>
          <w:b/>
          <w:sz w:val="28"/>
          <w:szCs w:val="28"/>
        </w:rPr>
      </w:pPr>
      <w:r w:rsidRPr="00346799">
        <w:rPr>
          <w:rFonts w:ascii="Times New Roman" w:hAnsi="Times New Roman" w:cs="Times New Roman"/>
          <w:b/>
          <w:sz w:val="28"/>
          <w:szCs w:val="28"/>
        </w:rPr>
        <w:t xml:space="preserve"> Глава муниципального образования </w:t>
      </w:r>
    </w:p>
    <w:p w:rsidR="008A053A" w:rsidRPr="00346799" w:rsidRDefault="008A053A" w:rsidP="008A053A">
      <w:pPr>
        <w:jc w:val="both"/>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w:t>
      </w:r>
      <w:r w:rsidRPr="00346799">
        <w:rPr>
          <w:rFonts w:ascii="Times New Roman" w:hAnsi="Times New Roman" w:cs="Times New Roman"/>
          <w:b/>
          <w:sz w:val="28"/>
          <w:szCs w:val="28"/>
        </w:rPr>
        <w:tab/>
      </w:r>
      <w:r w:rsidRPr="00346799">
        <w:rPr>
          <w:rFonts w:ascii="Times New Roman" w:hAnsi="Times New Roman" w:cs="Times New Roman"/>
          <w:b/>
          <w:sz w:val="28"/>
          <w:szCs w:val="28"/>
        </w:rPr>
        <w:tab/>
      </w:r>
      <w:r w:rsidRPr="00346799">
        <w:rPr>
          <w:rFonts w:ascii="Times New Roman" w:hAnsi="Times New Roman" w:cs="Times New Roman"/>
          <w:b/>
          <w:sz w:val="28"/>
          <w:szCs w:val="28"/>
        </w:rPr>
        <w:tab/>
      </w:r>
      <w:r w:rsidRPr="00346799">
        <w:rPr>
          <w:rFonts w:ascii="Times New Roman" w:hAnsi="Times New Roman" w:cs="Times New Roman"/>
          <w:b/>
          <w:sz w:val="28"/>
          <w:szCs w:val="28"/>
        </w:rPr>
        <w:tab/>
        <w:t xml:space="preserve">             С.В.Носов</w:t>
      </w:r>
    </w:p>
    <w:p w:rsidR="008A053A" w:rsidRPr="00346799" w:rsidRDefault="008A053A" w:rsidP="008A053A">
      <w:pPr>
        <w:jc w:val="both"/>
        <w:rPr>
          <w:rFonts w:ascii="Times New Roman" w:hAnsi="Times New Roman" w:cs="Times New Roman"/>
          <w:sz w:val="28"/>
          <w:szCs w:val="28"/>
        </w:rPr>
      </w:pPr>
      <w:r w:rsidRPr="00346799">
        <w:rPr>
          <w:rFonts w:ascii="Times New Roman" w:hAnsi="Times New Roman" w:cs="Times New Roman"/>
          <w:sz w:val="28"/>
          <w:szCs w:val="28"/>
        </w:rPr>
        <w:tab/>
      </w:r>
      <w:r w:rsidRPr="00346799">
        <w:rPr>
          <w:rFonts w:ascii="Times New Roman" w:hAnsi="Times New Roman" w:cs="Times New Roman"/>
          <w:sz w:val="28"/>
          <w:szCs w:val="28"/>
        </w:rPr>
        <w:tab/>
      </w:r>
      <w:r w:rsidRPr="00346799">
        <w:rPr>
          <w:rFonts w:ascii="Times New Roman" w:hAnsi="Times New Roman" w:cs="Times New Roman"/>
          <w:sz w:val="28"/>
          <w:szCs w:val="28"/>
        </w:rPr>
        <w:tab/>
      </w:r>
    </w:p>
    <w:p w:rsidR="00D15019" w:rsidRPr="00346799" w:rsidRDefault="008A053A" w:rsidP="008A053A">
      <w:pPr>
        <w:rPr>
          <w:rFonts w:ascii="Times New Roman" w:hAnsi="Times New Roman" w:cs="Times New Roman"/>
          <w:sz w:val="28"/>
          <w:szCs w:val="28"/>
        </w:rPr>
      </w:pPr>
      <w:r w:rsidRPr="00346799">
        <w:rPr>
          <w:rFonts w:ascii="Times New Roman" w:hAnsi="Times New Roman" w:cs="Times New Roman"/>
          <w:sz w:val="28"/>
          <w:szCs w:val="28"/>
        </w:rPr>
        <w:tab/>
      </w:r>
      <w:r w:rsidRPr="00346799">
        <w:rPr>
          <w:rFonts w:ascii="Times New Roman" w:hAnsi="Times New Roman" w:cs="Times New Roman"/>
          <w:sz w:val="28"/>
          <w:szCs w:val="28"/>
        </w:rPr>
        <w:tab/>
      </w:r>
      <w:r w:rsidRPr="00346799">
        <w:rPr>
          <w:rFonts w:ascii="Times New Roman" w:hAnsi="Times New Roman" w:cs="Times New Roman"/>
          <w:sz w:val="28"/>
          <w:szCs w:val="28"/>
        </w:rPr>
        <w:tab/>
      </w:r>
      <w:r w:rsidRPr="00346799">
        <w:rPr>
          <w:rFonts w:ascii="Times New Roman" w:hAnsi="Times New Roman" w:cs="Times New Roman"/>
          <w:sz w:val="28"/>
          <w:szCs w:val="28"/>
        </w:rPr>
        <w:tab/>
      </w:r>
      <w:r w:rsidRPr="00346799">
        <w:rPr>
          <w:rFonts w:ascii="Times New Roman" w:hAnsi="Times New Roman" w:cs="Times New Roman"/>
          <w:sz w:val="28"/>
          <w:szCs w:val="28"/>
        </w:rPr>
        <w:tab/>
      </w:r>
    </w:p>
    <w:p w:rsidR="00C179B3" w:rsidRPr="00346799" w:rsidRDefault="008A053A" w:rsidP="008A053A">
      <w:pPr>
        <w:rPr>
          <w:rFonts w:ascii="Times New Roman" w:hAnsi="Times New Roman" w:cs="Times New Roman"/>
          <w:sz w:val="28"/>
          <w:szCs w:val="28"/>
        </w:rPr>
      </w:pPr>
      <w:r w:rsidRPr="00346799">
        <w:rPr>
          <w:rFonts w:ascii="Times New Roman" w:hAnsi="Times New Roman" w:cs="Times New Roman"/>
          <w:sz w:val="28"/>
          <w:szCs w:val="28"/>
        </w:rPr>
        <w:tab/>
      </w:r>
    </w:p>
    <w:p w:rsidR="00C179B3" w:rsidRPr="00346799" w:rsidRDefault="00C179B3" w:rsidP="008A053A">
      <w:pPr>
        <w:rPr>
          <w:rFonts w:ascii="Times New Roman" w:hAnsi="Times New Roman" w:cs="Times New Roman"/>
          <w:sz w:val="28"/>
          <w:szCs w:val="28"/>
        </w:rPr>
      </w:pPr>
    </w:p>
    <w:p w:rsidR="00C179B3" w:rsidRPr="00346799" w:rsidRDefault="00C179B3" w:rsidP="008A053A">
      <w:pPr>
        <w:rPr>
          <w:rFonts w:ascii="Times New Roman" w:hAnsi="Times New Roman" w:cs="Times New Roman"/>
          <w:sz w:val="28"/>
          <w:szCs w:val="28"/>
        </w:rPr>
      </w:pPr>
    </w:p>
    <w:p w:rsidR="00C179B3" w:rsidRPr="00346799" w:rsidRDefault="00C179B3" w:rsidP="008A053A">
      <w:pPr>
        <w:rPr>
          <w:rFonts w:ascii="Times New Roman" w:hAnsi="Times New Roman" w:cs="Times New Roman"/>
          <w:sz w:val="28"/>
          <w:szCs w:val="28"/>
        </w:rPr>
      </w:pPr>
    </w:p>
    <w:p w:rsidR="00C179B3" w:rsidRPr="00346799" w:rsidRDefault="00C179B3" w:rsidP="008A053A">
      <w:pPr>
        <w:rPr>
          <w:rFonts w:ascii="Times New Roman" w:hAnsi="Times New Roman" w:cs="Times New Roman"/>
          <w:sz w:val="28"/>
          <w:szCs w:val="28"/>
        </w:rPr>
      </w:pPr>
    </w:p>
    <w:p w:rsidR="00C179B3" w:rsidRPr="00346799" w:rsidRDefault="00C179B3" w:rsidP="008A053A">
      <w:pPr>
        <w:rPr>
          <w:rFonts w:ascii="Times New Roman" w:hAnsi="Times New Roman" w:cs="Times New Roman"/>
          <w:sz w:val="28"/>
          <w:szCs w:val="28"/>
        </w:rPr>
      </w:pPr>
    </w:p>
    <w:p w:rsidR="00C179B3" w:rsidRPr="00346799" w:rsidRDefault="00C179B3" w:rsidP="008A053A">
      <w:pPr>
        <w:rPr>
          <w:rFonts w:ascii="Times New Roman" w:hAnsi="Times New Roman" w:cs="Times New Roman"/>
          <w:sz w:val="28"/>
          <w:szCs w:val="28"/>
        </w:rPr>
      </w:pPr>
    </w:p>
    <w:p w:rsidR="00C179B3" w:rsidRPr="00346799" w:rsidRDefault="00C179B3" w:rsidP="008A053A">
      <w:pPr>
        <w:rPr>
          <w:rFonts w:ascii="Times New Roman" w:hAnsi="Times New Roman" w:cs="Times New Roman"/>
          <w:sz w:val="28"/>
          <w:szCs w:val="28"/>
        </w:rPr>
      </w:pPr>
    </w:p>
    <w:p w:rsidR="008A053A" w:rsidRPr="00346799" w:rsidRDefault="008A053A" w:rsidP="008A053A">
      <w:pPr>
        <w:rPr>
          <w:rFonts w:ascii="Times New Roman" w:hAnsi="Times New Roman" w:cs="Times New Roman"/>
          <w:sz w:val="28"/>
          <w:szCs w:val="28"/>
        </w:rPr>
      </w:pPr>
      <w:r w:rsidRPr="00346799">
        <w:rPr>
          <w:rFonts w:ascii="Times New Roman" w:hAnsi="Times New Roman" w:cs="Times New Roman"/>
          <w:sz w:val="28"/>
          <w:szCs w:val="28"/>
        </w:rPr>
        <w:lastRenderedPageBreak/>
        <w:br w:type="textWrapping" w:clear="all"/>
      </w:r>
    </w:p>
    <w:p w:rsidR="008A053A" w:rsidRPr="00346799" w:rsidRDefault="00186F38" w:rsidP="00186F38">
      <w:pPr>
        <w:tabs>
          <w:tab w:val="left" w:pos="5670"/>
        </w:tabs>
        <w:spacing w:line="360" w:lineRule="auto"/>
        <w:jc w:val="center"/>
        <w:rPr>
          <w:rFonts w:ascii="Times New Roman" w:hAnsi="Times New Roman" w:cs="Times New Roman"/>
          <w:b/>
          <w:i/>
          <w:sz w:val="28"/>
          <w:szCs w:val="28"/>
        </w:rPr>
      </w:pPr>
      <w:r>
        <w:rPr>
          <w:rFonts w:ascii="Times New Roman" w:hAnsi="Times New Roman" w:cs="Times New Roman"/>
          <w:b/>
          <w:i/>
          <w:noProof/>
          <w:sz w:val="28"/>
          <w:szCs w:val="28"/>
        </w:rPr>
        <w:drawing>
          <wp:anchor distT="0" distB="0" distL="114300" distR="114300" simplePos="0" relativeHeight="251662336" behindDoc="0" locked="0" layoutInCell="1" allowOverlap="1">
            <wp:simplePos x="0" y="0"/>
            <wp:positionH relativeFrom="column">
              <wp:posOffset>3247390</wp:posOffset>
            </wp:positionH>
            <wp:positionV relativeFrom="paragraph">
              <wp:posOffset>-423545</wp:posOffset>
            </wp:positionV>
            <wp:extent cx="647700" cy="793115"/>
            <wp:effectExtent l="19050" t="0" r="0" b="0"/>
            <wp:wrapSquare wrapText="left"/>
            <wp:docPr id="7" name="Рисунок 2"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_rf"/>
                    <pic:cNvPicPr>
                      <a:picLocks noChangeAspect="1" noChangeArrowheads="1"/>
                    </pic:cNvPicPr>
                  </pic:nvPicPr>
                  <pic:blipFill>
                    <a:blip r:embed="rId8"/>
                    <a:srcRect/>
                    <a:stretch>
                      <a:fillRect/>
                    </a:stretch>
                  </pic:blipFill>
                  <pic:spPr bwMode="auto">
                    <a:xfrm>
                      <a:off x="0" y="0"/>
                      <a:ext cx="647700" cy="793115"/>
                    </a:xfrm>
                    <a:prstGeom prst="rect">
                      <a:avLst/>
                    </a:prstGeom>
                    <a:noFill/>
                    <a:ln w="9525">
                      <a:noFill/>
                      <a:miter lim="800000"/>
                      <a:headEnd/>
                      <a:tailEnd/>
                    </a:ln>
                  </pic:spPr>
                </pic:pic>
              </a:graphicData>
            </a:graphic>
          </wp:anchor>
        </w:drawing>
      </w:r>
      <w:r w:rsidR="008A053A" w:rsidRPr="00346799">
        <w:rPr>
          <w:rFonts w:ascii="Times New Roman" w:hAnsi="Times New Roman" w:cs="Times New Roman"/>
          <w:b/>
          <w:i/>
          <w:sz w:val="28"/>
          <w:szCs w:val="28"/>
        </w:rPr>
        <w:t>ПОСТАНОВЛЕНИЕ</w:t>
      </w:r>
    </w:p>
    <w:p w:rsidR="008A053A" w:rsidRPr="00346799" w:rsidRDefault="008A053A" w:rsidP="008A053A">
      <w:pPr>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Администрации </w:t>
      </w:r>
    </w:p>
    <w:p w:rsidR="008A053A" w:rsidRPr="00346799" w:rsidRDefault="008A053A" w:rsidP="008A053A">
      <w:pPr>
        <w:ind w:left="360" w:hanging="360"/>
        <w:jc w:val="center"/>
        <w:rPr>
          <w:rFonts w:ascii="Times New Roman" w:hAnsi="Times New Roman" w:cs="Times New Roman"/>
          <w:b/>
          <w:i/>
          <w:sz w:val="28"/>
          <w:szCs w:val="28"/>
        </w:rPr>
      </w:pPr>
      <w:r w:rsidRPr="00346799">
        <w:rPr>
          <w:rFonts w:ascii="Times New Roman" w:hAnsi="Times New Roman" w:cs="Times New Roman"/>
          <w:b/>
          <w:i/>
          <w:sz w:val="28"/>
          <w:szCs w:val="28"/>
        </w:rPr>
        <w:t>муниципального образования «Родниковский муниципальный район»</w:t>
      </w:r>
    </w:p>
    <w:p w:rsidR="008A053A" w:rsidRPr="00346799" w:rsidRDefault="008A053A" w:rsidP="008A053A">
      <w:pPr>
        <w:jc w:val="center"/>
        <w:rPr>
          <w:rFonts w:ascii="Times New Roman" w:hAnsi="Times New Roman" w:cs="Times New Roman"/>
          <w:b/>
          <w:i/>
          <w:sz w:val="28"/>
          <w:szCs w:val="28"/>
        </w:rPr>
      </w:pPr>
      <w:r w:rsidRPr="00346799">
        <w:rPr>
          <w:rFonts w:ascii="Times New Roman" w:hAnsi="Times New Roman" w:cs="Times New Roman"/>
          <w:b/>
          <w:i/>
          <w:sz w:val="28"/>
          <w:szCs w:val="28"/>
        </w:rPr>
        <w:t>Ивановской области</w:t>
      </w:r>
    </w:p>
    <w:p w:rsidR="008A053A" w:rsidRPr="00346799" w:rsidRDefault="00C179B3" w:rsidP="00186F38">
      <w:pPr>
        <w:jc w:val="center"/>
        <w:rPr>
          <w:rFonts w:ascii="Times New Roman" w:hAnsi="Times New Roman" w:cs="Times New Roman"/>
          <w:sz w:val="28"/>
          <w:szCs w:val="28"/>
        </w:rPr>
      </w:pPr>
      <w:r w:rsidRPr="00346799">
        <w:rPr>
          <w:rFonts w:ascii="Times New Roman" w:hAnsi="Times New Roman" w:cs="Times New Roman"/>
          <w:sz w:val="28"/>
          <w:szCs w:val="28"/>
        </w:rPr>
        <w:t>От 06.10.2017</w:t>
      </w:r>
      <w:r w:rsidR="008A053A" w:rsidRPr="00346799">
        <w:rPr>
          <w:rFonts w:ascii="Times New Roman" w:hAnsi="Times New Roman" w:cs="Times New Roman"/>
          <w:sz w:val="28"/>
          <w:szCs w:val="28"/>
        </w:rPr>
        <w:t xml:space="preserve"> №. </w:t>
      </w:r>
      <w:r w:rsidR="00DF0B7C" w:rsidRPr="00346799">
        <w:rPr>
          <w:rFonts w:ascii="Times New Roman" w:hAnsi="Times New Roman" w:cs="Times New Roman"/>
          <w:sz w:val="28"/>
          <w:szCs w:val="28"/>
        </w:rPr>
        <w:t>1410</w:t>
      </w:r>
    </w:p>
    <w:p w:rsidR="00186F38" w:rsidRDefault="00186F38" w:rsidP="00186F38">
      <w:pPr>
        <w:jc w:val="center"/>
        <w:rPr>
          <w:rFonts w:ascii="Times New Roman" w:hAnsi="Times New Roman" w:cs="Times New Roman"/>
          <w:b/>
          <w:sz w:val="28"/>
          <w:szCs w:val="28"/>
        </w:rPr>
      </w:pPr>
    </w:p>
    <w:p w:rsidR="00186F38" w:rsidRPr="00186F38" w:rsidRDefault="008A053A" w:rsidP="00186F38">
      <w:pPr>
        <w:jc w:val="center"/>
        <w:rPr>
          <w:rFonts w:ascii="Times New Roman" w:hAnsi="Times New Roman" w:cs="Times New Roman"/>
          <w:b/>
          <w:sz w:val="28"/>
          <w:szCs w:val="28"/>
        </w:rPr>
      </w:pPr>
      <w:r w:rsidRPr="00346799">
        <w:rPr>
          <w:rFonts w:ascii="Times New Roman" w:hAnsi="Times New Roman" w:cs="Times New Roman"/>
          <w:b/>
          <w:sz w:val="28"/>
          <w:szCs w:val="28"/>
        </w:rPr>
        <w:t>Об итогах аукциона по продаже имущества</w:t>
      </w:r>
      <w:r w:rsidRPr="00346799">
        <w:rPr>
          <w:rFonts w:ascii="Times New Roman" w:hAnsi="Times New Roman" w:cs="Times New Roman"/>
          <w:b/>
          <w:bCs/>
          <w:sz w:val="28"/>
          <w:szCs w:val="28"/>
        </w:rPr>
        <w:t>, находящегося</w:t>
      </w:r>
    </w:p>
    <w:p w:rsidR="00186F38" w:rsidRDefault="008A053A" w:rsidP="00186F38">
      <w:pPr>
        <w:jc w:val="center"/>
        <w:rPr>
          <w:rFonts w:ascii="Times New Roman" w:hAnsi="Times New Roman" w:cs="Times New Roman"/>
          <w:b/>
          <w:bCs/>
          <w:sz w:val="28"/>
          <w:szCs w:val="28"/>
        </w:rPr>
      </w:pPr>
      <w:r w:rsidRPr="00346799">
        <w:rPr>
          <w:rFonts w:ascii="Times New Roman" w:hAnsi="Times New Roman" w:cs="Times New Roman"/>
          <w:b/>
          <w:bCs/>
          <w:sz w:val="28"/>
          <w:szCs w:val="28"/>
        </w:rPr>
        <w:t>в собственности муниципального образования</w:t>
      </w:r>
    </w:p>
    <w:p w:rsidR="00186F38" w:rsidRDefault="008A053A" w:rsidP="00186F38">
      <w:pPr>
        <w:jc w:val="center"/>
        <w:rPr>
          <w:rFonts w:ascii="Times New Roman" w:hAnsi="Times New Roman" w:cs="Times New Roman"/>
          <w:b/>
          <w:bCs/>
          <w:sz w:val="28"/>
          <w:szCs w:val="28"/>
        </w:rPr>
      </w:pPr>
      <w:r w:rsidRPr="00346799">
        <w:rPr>
          <w:rFonts w:ascii="Times New Roman" w:hAnsi="Times New Roman" w:cs="Times New Roman"/>
          <w:b/>
          <w:bCs/>
          <w:sz w:val="28"/>
          <w:szCs w:val="28"/>
        </w:rPr>
        <w:t xml:space="preserve"> «</w:t>
      </w:r>
      <w:r w:rsidRPr="00346799">
        <w:rPr>
          <w:rFonts w:ascii="Times New Roman" w:hAnsi="Times New Roman" w:cs="Times New Roman"/>
          <w:b/>
          <w:sz w:val="28"/>
          <w:szCs w:val="28"/>
        </w:rPr>
        <w:t>Родниковский муниципальный район</w:t>
      </w:r>
      <w:r w:rsidRPr="00346799">
        <w:rPr>
          <w:rFonts w:ascii="Times New Roman" w:hAnsi="Times New Roman" w:cs="Times New Roman"/>
          <w:b/>
          <w:bCs/>
          <w:sz w:val="28"/>
          <w:szCs w:val="28"/>
        </w:rPr>
        <w:t>»</w:t>
      </w:r>
    </w:p>
    <w:p w:rsidR="00186F38" w:rsidRPr="00186F38" w:rsidRDefault="008A053A" w:rsidP="00186F38">
      <w:pPr>
        <w:jc w:val="both"/>
        <w:rPr>
          <w:rFonts w:ascii="Times New Roman" w:hAnsi="Times New Roman" w:cs="Times New Roman"/>
          <w:b/>
          <w:bCs/>
          <w:sz w:val="28"/>
          <w:szCs w:val="28"/>
        </w:rPr>
      </w:pPr>
      <w:r w:rsidRPr="00346799">
        <w:rPr>
          <w:rFonts w:ascii="Times New Roman" w:hAnsi="Times New Roman" w:cs="Times New Roman"/>
          <w:b/>
          <w:sz w:val="28"/>
          <w:szCs w:val="28"/>
        </w:rPr>
        <w:t xml:space="preserve">  </w:t>
      </w:r>
      <w:r w:rsidRPr="00346799">
        <w:rPr>
          <w:rFonts w:ascii="Times New Roman" w:hAnsi="Times New Roman" w:cs="Times New Roman"/>
          <w:sz w:val="28"/>
          <w:szCs w:val="28"/>
        </w:rPr>
        <w:t xml:space="preserve">На основании протокола заседания  комиссии  по приватизации муниципального имущества от 03.10.2017г. и руководствуясь п.п. 10,11 ст. 15 Федерального закона от 21.12.2001г. № 178-ФЗ «О приватизации государственного и муниципального имущества» </w:t>
      </w:r>
    </w:p>
    <w:p w:rsidR="008A053A" w:rsidRPr="00346799" w:rsidRDefault="008A053A" w:rsidP="00186F38">
      <w:pPr>
        <w:jc w:val="center"/>
        <w:rPr>
          <w:rFonts w:ascii="Times New Roman" w:hAnsi="Times New Roman" w:cs="Times New Roman"/>
          <w:b/>
          <w:sz w:val="28"/>
          <w:szCs w:val="28"/>
        </w:rPr>
      </w:pPr>
      <w:r w:rsidRPr="00346799">
        <w:rPr>
          <w:rFonts w:ascii="Times New Roman" w:hAnsi="Times New Roman" w:cs="Times New Roman"/>
          <w:b/>
          <w:sz w:val="28"/>
          <w:szCs w:val="28"/>
        </w:rPr>
        <w:t>постановляю:</w:t>
      </w:r>
    </w:p>
    <w:p w:rsidR="008A053A" w:rsidRPr="00346799" w:rsidRDefault="008A053A" w:rsidP="00186F38">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 Опубликовать информационное сообщение об итогах аукциона по продаже имущества, находящегося в собственности муниципального образования «Родниковский муниципальный район»  в информационном бюллетене «Сборник нормативных актов Родниковского района» (прилагается).</w:t>
      </w:r>
    </w:p>
    <w:p w:rsidR="008A053A" w:rsidRPr="00346799" w:rsidRDefault="008A053A" w:rsidP="008A053A">
      <w:pPr>
        <w:overflowPunct w:val="0"/>
        <w:autoSpaceDE w:val="0"/>
        <w:autoSpaceDN w:val="0"/>
        <w:adjustRightInd w:val="0"/>
        <w:jc w:val="both"/>
        <w:textAlignment w:val="baseline"/>
        <w:rPr>
          <w:rFonts w:ascii="Times New Roman" w:hAnsi="Times New Roman" w:cs="Times New Roman"/>
          <w:sz w:val="28"/>
          <w:szCs w:val="28"/>
        </w:rPr>
      </w:pPr>
    </w:p>
    <w:p w:rsidR="008A053A" w:rsidRPr="00346799" w:rsidRDefault="008A053A" w:rsidP="008A053A">
      <w:pPr>
        <w:overflowPunct w:val="0"/>
        <w:autoSpaceDE w:val="0"/>
        <w:autoSpaceDN w:val="0"/>
        <w:adjustRightInd w:val="0"/>
        <w:jc w:val="both"/>
        <w:textAlignment w:val="baseline"/>
        <w:rPr>
          <w:rFonts w:ascii="Times New Roman" w:hAnsi="Times New Roman" w:cs="Times New Roman"/>
          <w:sz w:val="28"/>
          <w:szCs w:val="28"/>
        </w:rPr>
      </w:pPr>
    </w:p>
    <w:p w:rsidR="008A053A" w:rsidRPr="00346799" w:rsidRDefault="008A053A" w:rsidP="008A053A">
      <w:pPr>
        <w:overflowPunct w:val="0"/>
        <w:autoSpaceDE w:val="0"/>
        <w:autoSpaceDN w:val="0"/>
        <w:adjustRightInd w:val="0"/>
        <w:jc w:val="both"/>
        <w:textAlignment w:val="baseline"/>
        <w:rPr>
          <w:rFonts w:ascii="Times New Roman" w:hAnsi="Times New Roman" w:cs="Times New Roman"/>
          <w:sz w:val="28"/>
          <w:szCs w:val="28"/>
        </w:rPr>
      </w:pPr>
    </w:p>
    <w:p w:rsidR="008A053A" w:rsidRPr="00346799" w:rsidRDefault="008A053A" w:rsidP="008A053A">
      <w:pPr>
        <w:overflowPunct w:val="0"/>
        <w:autoSpaceDE w:val="0"/>
        <w:autoSpaceDN w:val="0"/>
        <w:adjustRightInd w:val="0"/>
        <w:jc w:val="both"/>
        <w:textAlignment w:val="baseline"/>
        <w:rPr>
          <w:rFonts w:ascii="Times New Roman" w:hAnsi="Times New Roman" w:cs="Times New Roman"/>
          <w:sz w:val="28"/>
          <w:szCs w:val="28"/>
        </w:rPr>
      </w:pPr>
    </w:p>
    <w:p w:rsidR="008A053A" w:rsidRPr="00346799" w:rsidRDefault="008A053A" w:rsidP="008A053A">
      <w:pPr>
        <w:jc w:val="both"/>
        <w:rPr>
          <w:rFonts w:ascii="Times New Roman" w:hAnsi="Times New Roman" w:cs="Times New Roman"/>
          <w:b/>
          <w:sz w:val="28"/>
          <w:szCs w:val="28"/>
        </w:rPr>
      </w:pPr>
      <w:r w:rsidRPr="00346799">
        <w:rPr>
          <w:rFonts w:ascii="Times New Roman" w:hAnsi="Times New Roman" w:cs="Times New Roman"/>
          <w:b/>
          <w:sz w:val="28"/>
          <w:szCs w:val="28"/>
        </w:rPr>
        <w:t xml:space="preserve">Глава муниципального образования </w:t>
      </w:r>
    </w:p>
    <w:p w:rsidR="008A053A" w:rsidRPr="00346799" w:rsidRDefault="008A053A" w:rsidP="008A053A">
      <w:pPr>
        <w:jc w:val="both"/>
        <w:rPr>
          <w:rFonts w:ascii="Times New Roman" w:hAnsi="Times New Roman" w:cs="Times New Roman"/>
          <w:sz w:val="28"/>
          <w:szCs w:val="28"/>
        </w:rPr>
      </w:pPr>
      <w:r w:rsidRPr="00346799">
        <w:rPr>
          <w:rFonts w:ascii="Times New Roman" w:hAnsi="Times New Roman" w:cs="Times New Roman"/>
          <w:b/>
          <w:sz w:val="28"/>
          <w:szCs w:val="28"/>
        </w:rPr>
        <w:t>«Родниковский муниципальный район»</w:t>
      </w:r>
      <w:r w:rsidRPr="00346799">
        <w:rPr>
          <w:rFonts w:ascii="Times New Roman" w:hAnsi="Times New Roman" w:cs="Times New Roman"/>
          <w:b/>
          <w:sz w:val="28"/>
          <w:szCs w:val="28"/>
        </w:rPr>
        <w:tab/>
        <w:t xml:space="preserve">                                         С.В.Носов</w:t>
      </w:r>
      <w:r w:rsidRPr="00346799">
        <w:rPr>
          <w:rFonts w:ascii="Times New Roman" w:hAnsi="Times New Roman" w:cs="Times New Roman"/>
          <w:b/>
          <w:sz w:val="28"/>
          <w:szCs w:val="28"/>
        </w:rPr>
        <w:tab/>
      </w:r>
      <w:r w:rsidRPr="00346799">
        <w:rPr>
          <w:rFonts w:ascii="Times New Roman" w:hAnsi="Times New Roman" w:cs="Times New Roman"/>
          <w:b/>
          <w:sz w:val="28"/>
          <w:szCs w:val="28"/>
        </w:rPr>
        <w:tab/>
      </w:r>
      <w:r w:rsidRPr="00346799">
        <w:rPr>
          <w:rFonts w:ascii="Times New Roman" w:hAnsi="Times New Roman" w:cs="Times New Roman"/>
          <w:b/>
          <w:sz w:val="28"/>
          <w:szCs w:val="28"/>
        </w:rPr>
        <w:tab/>
        <w:t xml:space="preserve">                                              </w:t>
      </w:r>
    </w:p>
    <w:p w:rsidR="008A053A" w:rsidRPr="00346799" w:rsidRDefault="008A053A" w:rsidP="008A053A">
      <w:pPr>
        <w:overflowPunct w:val="0"/>
        <w:autoSpaceDE w:val="0"/>
        <w:autoSpaceDN w:val="0"/>
        <w:adjustRightInd w:val="0"/>
        <w:jc w:val="both"/>
        <w:textAlignment w:val="baseline"/>
        <w:rPr>
          <w:rFonts w:ascii="Times New Roman" w:hAnsi="Times New Roman" w:cs="Times New Roman"/>
          <w:b/>
          <w:sz w:val="28"/>
          <w:szCs w:val="28"/>
        </w:rPr>
      </w:pPr>
    </w:p>
    <w:p w:rsidR="008A053A" w:rsidRPr="00346799" w:rsidRDefault="008A053A" w:rsidP="008A053A">
      <w:pPr>
        <w:ind w:left="4248" w:firstLine="708"/>
        <w:rPr>
          <w:rFonts w:ascii="Times New Roman" w:hAnsi="Times New Roman" w:cs="Times New Roman"/>
          <w:b/>
          <w:sz w:val="28"/>
          <w:szCs w:val="28"/>
        </w:rPr>
      </w:pPr>
      <w:r w:rsidRPr="00346799">
        <w:rPr>
          <w:rFonts w:ascii="Times New Roman" w:hAnsi="Times New Roman" w:cs="Times New Roman"/>
          <w:b/>
          <w:sz w:val="28"/>
          <w:szCs w:val="28"/>
        </w:rPr>
        <w:t xml:space="preserve">Приложение </w:t>
      </w:r>
    </w:p>
    <w:p w:rsidR="008A053A" w:rsidRPr="00346799" w:rsidRDefault="008A053A" w:rsidP="008A053A">
      <w:pPr>
        <w:ind w:left="4956"/>
        <w:rPr>
          <w:rFonts w:ascii="Times New Roman" w:hAnsi="Times New Roman" w:cs="Times New Roman"/>
          <w:b/>
          <w:sz w:val="28"/>
          <w:szCs w:val="28"/>
        </w:rPr>
      </w:pPr>
      <w:r w:rsidRPr="00346799">
        <w:rPr>
          <w:rFonts w:ascii="Times New Roman" w:hAnsi="Times New Roman" w:cs="Times New Roman"/>
          <w:b/>
          <w:sz w:val="28"/>
          <w:szCs w:val="28"/>
        </w:rPr>
        <w:t xml:space="preserve">к постановлению администрации муниципального образования </w:t>
      </w:r>
    </w:p>
    <w:p w:rsidR="008A053A" w:rsidRPr="00346799" w:rsidRDefault="008A053A" w:rsidP="008A053A">
      <w:pPr>
        <w:ind w:left="4248" w:firstLine="708"/>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w:t>
      </w:r>
    </w:p>
    <w:p w:rsidR="008A053A" w:rsidRPr="00346799" w:rsidRDefault="008A053A" w:rsidP="008A053A">
      <w:pPr>
        <w:ind w:left="4248" w:firstLine="708"/>
        <w:rPr>
          <w:rFonts w:ascii="Times New Roman" w:hAnsi="Times New Roman" w:cs="Times New Roman"/>
          <w:b/>
          <w:sz w:val="28"/>
          <w:szCs w:val="28"/>
        </w:rPr>
      </w:pPr>
      <w:r w:rsidRPr="00346799">
        <w:rPr>
          <w:rFonts w:ascii="Times New Roman" w:hAnsi="Times New Roman" w:cs="Times New Roman"/>
          <w:b/>
          <w:sz w:val="28"/>
          <w:szCs w:val="28"/>
        </w:rPr>
        <w:t>от ___________________ № ____________</w:t>
      </w:r>
    </w:p>
    <w:p w:rsidR="008A053A" w:rsidRPr="00346799" w:rsidRDefault="008A053A" w:rsidP="008A053A">
      <w:pPr>
        <w:jc w:val="center"/>
        <w:rPr>
          <w:rFonts w:ascii="Times New Roman" w:hAnsi="Times New Roman" w:cs="Times New Roman"/>
          <w:b/>
          <w:sz w:val="28"/>
          <w:szCs w:val="28"/>
        </w:rPr>
      </w:pPr>
    </w:p>
    <w:p w:rsidR="008A053A" w:rsidRPr="00346799" w:rsidRDefault="008A053A" w:rsidP="008A053A">
      <w:pPr>
        <w:jc w:val="center"/>
        <w:rPr>
          <w:rFonts w:ascii="Times New Roman" w:hAnsi="Times New Roman" w:cs="Times New Roman"/>
          <w:b/>
          <w:sz w:val="28"/>
          <w:szCs w:val="28"/>
        </w:rPr>
      </w:pPr>
    </w:p>
    <w:p w:rsidR="008A053A" w:rsidRPr="00346799" w:rsidRDefault="008A053A" w:rsidP="008A053A">
      <w:pPr>
        <w:jc w:val="center"/>
        <w:rPr>
          <w:rFonts w:ascii="Times New Roman" w:hAnsi="Times New Roman" w:cs="Times New Roman"/>
          <w:b/>
          <w:bCs/>
          <w:sz w:val="28"/>
          <w:szCs w:val="28"/>
        </w:rPr>
      </w:pPr>
      <w:r w:rsidRPr="00346799">
        <w:rPr>
          <w:rFonts w:ascii="Times New Roman" w:hAnsi="Times New Roman" w:cs="Times New Roman"/>
          <w:b/>
          <w:sz w:val="28"/>
          <w:szCs w:val="28"/>
        </w:rPr>
        <w:t>Информационное сообщение об итогах аукциона по продаже имущества</w:t>
      </w:r>
      <w:r w:rsidRPr="00346799">
        <w:rPr>
          <w:rFonts w:ascii="Times New Roman" w:hAnsi="Times New Roman" w:cs="Times New Roman"/>
          <w:b/>
          <w:bCs/>
          <w:sz w:val="28"/>
          <w:szCs w:val="28"/>
        </w:rPr>
        <w:t xml:space="preserve">, находящегося в собственности муниципального образования </w:t>
      </w:r>
    </w:p>
    <w:p w:rsidR="008A053A" w:rsidRPr="00346799" w:rsidRDefault="008A053A" w:rsidP="008A053A">
      <w:pPr>
        <w:jc w:val="center"/>
        <w:rPr>
          <w:rFonts w:ascii="Times New Roman" w:hAnsi="Times New Roman" w:cs="Times New Roman"/>
          <w:b/>
          <w:bCs/>
          <w:sz w:val="28"/>
          <w:szCs w:val="28"/>
        </w:rPr>
      </w:pPr>
      <w:r w:rsidRPr="00346799">
        <w:rPr>
          <w:rFonts w:ascii="Times New Roman" w:hAnsi="Times New Roman" w:cs="Times New Roman"/>
          <w:b/>
          <w:bCs/>
          <w:sz w:val="28"/>
          <w:szCs w:val="28"/>
        </w:rPr>
        <w:t>«</w:t>
      </w:r>
      <w:r w:rsidRPr="00346799">
        <w:rPr>
          <w:rFonts w:ascii="Times New Roman" w:hAnsi="Times New Roman" w:cs="Times New Roman"/>
          <w:b/>
          <w:sz w:val="28"/>
          <w:szCs w:val="28"/>
        </w:rPr>
        <w:t>Родниковский муниципальный район</w:t>
      </w:r>
      <w:r w:rsidRPr="00346799">
        <w:rPr>
          <w:rFonts w:ascii="Times New Roman" w:hAnsi="Times New Roman" w:cs="Times New Roman"/>
          <w:b/>
          <w:bCs/>
          <w:sz w:val="28"/>
          <w:szCs w:val="28"/>
        </w:rPr>
        <w:t>»</w:t>
      </w:r>
    </w:p>
    <w:p w:rsidR="008A053A" w:rsidRPr="00346799" w:rsidRDefault="008A053A" w:rsidP="008A053A">
      <w:pPr>
        <w:ind w:left="2124"/>
        <w:jc w:val="center"/>
        <w:rPr>
          <w:rFonts w:ascii="Times New Roman" w:hAnsi="Times New Roman" w:cs="Times New Roman"/>
          <w:sz w:val="28"/>
          <w:szCs w:val="28"/>
        </w:rPr>
      </w:pPr>
    </w:p>
    <w:p w:rsidR="008A053A" w:rsidRPr="00346799" w:rsidRDefault="008A053A" w:rsidP="008A053A">
      <w:pPr>
        <w:jc w:val="center"/>
        <w:rPr>
          <w:rFonts w:ascii="Times New Roman" w:hAnsi="Times New Roman" w:cs="Times New Roman"/>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7560"/>
      </w:tblGrid>
      <w:tr w:rsidR="008A053A" w:rsidRPr="00346799" w:rsidTr="00533A08">
        <w:tc>
          <w:tcPr>
            <w:tcW w:w="2808" w:type="dxa"/>
          </w:tcPr>
          <w:p w:rsidR="008A053A" w:rsidRPr="00346799" w:rsidRDefault="008A053A" w:rsidP="00533A08">
            <w:pPr>
              <w:pStyle w:val="af"/>
              <w:overflowPunct w:val="0"/>
              <w:autoSpaceDE w:val="0"/>
              <w:autoSpaceDN w:val="0"/>
              <w:adjustRightInd w:val="0"/>
              <w:textAlignment w:val="baseline"/>
              <w:rPr>
                <w:sz w:val="28"/>
                <w:szCs w:val="28"/>
              </w:rPr>
            </w:pPr>
            <w:r w:rsidRPr="00346799">
              <w:rPr>
                <w:sz w:val="28"/>
                <w:szCs w:val="28"/>
              </w:rPr>
              <w:t>Наименование имущества</w:t>
            </w:r>
          </w:p>
        </w:tc>
        <w:tc>
          <w:tcPr>
            <w:tcW w:w="7560" w:type="dxa"/>
          </w:tcPr>
          <w:p w:rsidR="008A053A" w:rsidRPr="00346799" w:rsidRDefault="008A053A" w:rsidP="00533A08">
            <w:pPr>
              <w:pStyle w:val="ConsNormal"/>
              <w:tabs>
                <w:tab w:val="left" w:pos="900"/>
              </w:tabs>
              <w:ind w:right="0" w:firstLine="0"/>
              <w:jc w:val="both"/>
              <w:rPr>
                <w:rFonts w:ascii="Times New Roman" w:hAnsi="Times New Roman" w:cs="Times New Roman"/>
                <w:sz w:val="28"/>
                <w:szCs w:val="28"/>
              </w:rPr>
            </w:pPr>
            <w:r w:rsidRPr="00346799">
              <w:rPr>
                <w:rFonts w:ascii="Times New Roman" w:hAnsi="Times New Roman" w:cs="Times New Roman"/>
                <w:sz w:val="28"/>
                <w:szCs w:val="28"/>
              </w:rPr>
              <w:t>нежилое здание. кадастровый номер 37:15:041002:111 общей площадью 209,5 кв.м. и земельный участок, кадастровый  номер 37:15:041002:65 общей площадью 725 кв.м.,  по адресу Ивановская область, Родниковский район, д. Малые Ломы, д. 1А</w:t>
            </w:r>
          </w:p>
          <w:p w:rsidR="008A053A" w:rsidRPr="00346799" w:rsidRDefault="008A053A" w:rsidP="00533A08">
            <w:pPr>
              <w:pStyle w:val="ConsNormal"/>
              <w:tabs>
                <w:tab w:val="left" w:pos="900"/>
              </w:tabs>
              <w:overflowPunct w:val="0"/>
              <w:ind w:right="0" w:firstLine="0"/>
              <w:jc w:val="both"/>
              <w:textAlignment w:val="baseline"/>
              <w:rPr>
                <w:rFonts w:ascii="Times New Roman" w:hAnsi="Times New Roman" w:cs="Times New Roman"/>
                <w:sz w:val="28"/>
                <w:szCs w:val="28"/>
              </w:rPr>
            </w:pPr>
          </w:p>
        </w:tc>
      </w:tr>
      <w:tr w:rsidR="008A053A" w:rsidRPr="00346799" w:rsidTr="00533A08">
        <w:tc>
          <w:tcPr>
            <w:tcW w:w="2808" w:type="dxa"/>
          </w:tcPr>
          <w:p w:rsidR="008A053A" w:rsidRPr="00346799" w:rsidRDefault="008A053A" w:rsidP="00533A08">
            <w:pPr>
              <w:pStyle w:val="af"/>
              <w:overflowPunct w:val="0"/>
              <w:autoSpaceDE w:val="0"/>
              <w:autoSpaceDN w:val="0"/>
              <w:adjustRightInd w:val="0"/>
              <w:textAlignment w:val="baseline"/>
              <w:rPr>
                <w:sz w:val="28"/>
                <w:szCs w:val="28"/>
              </w:rPr>
            </w:pPr>
            <w:r w:rsidRPr="00346799">
              <w:rPr>
                <w:sz w:val="28"/>
                <w:szCs w:val="28"/>
              </w:rPr>
              <w:t>Наименование продавца имущества</w:t>
            </w:r>
          </w:p>
        </w:tc>
        <w:tc>
          <w:tcPr>
            <w:tcW w:w="7560" w:type="dxa"/>
          </w:tcPr>
          <w:p w:rsidR="008A053A" w:rsidRPr="00346799" w:rsidRDefault="008A053A" w:rsidP="00533A08">
            <w:pPr>
              <w:pStyle w:val="af"/>
              <w:overflowPunct w:val="0"/>
              <w:autoSpaceDE w:val="0"/>
              <w:autoSpaceDN w:val="0"/>
              <w:adjustRightInd w:val="0"/>
              <w:textAlignment w:val="baseline"/>
              <w:rPr>
                <w:sz w:val="28"/>
                <w:szCs w:val="28"/>
              </w:rPr>
            </w:pPr>
            <w:r w:rsidRPr="00346799">
              <w:rPr>
                <w:sz w:val="28"/>
                <w:szCs w:val="28"/>
              </w:rPr>
              <w:t>комитет  по  управлению имуществом администрации Родниковского муниципального района, действующий от имени муниципального образования «Родниковский муниципальный район»</w:t>
            </w:r>
          </w:p>
        </w:tc>
      </w:tr>
      <w:tr w:rsidR="008A053A" w:rsidRPr="00346799" w:rsidTr="00533A08">
        <w:trPr>
          <w:trHeight w:val="610"/>
        </w:trPr>
        <w:tc>
          <w:tcPr>
            <w:tcW w:w="2808" w:type="dxa"/>
          </w:tcPr>
          <w:p w:rsidR="008A053A" w:rsidRPr="00346799" w:rsidRDefault="008A053A" w:rsidP="00533A08">
            <w:pPr>
              <w:pStyle w:val="af"/>
              <w:overflowPunct w:val="0"/>
              <w:autoSpaceDE w:val="0"/>
              <w:autoSpaceDN w:val="0"/>
              <w:adjustRightInd w:val="0"/>
              <w:textAlignment w:val="baseline"/>
              <w:rPr>
                <w:sz w:val="28"/>
                <w:szCs w:val="28"/>
              </w:rPr>
            </w:pPr>
            <w:r w:rsidRPr="00346799">
              <w:rPr>
                <w:sz w:val="28"/>
                <w:szCs w:val="28"/>
              </w:rPr>
              <w:t>Количество поданных заявок</w:t>
            </w:r>
          </w:p>
        </w:tc>
        <w:tc>
          <w:tcPr>
            <w:tcW w:w="7560" w:type="dxa"/>
          </w:tcPr>
          <w:p w:rsidR="008A053A" w:rsidRPr="00346799" w:rsidRDefault="008A053A" w:rsidP="00533A08">
            <w:pPr>
              <w:pStyle w:val="af"/>
              <w:overflowPunct w:val="0"/>
              <w:autoSpaceDE w:val="0"/>
              <w:autoSpaceDN w:val="0"/>
              <w:adjustRightInd w:val="0"/>
              <w:textAlignment w:val="baseline"/>
              <w:rPr>
                <w:sz w:val="28"/>
                <w:szCs w:val="28"/>
              </w:rPr>
            </w:pPr>
            <w:r w:rsidRPr="00346799">
              <w:rPr>
                <w:sz w:val="28"/>
                <w:szCs w:val="28"/>
              </w:rPr>
              <w:t>на участие в аукционе не представлено ни одной заявки</w:t>
            </w:r>
          </w:p>
        </w:tc>
      </w:tr>
      <w:tr w:rsidR="008A053A" w:rsidRPr="00346799" w:rsidTr="00533A08">
        <w:tc>
          <w:tcPr>
            <w:tcW w:w="2808" w:type="dxa"/>
          </w:tcPr>
          <w:p w:rsidR="008A053A" w:rsidRPr="00346799" w:rsidRDefault="008A053A" w:rsidP="00533A08">
            <w:pPr>
              <w:pStyle w:val="af"/>
              <w:overflowPunct w:val="0"/>
              <w:autoSpaceDE w:val="0"/>
              <w:autoSpaceDN w:val="0"/>
              <w:adjustRightInd w:val="0"/>
              <w:textAlignment w:val="baseline"/>
              <w:rPr>
                <w:sz w:val="28"/>
                <w:szCs w:val="28"/>
              </w:rPr>
            </w:pPr>
            <w:r w:rsidRPr="00346799">
              <w:rPr>
                <w:sz w:val="28"/>
                <w:szCs w:val="28"/>
              </w:rPr>
              <w:t>Итоги торгов</w:t>
            </w:r>
          </w:p>
        </w:tc>
        <w:tc>
          <w:tcPr>
            <w:tcW w:w="7560" w:type="dxa"/>
          </w:tcPr>
          <w:p w:rsidR="008A053A" w:rsidRPr="00346799" w:rsidRDefault="008A053A" w:rsidP="00533A08">
            <w:pPr>
              <w:overflowPunct w:val="0"/>
              <w:autoSpaceDE w:val="0"/>
              <w:autoSpaceDN w:val="0"/>
              <w:adjustRightInd w:val="0"/>
              <w:jc w:val="both"/>
              <w:textAlignment w:val="baseline"/>
              <w:rPr>
                <w:rFonts w:ascii="Times New Roman" w:hAnsi="Times New Roman" w:cs="Times New Roman"/>
                <w:sz w:val="28"/>
                <w:szCs w:val="28"/>
              </w:rPr>
            </w:pPr>
            <w:r w:rsidRPr="00346799">
              <w:rPr>
                <w:rFonts w:ascii="Times New Roman" w:hAnsi="Times New Roman" w:cs="Times New Roman"/>
                <w:sz w:val="28"/>
                <w:szCs w:val="28"/>
              </w:rPr>
              <w:t>признать аукцион несостоявшимся, ввиду того, что на участие в аукционе не представлено ни одной заявки.</w:t>
            </w:r>
          </w:p>
        </w:tc>
      </w:tr>
    </w:tbl>
    <w:p w:rsidR="008A053A" w:rsidRPr="00346799" w:rsidRDefault="008A053A" w:rsidP="008A053A">
      <w:pPr>
        <w:overflowPunct w:val="0"/>
        <w:autoSpaceDE w:val="0"/>
        <w:autoSpaceDN w:val="0"/>
        <w:adjustRightInd w:val="0"/>
        <w:ind w:firstLine="360"/>
        <w:jc w:val="both"/>
        <w:textAlignment w:val="baseline"/>
        <w:rPr>
          <w:rFonts w:ascii="Times New Roman" w:hAnsi="Times New Roman" w:cs="Times New Roman"/>
          <w:sz w:val="28"/>
          <w:szCs w:val="28"/>
        </w:rPr>
      </w:pPr>
    </w:p>
    <w:p w:rsidR="008A053A" w:rsidRPr="00346799" w:rsidRDefault="008A053A" w:rsidP="008A053A">
      <w:pPr>
        <w:jc w:val="right"/>
        <w:rPr>
          <w:rFonts w:ascii="Times New Roman" w:hAnsi="Times New Roman" w:cs="Times New Roman"/>
          <w:b/>
          <w:sz w:val="28"/>
          <w:szCs w:val="28"/>
        </w:rPr>
      </w:pPr>
      <w:r w:rsidRPr="00346799">
        <w:rPr>
          <w:rFonts w:ascii="Times New Roman" w:hAnsi="Times New Roman" w:cs="Times New Roman"/>
          <w:b/>
          <w:sz w:val="28"/>
          <w:szCs w:val="28"/>
        </w:rPr>
        <w:t xml:space="preserve"> </w:t>
      </w:r>
    </w:p>
    <w:p w:rsidR="00186F38" w:rsidRDefault="00186F38" w:rsidP="00D15019">
      <w:pPr>
        <w:jc w:val="center"/>
        <w:rPr>
          <w:rFonts w:ascii="Times New Roman" w:hAnsi="Times New Roman" w:cs="Times New Roman"/>
          <w:b/>
          <w:sz w:val="28"/>
          <w:szCs w:val="28"/>
        </w:rPr>
      </w:pPr>
    </w:p>
    <w:p w:rsidR="00186F38" w:rsidRDefault="00186F38" w:rsidP="00D15019">
      <w:pPr>
        <w:jc w:val="center"/>
        <w:rPr>
          <w:rFonts w:ascii="Times New Roman" w:hAnsi="Times New Roman" w:cs="Times New Roman"/>
          <w:b/>
          <w:sz w:val="28"/>
          <w:szCs w:val="28"/>
        </w:rPr>
      </w:pPr>
    </w:p>
    <w:p w:rsidR="00D15019" w:rsidRPr="00346799" w:rsidRDefault="00D15019" w:rsidP="00D15019">
      <w:pPr>
        <w:jc w:val="center"/>
        <w:rPr>
          <w:rFonts w:ascii="Times New Roman" w:hAnsi="Times New Roman" w:cs="Times New Roman"/>
          <w:b/>
          <w:sz w:val="28"/>
          <w:szCs w:val="28"/>
        </w:rPr>
      </w:pPr>
      <w:r w:rsidRPr="00346799">
        <w:rPr>
          <w:rFonts w:ascii="Times New Roman" w:hAnsi="Times New Roman" w:cs="Times New Roman"/>
          <w:noProof/>
          <w:sz w:val="28"/>
          <w:szCs w:val="28"/>
        </w:rPr>
        <w:lastRenderedPageBreak/>
        <w:drawing>
          <wp:inline distT="0" distB="0" distL="0" distR="0">
            <wp:extent cx="645160" cy="788670"/>
            <wp:effectExtent l="19050" t="0" r="2540" b="0"/>
            <wp:docPr id="11"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rb_rf"/>
                    <pic:cNvPicPr>
                      <a:picLocks noChangeAspect="1" noChangeArrowheads="1"/>
                    </pic:cNvPicPr>
                  </pic:nvPicPr>
                  <pic:blipFill>
                    <a:blip r:embed="rId8"/>
                    <a:srcRect/>
                    <a:stretch>
                      <a:fillRect/>
                    </a:stretch>
                  </pic:blipFill>
                  <pic:spPr bwMode="auto">
                    <a:xfrm>
                      <a:off x="0" y="0"/>
                      <a:ext cx="645160" cy="788670"/>
                    </a:xfrm>
                    <a:prstGeom prst="rect">
                      <a:avLst/>
                    </a:prstGeom>
                    <a:noFill/>
                    <a:ln w="9525">
                      <a:noFill/>
                      <a:miter lim="800000"/>
                      <a:headEnd/>
                      <a:tailEnd/>
                    </a:ln>
                  </pic:spPr>
                </pic:pic>
              </a:graphicData>
            </a:graphic>
          </wp:inline>
        </w:drawing>
      </w:r>
    </w:p>
    <w:p w:rsidR="00D15019" w:rsidRPr="00346799" w:rsidRDefault="00D15019" w:rsidP="00D15019">
      <w:pPr>
        <w:jc w:val="center"/>
        <w:rPr>
          <w:rFonts w:ascii="Times New Roman" w:hAnsi="Times New Roman" w:cs="Times New Roman"/>
          <w:b/>
          <w:sz w:val="28"/>
          <w:szCs w:val="28"/>
        </w:rPr>
      </w:pPr>
    </w:p>
    <w:p w:rsidR="00D15019" w:rsidRPr="00346799" w:rsidRDefault="00D15019" w:rsidP="00D15019">
      <w:pPr>
        <w:tabs>
          <w:tab w:val="left" w:pos="5670"/>
        </w:tabs>
        <w:spacing w:line="36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ПОСТАНОВЛЕНИЕ</w:t>
      </w:r>
    </w:p>
    <w:p w:rsidR="00D15019" w:rsidRPr="00346799" w:rsidRDefault="00D15019" w:rsidP="00D15019">
      <w:pPr>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Администрации </w:t>
      </w:r>
    </w:p>
    <w:p w:rsidR="00D15019" w:rsidRPr="00346799" w:rsidRDefault="00D15019" w:rsidP="00D15019">
      <w:pPr>
        <w:jc w:val="center"/>
        <w:rPr>
          <w:rFonts w:ascii="Times New Roman" w:hAnsi="Times New Roman" w:cs="Times New Roman"/>
          <w:b/>
          <w:i/>
          <w:sz w:val="28"/>
          <w:szCs w:val="28"/>
        </w:rPr>
      </w:pPr>
      <w:r w:rsidRPr="00346799">
        <w:rPr>
          <w:rFonts w:ascii="Times New Roman" w:hAnsi="Times New Roman" w:cs="Times New Roman"/>
          <w:b/>
          <w:i/>
          <w:sz w:val="28"/>
          <w:szCs w:val="28"/>
        </w:rPr>
        <w:t>муниципального образования «Родниковский муниципальный район»</w:t>
      </w:r>
    </w:p>
    <w:p w:rsidR="00D15019" w:rsidRPr="00346799" w:rsidRDefault="00D15019" w:rsidP="00D15019">
      <w:pPr>
        <w:jc w:val="center"/>
        <w:rPr>
          <w:rFonts w:ascii="Times New Roman" w:hAnsi="Times New Roman" w:cs="Times New Roman"/>
          <w:b/>
          <w:i/>
          <w:sz w:val="28"/>
          <w:szCs w:val="28"/>
        </w:rPr>
      </w:pPr>
      <w:r w:rsidRPr="00346799">
        <w:rPr>
          <w:rFonts w:ascii="Times New Roman" w:hAnsi="Times New Roman" w:cs="Times New Roman"/>
          <w:b/>
          <w:i/>
          <w:sz w:val="28"/>
          <w:szCs w:val="28"/>
        </w:rPr>
        <w:t>Ивановской области</w:t>
      </w:r>
    </w:p>
    <w:p w:rsidR="00D15019" w:rsidRPr="00346799" w:rsidRDefault="00D15019" w:rsidP="00D15019">
      <w:pPr>
        <w:jc w:val="center"/>
        <w:rPr>
          <w:rFonts w:ascii="Times New Roman" w:hAnsi="Times New Roman" w:cs="Times New Roman"/>
          <w:sz w:val="28"/>
          <w:szCs w:val="28"/>
        </w:rPr>
      </w:pPr>
    </w:p>
    <w:p w:rsidR="00D15019" w:rsidRPr="00346799" w:rsidRDefault="00D15019" w:rsidP="00D15019">
      <w:pPr>
        <w:jc w:val="center"/>
        <w:rPr>
          <w:rFonts w:ascii="Times New Roman" w:hAnsi="Times New Roman" w:cs="Times New Roman"/>
          <w:sz w:val="28"/>
          <w:szCs w:val="28"/>
        </w:rPr>
      </w:pPr>
      <w:r w:rsidRPr="00346799">
        <w:rPr>
          <w:rFonts w:ascii="Times New Roman" w:hAnsi="Times New Roman" w:cs="Times New Roman"/>
          <w:sz w:val="28"/>
          <w:szCs w:val="28"/>
        </w:rPr>
        <w:t>от 06.10.2017 № 1411</w:t>
      </w:r>
    </w:p>
    <w:p w:rsidR="00D15019" w:rsidRPr="00346799" w:rsidRDefault="00D15019" w:rsidP="00D15019">
      <w:pPr>
        <w:ind w:left="2124"/>
        <w:jc w:val="both"/>
        <w:rPr>
          <w:rFonts w:ascii="Times New Roman" w:hAnsi="Times New Roman" w:cs="Times New Roman"/>
          <w:b/>
          <w:sz w:val="28"/>
          <w:szCs w:val="28"/>
        </w:rPr>
      </w:pPr>
    </w:p>
    <w:p w:rsidR="00D15019" w:rsidRPr="00346799" w:rsidRDefault="00D15019" w:rsidP="00D15019">
      <w:pPr>
        <w:ind w:left="708"/>
        <w:jc w:val="center"/>
        <w:rPr>
          <w:rFonts w:ascii="Times New Roman" w:hAnsi="Times New Roman" w:cs="Times New Roman"/>
          <w:b/>
          <w:sz w:val="28"/>
          <w:szCs w:val="28"/>
        </w:rPr>
      </w:pPr>
      <w:r w:rsidRPr="00346799">
        <w:rPr>
          <w:rFonts w:ascii="Times New Roman" w:hAnsi="Times New Roman" w:cs="Times New Roman"/>
          <w:b/>
          <w:sz w:val="28"/>
          <w:szCs w:val="28"/>
        </w:rPr>
        <w:t>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w:t>
      </w:r>
    </w:p>
    <w:p w:rsidR="00D15019" w:rsidRPr="00346799" w:rsidRDefault="00D15019" w:rsidP="00D15019">
      <w:pPr>
        <w:jc w:val="center"/>
        <w:rPr>
          <w:rFonts w:ascii="Times New Roman" w:hAnsi="Times New Roman" w:cs="Times New Roman"/>
          <w:sz w:val="28"/>
          <w:szCs w:val="28"/>
        </w:rPr>
      </w:pPr>
      <w:r w:rsidRPr="00346799">
        <w:rPr>
          <w:rFonts w:ascii="Times New Roman" w:hAnsi="Times New Roman" w:cs="Times New Roman"/>
          <w:b/>
          <w:sz w:val="28"/>
          <w:szCs w:val="28"/>
        </w:rPr>
        <w:t xml:space="preserve">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15019" w:rsidRPr="00346799" w:rsidRDefault="00D15019" w:rsidP="00D15019">
      <w:pPr>
        <w:ind w:left="2124"/>
        <w:jc w:val="both"/>
        <w:rPr>
          <w:rFonts w:ascii="Times New Roman" w:hAnsi="Times New Roman" w:cs="Times New Roman"/>
          <w:sz w:val="28"/>
          <w:szCs w:val="28"/>
        </w:rPr>
      </w:pPr>
    </w:p>
    <w:p w:rsidR="00D15019" w:rsidRPr="00346799" w:rsidRDefault="00D15019" w:rsidP="00D15019">
      <w:pPr>
        <w:jc w:val="center"/>
        <w:rPr>
          <w:rFonts w:ascii="Times New Roman" w:hAnsi="Times New Roman" w:cs="Times New Roman"/>
          <w:sz w:val="28"/>
          <w:szCs w:val="28"/>
        </w:rPr>
      </w:pPr>
    </w:p>
    <w:p w:rsidR="00D15019" w:rsidRPr="00346799" w:rsidRDefault="00D15019" w:rsidP="00D15019">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Руководствуясь Федеральным законом от 26.07.2006г. № 135-ФЗ «О защите конкуренции», Федеральным законом от 24.07.2007г. № 209-ФЗ "О развитии малого и среднего предпринимательства в Российской Федерации", Приказом ФАС РФ от 10.02.2010г.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w:t>
      </w:r>
      <w:r w:rsidRPr="00346799">
        <w:rPr>
          <w:rFonts w:ascii="Times New Roman" w:hAnsi="Times New Roman" w:cs="Times New Roman"/>
          <w:sz w:val="28"/>
          <w:szCs w:val="28"/>
        </w:rPr>
        <w:lastRenderedPageBreak/>
        <w:t>имущества, в отношении которого заключение указанных договоров может осуществляться путём проведения торгов в форме конкурса», Решением Совета муниципального образования «Родниковский муниципальный район» от 29.04.2016г. №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постановлением администрации муниципального образования «Родниковский муниципальный район» от 25.05.2016г. № 677 «Об утверждении перечня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15019" w:rsidRPr="00346799" w:rsidRDefault="00D15019" w:rsidP="00D15019">
      <w:pPr>
        <w:pStyle w:val="ConsPlusNormal"/>
        <w:ind w:firstLine="540"/>
        <w:jc w:val="both"/>
        <w:rPr>
          <w:rFonts w:ascii="Times New Roman" w:hAnsi="Times New Roman" w:cs="Times New Roman"/>
          <w:sz w:val="28"/>
          <w:szCs w:val="28"/>
        </w:rPr>
      </w:pPr>
    </w:p>
    <w:p w:rsidR="00D15019" w:rsidRPr="00346799" w:rsidRDefault="00D15019" w:rsidP="00D15019">
      <w:pPr>
        <w:pStyle w:val="ConsPlusNormal"/>
        <w:ind w:firstLine="540"/>
        <w:jc w:val="center"/>
        <w:rPr>
          <w:rFonts w:ascii="Times New Roman" w:hAnsi="Times New Roman" w:cs="Times New Roman"/>
          <w:b/>
          <w:sz w:val="28"/>
          <w:szCs w:val="28"/>
        </w:rPr>
      </w:pPr>
      <w:r w:rsidRPr="00346799">
        <w:rPr>
          <w:rFonts w:ascii="Times New Roman" w:hAnsi="Times New Roman" w:cs="Times New Roman"/>
          <w:b/>
          <w:sz w:val="28"/>
          <w:szCs w:val="28"/>
        </w:rPr>
        <w:t>постановляю:</w:t>
      </w:r>
    </w:p>
    <w:p w:rsidR="00D15019" w:rsidRPr="00346799" w:rsidRDefault="00D15019" w:rsidP="00D15019">
      <w:pPr>
        <w:pStyle w:val="ConsPlusNormal"/>
        <w:ind w:firstLine="540"/>
        <w:jc w:val="both"/>
        <w:rPr>
          <w:rFonts w:ascii="Times New Roman" w:hAnsi="Times New Roman" w:cs="Times New Roman"/>
          <w:sz w:val="28"/>
          <w:szCs w:val="28"/>
        </w:rPr>
      </w:pPr>
    </w:p>
    <w:p w:rsidR="00D15019" w:rsidRPr="00346799" w:rsidRDefault="00D15019" w:rsidP="00D15019">
      <w:pPr>
        <w:pStyle w:val="ConsPlusNormal"/>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  1. Провести аукцион с открытой формой подачи предложений по цене и по составу участников на право заключения договоров аренды имущества казны муниципального образования «Родниковский муниципальный район», согласно приложению к настоящему постановлению.</w:t>
      </w:r>
    </w:p>
    <w:p w:rsidR="00D15019" w:rsidRPr="00346799" w:rsidRDefault="00D15019" w:rsidP="00D15019">
      <w:pPr>
        <w:pStyle w:val="ConsPlusNormal"/>
        <w:ind w:left="142"/>
        <w:jc w:val="both"/>
        <w:rPr>
          <w:rFonts w:ascii="Times New Roman" w:hAnsi="Times New Roman" w:cs="Times New Roman"/>
          <w:sz w:val="28"/>
          <w:szCs w:val="28"/>
        </w:rPr>
      </w:pPr>
      <w:r w:rsidRPr="00346799">
        <w:rPr>
          <w:rFonts w:ascii="Times New Roman" w:hAnsi="Times New Roman" w:cs="Times New Roman"/>
          <w:sz w:val="28"/>
          <w:szCs w:val="28"/>
        </w:rPr>
        <w:t xml:space="preserve">       </w:t>
      </w:r>
    </w:p>
    <w:p w:rsidR="00D15019" w:rsidRPr="00346799" w:rsidRDefault="00D15019" w:rsidP="00D15019">
      <w:pPr>
        <w:pStyle w:val="ConsPlusNormal"/>
        <w:ind w:left="142"/>
        <w:jc w:val="both"/>
        <w:rPr>
          <w:rFonts w:ascii="Times New Roman" w:hAnsi="Times New Roman" w:cs="Times New Roman"/>
          <w:sz w:val="28"/>
          <w:szCs w:val="28"/>
        </w:rPr>
      </w:pPr>
      <w:r w:rsidRPr="00346799">
        <w:rPr>
          <w:rFonts w:ascii="Times New Roman" w:hAnsi="Times New Roman" w:cs="Times New Roman"/>
          <w:sz w:val="28"/>
          <w:szCs w:val="28"/>
        </w:rPr>
        <w:t xml:space="preserve">      2. Установить, что участниками аукциона на право заключения договора аренды имущества казны муниципального образования «Родниковский муниципальный район, указанного в п.1. настоящего постановления, могут быть только субъекты малого и среднего предпринимательства.</w:t>
      </w:r>
    </w:p>
    <w:p w:rsidR="00D15019" w:rsidRPr="00346799" w:rsidRDefault="00D15019" w:rsidP="00D15019">
      <w:pPr>
        <w:tabs>
          <w:tab w:val="left" w:pos="1134"/>
        </w:tabs>
        <w:ind w:left="142"/>
        <w:jc w:val="both"/>
        <w:rPr>
          <w:rFonts w:ascii="Times New Roman" w:hAnsi="Times New Roman" w:cs="Times New Roman"/>
          <w:sz w:val="28"/>
          <w:szCs w:val="28"/>
        </w:rPr>
      </w:pPr>
      <w:r w:rsidRPr="00346799">
        <w:rPr>
          <w:rFonts w:ascii="Times New Roman" w:hAnsi="Times New Roman" w:cs="Times New Roman"/>
          <w:sz w:val="28"/>
          <w:szCs w:val="28"/>
        </w:rPr>
        <w:t xml:space="preserve">        </w:t>
      </w:r>
    </w:p>
    <w:p w:rsidR="00D15019" w:rsidRPr="00346799" w:rsidRDefault="00D15019" w:rsidP="00D15019">
      <w:pPr>
        <w:tabs>
          <w:tab w:val="left" w:pos="1134"/>
        </w:tabs>
        <w:ind w:left="142"/>
        <w:jc w:val="both"/>
        <w:rPr>
          <w:rFonts w:ascii="Times New Roman" w:hAnsi="Times New Roman" w:cs="Times New Roman"/>
          <w:sz w:val="28"/>
          <w:szCs w:val="28"/>
        </w:rPr>
      </w:pPr>
      <w:r w:rsidRPr="00346799">
        <w:rPr>
          <w:rFonts w:ascii="Times New Roman" w:hAnsi="Times New Roman" w:cs="Times New Roman"/>
          <w:sz w:val="28"/>
          <w:szCs w:val="28"/>
        </w:rPr>
        <w:t xml:space="preserve">          3. Установить начальную цену предмета аукциона в виде годовой арендной платы, определенной в соответствии с действующим законодательством об оценочной деятельности.</w:t>
      </w:r>
    </w:p>
    <w:p w:rsidR="00D15019" w:rsidRPr="00346799" w:rsidRDefault="00D15019" w:rsidP="00D15019">
      <w:pPr>
        <w:tabs>
          <w:tab w:val="left" w:pos="1134"/>
        </w:tabs>
        <w:ind w:left="142"/>
        <w:jc w:val="both"/>
        <w:rPr>
          <w:rFonts w:ascii="Times New Roman" w:hAnsi="Times New Roman" w:cs="Times New Roman"/>
          <w:sz w:val="28"/>
          <w:szCs w:val="28"/>
        </w:rPr>
      </w:pPr>
      <w:r w:rsidRPr="00346799">
        <w:rPr>
          <w:rFonts w:ascii="Times New Roman" w:hAnsi="Times New Roman" w:cs="Times New Roman"/>
          <w:sz w:val="28"/>
          <w:szCs w:val="28"/>
        </w:rPr>
        <w:t xml:space="preserve">      </w:t>
      </w:r>
    </w:p>
    <w:p w:rsidR="00D15019" w:rsidRPr="00346799" w:rsidRDefault="00D15019" w:rsidP="00D15019">
      <w:pPr>
        <w:tabs>
          <w:tab w:val="left" w:pos="1134"/>
        </w:tabs>
        <w:ind w:left="142"/>
        <w:jc w:val="both"/>
        <w:rPr>
          <w:rFonts w:ascii="Times New Roman" w:hAnsi="Times New Roman" w:cs="Times New Roman"/>
          <w:sz w:val="28"/>
          <w:szCs w:val="28"/>
        </w:rPr>
      </w:pPr>
      <w:r w:rsidRPr="00346799">
        <w:rPr>
          <w:rFonts w:ascii="Times New Roman" w:hAnsi="Times New Roman" w:cs="Times New Roman"/>
          <w:sz w:val="28"/>
          <w:szCs w:val="28"/>
        </w:rPr>
        <w:t xml:space="preserve">      4. Годовую арендную плату установить по результатам аукциона.</w:t>
      </w:r>
    </w:p>
    <w:p w:rsidR="00D15019" w:rsidRPr="00346799" w:rsidRDefault="00D15019" w:rsidP="00D15019">
      <w:pPr>
        <w:tabs>
          <w:tab w:val="left" w:pos="1134"/>
        </w:tabs>
        <w:ind w:left="142"/>
        <w:jc w:val="both"/>
        <w:rPr>
          <w:rFonts w:ascii="Times New Roman" w:hAnsi="Times New Roman" w:cs="Times New Roman"/>
          <w:sz w:val="28"/>
          <w:szCs w:val="28"/>
        </w:rPr>
      </w:pPr>
      <w:r w:rsidRPr="00346799">
        <w:rPr>
          <w:rFonts w:ascii="Times New Roman" w:hAnsi="Times New Roman" w:cs="Times New Roman"/>
          <w:sz w:val="28"/>
          <w:szCs w:val="28"/>
        </w:rPr>
        <w:t xml:space="preserve">     </w:t>
      </w:r>
    </w:p>
    <w:p w:rsidR="00D15019" w:rsidRPr="00346799" w:rsidRDefault="00D15019" w:rsidP="00D15019">
      <w:pPr>
        <w:tabs>
          <w:tab w:val="left" w:pos="1134"/>
        </w:tabs>
        <w:ind w:left="142"/>
        <w:jc w:val="both"/>
        <w:rPr>
          <w:rFonts w:ascii="Times New Roman" w:hAnsi="Times New Roman" w:cs="Times New Roman"/>
          <w:sz w:val="28"/>
          <w:szCs w:val="28"/>
        </w:rPr>
      </w:pPr>
      <w:r w:rsidRPr="00346799">
        <w:rPr>
          <w:rFonts w:ascii="Times New Roman" w:hAnsi="Times New Roman" w:cs="Times New Roman"/>
          <w:sz w:val="28"/>
          <w:szCs w:val="28"/>
        </w:rPr>
        <w:t xml:space="preserve">      5. Установить, что арендная плата за пользование имуществом, включенном в Перечень, вносится в следующем порядке:</w:t>
      </w:r>
    </w:p>
    <w:p w:rsidR="00D15019" w:rsidRPr="00346799" w:rsidRDefault="00D15019" w:rsidP="00D15019">
      <w:pPr>
        <w:pStyle w:val="ConsPlusNormal"/>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 в первый год аренды - 40 процентов размера арендной платы;</w:t>
      </w:r>
    </w:p>
    <w:p w:rsidR="00D15019" w:rsidRPr="00346799" w:rsidRDefault="00D15019" w:rsidP="00D15019">
      <w:pPr>
        <w:pStyle w:val="ConsPlusNormal"/>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 во второй год аренды - 60 процентов размера арендной платы;</w:t>
      </w:r>
    </w:p>
    <w:p w:rsidR="00D15019" w:rsidRPr="00346799" w:rsidRDefault="00D15019" w:rsidP="00D15019">
      <w:pPr>
        <w:pStyle w:val="ConsPlusNormal"/>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 в третий год аренды - 80 процентов размера арендной платы;</w:t>
      </w:r>
    </w:p>
    <w:p w:rsidR="00D15019" w:rsidRPr="00346799" w:rsidRDefault="00D15019" w:rsidP="00D15019">
      <w:pPr>
        <w:pStyle w:val="ConsPlusNormal"/>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 в четвертый год аренды и далее - 100 процентов размера арендной платы.</w:t>
      </w:r>
    </w:p>
    <w:p w:rsidR="00D15019" w:rsidRPr="00346799" w:rsidRDefault="00D15019" w:rsidP="00D15019">
      <w:pPr>
        <w:ind w:firstLine="142"/>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      </w:t>
      </w:r>
    </w:p>
    <w:p w:rsidR="00D15019" w:rsidRPr="00346799" w:rsidRDefault="00D15019" w:rsidP="00D15019">
      <w:pPr>
        <w:ind w:firstLine="142"/>
        <w:jc w:val="both"/>
        <w:rPr>
          <w:rFonts w:ascii="Times New Roman" w:hAnsi="Times New Roman" w:cs="Times New Roman"/>
          <w:sz w:val="28"/>
          <w:szCs w:val="28"/>
        </w:rPr>
      </w:pPr>
      <w:r w:rsidRPr="00346799">
        <w:rPr>
          <w:rFonts w:ascii="Times New Roman" w:hAnsi="Times New Roman" w:cs="Times New Roman"/>
          <w:sz w:val="28"/>
          <w:szCs w:val="28"/>
        </w:rPr>
        <w:t xml:space="preserve">     6. Комитету по управлению имуществом администрации Родниковского муниципального района: </w:t>
      </w:r>
    </w:p>
    <w:p w:rsidR="00D15019" w:rsidRPr="00346799" w:rsidRDefault="00D15019" w:rsidP="00D15019">
      <w:pPr>
        <w:ind w:firstLine="708"/>
        <w:jc w:val="both"/>
        <w:rPr>
          <w:rFonts w:ascii="Times New Roman" w:hAnsi="Times New Roman" w:cs="Times New Roman"/>
          <w:sz w:val="28"/>
          <w:szCs w:val="28"/>
        </w:rPr>
      </w:pPr>
      <w:r w:rsidRPr="00346799">
        <w:rPr>
          <w:rFonts w:ascii="Times New Roman" w:hAnsi="Times New Roman" w:cs="Times New Roman"/>
          <w:sz w:val="28"/>
          <w:szCs w:val="28"/>
        </w:rPr>
        <w:t>- выступить организатором и обеспечить проведение мероприятий, связанных с организацией и проведением аукциона на право заключения договора аренды  имущества Родниковского муниципального района, указанного в п.1 настоящего постановления;</w:t>
      </w:r>
    </w:p>
    <w:p w:rsidR="00D15019" w:rsidRPr="00346799" w:rsidRDefault="00D15019" w:rsidP="00D15019">
      <w:pPr>
        <w:jc w:val="both"/>
        <w:rPr>
          <w:rFonts w:ascii="Times New Roman" w:hAnsi="Times New Roman" w:cs="Times New Roman"/>
          <w:sz w:val="28"/>
          <w:szCs w:val="28"/>
        </w:rPr>
      </w:pPr>
      <w:r w:rsidRPr="00346799">
        <w:rPr>
          <w:rFonts w:ascii="Times New Roman" w:hAnsi="Times New Roman" w:cs="Times New Roman"/>
          <w:sz w:val="28"/>
          <w:szCs w:val="28"/>
        </w:rPr>
        <w:tab/>
        <w:t>- в соответствии с итоговым протоколом аукциона на право заключения договоров аренды имущества Родниковского муниципального района, указанного в п.1 настоящего постановления, оформить договор аренды в установленном порядке.</w:t>
      </w:r>
    </w:p>
    <w:p w:rsidR="00D15019" w:rsidRPr="00346799" w:rsidRDefault="00D15019" w:rsidP="00D15019">
      <w:pPr>
        <w:ind w:firstLine="360"/>
        <w:jc w:val="both"/>
        <w:rPr>
          <w:rFonts w:ascii="Times New Roman" w:hAnsi="Times New Roman" w:cs="Times New Roman"/>
          <w:sz w:val="28"/>
          <w:szCs w:val="28"/>
        </w:rPr>
      </w:pPr>
      <w:r w:rsidRPr="00346799">
        <w:rPr>
          <w:rFonts w:ascii="Times New Roman" w:hAnsi="Times New Roman" w:cs="Times New Roman"/>
          <w:sz w:val="28"/>
          <w:szCs w:val="28"/>
        </w:rPr>
        <w:t xml:space="preserve">  </w:t>
      </w:r>
    </w:p>
    <w:p w:rsidR="00D15019" w:rsidRPr="00346799" w:rsidRDefault="00D15019" w:rsidP="00D15019">
      <w:pPr>
        <w:ind w:firstLine="360"/>
        <w:jc w:val="both"/>
        <w:rPr>
          <w:rFonts w:ascii="Times New Roman" w:hAnsi="Times New Roman" w:cs="Times New Roman"/>
          <w:sz w:val="28"/>
          <w:szCs w:val="28"/>
        </w:rPr>
      </w:pPr>
      <w:r w:rsidRPr="00346799">
        <w:rPr>
          <w:rFonts w:ascii="Times New Roman" w:hAnsi="Times New Roman" w:cs="Times New Roman"/>
          <w:sz w:val="28"/>
          <w:szCs w:val="28"/>
        </w:rPr>
        <w:t>7. Опубликовать настоящее постановление в информационном бюллетене «Сборник нормативных актов Родниковского района» и на сайте Родниковского муниципального района.</w:t>
      </w: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sz w:val="28"/>
          <w:szCs w:val="28"/>
        </w:rPr>
      </w:pPr>
    </w:p>
    <w:p w:rsidR="00D15019" w:rsidRPr="00346799" w:rsidRDefault="00D15019" w:rsidP="00D15019">
      <w:pPr>
        <w:rPr>
          <w:rFonts w:ascii="Times New Roman" w:hAnsi="Times New Roman" w:cs="Times New Roman"/>
          <w:b/>
          <w:sz w:val="28"/>
          <w:szCs w:val="28"/>
        </w:rPr>
      </w:pPr>
      <w:r w:rsidRPr="00346799">
        <w:rPr>
          <w:rFonts w:ascii="Times New Roman" w:hAnsi="Times New Roman" w:cs="Times New Roman"/>
          <w:b/>
          <w:sz w:val="28"/>
          <w:szCs w:val="28"/>
        </w:rPr>
        <w:t xml:space="preserve">Глава муниципального образования </w:t>
      </w:r>
    </w:p>
    <w:p w:rsidR="00D15019" w:rsidRPr="00346799" w:rsidRDefault="00D15019" w:rsidP="00D15019">
      <w:pPr>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                                                         С.В.Носов</w:t>
      </w:r>
    </w:p>
    <w:p w:rsidR="00D15019" w:rsidRPr="00346799" w:rsidRDefault="00D15019" w:rsidP="00D15019">
      <w:pPr>
        <w:pStyle w:val="2"/>
        <w:ind w:left="4956"/>
        <w:rPr>
          <w:color w:val="auto"/>
          <w:sz w:val="28"/>
          <w:szCs w:val="28"/>
        </w:rPr>
      </w:pPr>
    </w:p>
    <w:p w:rsidR="00D15019" w:rsidRPr="00346799" w:rsidRDefault="00D15019" w:rsidP="00D15019">
      <w:pPr>
        <w:pStyle w:val="2"/>
        <w:ind w:left="4956"/>
        <w:jc w:val="right"/>
        <w:rPr>
          <w:color w:val="auto"/>
          <w:sz w:val="28"/>
          <w:szCs w:val="28"/>
        </w:rPr>
      </w:pPr>
      <w:r w:rsidRPr="00346799">
        <w:rPr>
          <w:color w:val="auto"/>
          <w:sz w:val="28"/>
          <w:szCs w:val="28"/>
        </w:rPr>
        <w:t xml:space="preserve">Приложение </w:t>
      </w:r>
    </w:p>
    <w:p w:rsidR="00D15019" w:rsidRPr="00346799" w:rsidRDefault="00D15019" w:rsidP="00D15019">
      <w:pPr>
        <w:pStyle w:val="2"/>
        <w:ind w:left="4956"/>
        <w:jc w:val="right"/>
        <w:rPr>
          <w:color w:val="auto"/>
          <w:sz w:val="28"/>
          <w:szCs w:val="28"/>
        </w:rPr>
      </w:pPr>
      <w:r w:rsidRPr="00346799">
        <w:rPr>
          <w:color w:val="auto"/>
          <w:sz w:val="28"/>
          <w:szCs w:val="28"/>
        </w:rPr>
        <w:t xml:space="preserve">к постановлению администрации муниципального образования «Родниковский муниципальный район» </w:t>
      </w:r>
    </w:p>
    <w:p w:rsidR="00186F38" w:rsidRPr="00346799" w:rsidRDefault="00186F38" w:rsidP="00186F38">
      <w:pPr>
        <w:jc w:val="right"/>
        <w:rPr>
          <w:rFonts w:ascii="Times New Roman" w:hAnsi="Times New Roman" w:cs="Times New Roman"/>
          <w:sz w:val="28"/>
          <w:szCs w:val="28"/>
        </w:rPr>
      </w:pPr>
      <w:r w:rsidRPr="00346799">
        <w:rPr>
          <w:rFonts w:ascii="Times New Roman" w:hAnsi="Times New Roman" w:cs="Times New Roman"/>
          <w:sz w:val="28"/>
          <w:szCs w:val="28"/>
        </w:rPr>
        <w:t>от 06.10.2017 № 1411</w:t>
      </w:r>
    </w:p>
    <w:p w:rsidR="00D15019" w:rsidRPr="00346799" w:rsidRDefault="00D15019" w:rsidP="00D15019">
      <w:pPr>
        <w:pStyle w:val="2"/>
        <w:jc w:val="right"/>
        <w:rPr>
          <w:color w:val="auto"/>
          <w:sz w:val="28"/>
          <w:szCs w:val="28"/>
        </w:rPr>
      </w:pPr>
    </w:p>
    <w:p w:rsidR="00D15019" w:rsidRPr="00346799" w:rsidRDefault="00D15019" w:rsidP="00D15019">
      <w:pPr>
        <w:rPr>
          <w:rFonts w:ascii="Times New Roman" w:hAnsi="Times New Roman" w:cs="Times New Roman"/>
          <w:sz w:val="28"/>
          <w:szCs w:val="28"/>
        </w:rPr>
      </w:pPr>
    </w:p>
    <w:p w:rsidR="00D15019" w:rsidRPr="00346799" w:rsidRDefault="00D15019" w:rsidP="00D15019">
      <w:pPr>
        <w:pStyle w:val="2"/>
        <w:jc w:val="center"/>
        <w:rPr>
          <w:color w:val="auto"/>
          <w:sz w:val="28"/>
          <w:szCs w:val="28"/>
        </w:rPr>
      </w:pPr>
      <w:r w:rsidRPr="00346799">
        <w:rPr>
          <w:color w:val="auto"/>
          <w:sz w:val="28"/>
          <w:szCs w:val="28"/>
        </w:rPr>
        <w:t>П Е Р Е Ч Е Н Ь</w:t>
      </w:r>
    </w:p>
    <w:p w:rsidR="00D15019" w:rsidRPr="00346799" w:rsidRDefault="00D15019" w:rsidP="00D15019">
      <w:pPr>
        <w:rPr>
          <w:rFonts w:ascii="Times New Roman" w:hAnsi="Times New Roman" w:cs="Times New Roman"/>
          <w:b/>
          <w:sz w:val="28"/>
          <w:szCs w:val="28"/>
        </w:rPr>
      </w:pPr>
      <w:r w:rsidRPr="00346799">
        <w:rPr>
          <w:rFonts w:ascii="Times New Roman" w:hAnsi="Times New Roman" w:cs="Times New Roman"/>
          <w:b/>
          <w:sz w:val="28"/>
          <w:szCs w:val="28"/>
        </w:rPr>
        <w:t xml:space="preserve"> имущества казны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w:t>
      </w:r>
      <w:r w:rsidRPr="00346799">
        <w:rPr>
          <w:rFonts w:ascii="Times New Roman" w:hAnsi="Times New Roman" w:cs="Times New Roman"/>
          <w:b/>
          <w:sz w:val="28"/>
          <w:szCs w:val="28"/>
        </w:rPr>
        <w:lastRenderedPageBreak/>
        <w:t>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15019" w:rsidRPr="00346799" w:rsidRDefault="00D15019" w:rsidP="00D15019">
      <w:pPr>
        <w:rPr>
          <w:rFonts w:ascii="Times New Roman" w:hAnsi="Times New Roman" w:cs="Times New Roman"/>
          <w:sz w:val="28"/>
          <w:szCs w:val="28"/>
        </w:rPr>
      </w:pPr>
    </w:p>
    <w:tbl>
      <w:tblPr>
        <w:tblW w:w="11240" w:type="dxa"/>
        <w:tblInd w:w="-25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541"/>
        <w:gridCol w:w="4148"/>
        <w:gridCol w:w="3607"/>
        <w:gridCol w:w="1623"/>
        <w:gridCol w:w="1321"/>
      </w:tblGrid>
      <w:tr w:rsidR="00D15019" w:rsidRPr="00346799" w:rsidTr="00FB05E9">
        <w:trPr>
          <w:trHeight w:val="1619"/>
        </w:trPr>
        <w:tc>
          <w:tcPr>
            <w:tcW w:w="541" w:type="dxa"/>
            <w:shd w:val="clear" w:color="auto" w:fill="auto"/>
          </w:tcPr>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 п/п</w:t>
            </w:r>
          </w:p>
        </w:tc>
        <w:tc>
          <w:tcPr>
            <w:tcW w:w="4148" w:type="dxa"/>
            <w:shd w:val="clear" w:color="auto" w:fill="auto"/>
          </w:tcPr>
          <w:p w:rsidR="00D15019" w:rsidRPr="00346799" w:rsidRDefault="00D15019" w:rsidP="00FB05E9">
            <w:pPr>
              <w:jc w:val="center"/>
              <w:rPr>
                <w:rFonts w:ascii="Times New Roman" w:hAnsi="Times New Roman" w:cs="Times New Roman"/>
                <w:sz w:val="28"/>
                <w:szCs w:val="28"/>
              </w:rPr>
            </w:pPr>
            <w:r w:rsidRPr="00346799">
              <w:rPr>
                <w:rFonts w:ascii="Times New Roman" w:hAnsi="Times New Roman" w:cs="Times New Roman"/>
                <w:sz w:val="28"/>
                <w:szCs w:val="28"/>
              </w:rPr>
              <w:t>Наименование имущества</w:t>
            </w:r>
          </w:p>
        </w:tc>
        <w:tc>
          <w:tcPr>
            <w:tcW w:w="3607" w:type="dxa"/>
            <w:shd w:val="clear" w:color="auto" w:fill="auto"/>
          </w:tcPr>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Местоположение имущества</w:t>
            </w:r>
          </w:p>
        </w:tc>
        <w:tc>
          <w:tcPr>
            <w:tcW w:w="1623" w:type="dxa"/>
            <w:shd w:val="clear" w:color="auto" w:fill="auto"/>
          </w:tcPr>
          <w:p w:rsidR="00D15019" w:rsidRPr="00346799" w:rsidRDefault="00D15019" w:rsidP="00FB05E9">
            <w:pPr>
              <w:jc w:val="center"/>
              <w:rPr>
                <w:rFonts w:ascii="Times New Roman" w:hAnsi="Times New Roman" w:cs="Times New Roman"/>
                <w:sz w:val="28"/>
                <w:szCs w:val="28"/>
              </w:rPr>
            </w:pPr>
            <w:r w:rsidRPr="00346799">
              <w:rPr>
                <w:rFonts w:ascii="Times New Roman" w:hAnsi="Times New Roman" w:cs="Times New Roman"/>
                <w:sz w:val="28"/>
                <w:szCs w:val="28"/>
              </w:rPr>
              <w:t xml:space="preserve">Целевое назначение </w:t>
            </w:r>
          </w:p>
          <w:p w:rsidR="00D15019" w:rsidRPr="00346799" w:rsidRDefault="00D15019" w:rsidP="00FB05E9">
            <w:pPr>
              <w:jc w:val="center"/>
              <w:rPr>
                <w:rFonts w:ascii="Times New Roman" w:hAnsi="Times New Roman" w:cs="Times New Roman"/>
                <w:sz w:val="28"/>
                <w:szCs w:val="28"/>
              </w:rPr>
            </w:pPr>
            <w:r w:rsidRPr="00346799">
              <w:rPr>
                <w:rFonts w:ascii="Times New Roman" w:hAnsi="Times New Roman" w:cs="Times New Roman"/>
                <w:sz w:val="28"/>
                <w:szCs w:val="28"/>
              </w:rPr>
              <w:t>имущества</w:t>
            </w:r>
          </w:p>
        </w:tc>
        <w:tc>
          <w:tcPr>
            <w:tcW w:w="1321" w:type="dxa"/>
            <w:shd w:val="clear" w:color="auto" w:fill="auto"/>
          </w:tcPr>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Площадь,</w:t>
            </w:r>
          </w:p>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кв.м.</w:t>
            </w:r>
          </w:p>
        </w:tc>
      </w:tr>
      <w:tr w:rsidR="00D15019" w:rsidRPr="00346799" w:rsidTr="00FB05E9">
        <w:trPr>
          <w:trHeight w:val="1071"/>
        </w:trPr>
        <w:tc>
          <w:tcPr>
            <w:tcW w:w="541" w:type="dxa"/>
            <w:shd w:val="clear" w:color="auto" w:fill="auto"/>
          </w:tcPr>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1.</w:t>
            </w:r>
          </w:p>
        </w:tc>
        <w:tc>
          <w:tcPr>
            <w:tcW w:w="4148" w:type="dxa"/>
            <w:shd w:val="clear" w:color="auto" w:fill="auto"/>
          </w:tcPr>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 xml:space="preserve">Нежилое помещение  с кадастровым номером 37:15:041203:585 </w:t>
            </w:r>
          </w:p>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(1 этаж)</w:t>
            </w:r>
          </w:p>
        </w:tc>
        <w:tc>
          <w:tcPr>
            <w:tcW w:w="3607" w:type="dxa"/>
            <w:shd w:val="clear" w:color="auto" w:fill="auto"/>
          </w:tcPr>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 xml:space="preserve">Ивановская область, Родниковский район, </w:t>
            </w:r>
          </w:p>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с. Сосновец, ул. Центральная,</w:t>
            </w:r>
          </w:p>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д. 13, пом.3</w:t>
            </w:r>
          </w:p>
        </w:tc>
        <w:tc>
          <w:tcPr>
            <w:tcW w:w="1623" w:type="dxa"/>
            <w:shd w:val="clear" w:color="auto" w:fill="auto"/>
          </w:tcPr>
          <w:p w:rsidR="00D15019" w:rsidRPr="00346799" w:rsidRDefault="00D15019" w:rsidP="00FB05E9">
            <w:pPr>
              <w:jc w:val="center"/>
              <w:rPr>
                <w:rFonts w:ascii="Times New Roman" w:hAnsi="Times New Roman" w:cs="Times New Roman"/>
                <w:sz w:val="28"/>
                <w:szCs w:val="28"/>
              </w:rPr>
            </w:pPr>
            <w:r w:rsidRPr="00346799">
              <w:rPr>
                <w:rFonts w:ascii="Times New Roman" w:hAnsi="Times New Roman" w:cs="Times New Roman"/>
                <w:sz w:val="28"/>
                <w:szCs w:val="28"/>
              </w:rPr>
              <w:t>нежилое</w:t>
            </w:r>
          </w:p>
        </w:tc>
        <w:tc>
          <w:tcPr>
            <w:tcW w:w="1321" w:type="dxa"/>
            <w:shd w:val="clear" w:color="auto" w:fill="auto"/>
          </w:tcPr>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73,0</w:t>
            </w:r>
          </w:p>
        </w:tc>
      </w:tr>
      <w:tr w:rsidR="00D15019" w:rsidRPr="00346799" w:rsidTr="00FB05E9">
        <w:trPr>
          <w:trHeight w:val="1071"/>
        </w:trPr>
        <w:tc>
          <w:tcPr>
            <w:tcW w:w="541" w:type="dxa"/>
            <w:shd w:val="clear" w:color="auto" w:fill="auto"/>
          </w:tcPr>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lang w:val="en-US"/>
              </w:rPr>
              <w:t>2</w:t>
            </w:r>
            <w:r w:rsidRPr="00346799">
              <w:rPr>
                <w:rFonts w:ascii="Times New Roman" w:hAnsi="Times New Roman" w:cs="Times New Roman"/>
                <w:sz w:val="28"/>
                <w:szCs w:val="28"/>
              </w:rPr>
              <w:t>.</w:t>
            </w:r>
          </w:p>
        </w:tc>
        <w:tc>
          <w:tcPr>
            <w:tcW w:w="4148" w:type="dxa"/>
            <w:shd w:val="clear" w:color="auto" w:fill="auto"/>
          </w:tcPr>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 xml:space="preserve">Нежилое здание  с кадастровым номером 37:15:020114:768 </w:t>
            </w:r>
          </w:p>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(1 этажный)</w:t>
            </w:r>
          </w:p>
          <w:p w:rsidR="00D15019" w:rsidRPr="00346799" w:rsidRDefault="00D15019" w:rsidP="00FB05E9">
            <w:pPr>
              <w:rPr>
                <w:rFonts w:ascii="Times New Roman" w:hAnsi="Times New Roman" w:cs="Times New Roman"/>
                <w:sz w:val="28"/>
                <w:szCs w:val="28"/>
              </w:rPr>
            </w:pPr>
          </w:p>
        </w:tc>
        <w:tc>
          <w:tcPr>
            <w:tcW w:w="3607" w:type="dxa"/>
            <w:shd w:val="clear" w:color="auto" w:fill="auto"/>
          </w:tcPr>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Ивановская область,</w:t>
            </w:r>
          </w:p>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Родниковский район,</w:t>
            </w:r>
          </w:p>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с. Острецово, ул. Школьная, д. 2</w:t>
            </w:r>
          </w:p>
        </w:tc>
        <w:tc>
          <w:tcPr>
            <w:tcW w:w="1623" w:type="dxa"/>
            <w:shd w:val="clear" w:color="auto" w:fill="auto"/>
          </w:tcPr>
          <w:p w:rsidR="00D15019" w:rsidRPr="00346799" w:rsidRDefault="00D15019" w:rsidP="00FB05E9">
            <w:pPr>
              <w:jc w:val="center"/>
              <w:rPr>
                <w:rFonts w:ascii="Times New Roman" w:hAnsi="Times New Roman" w:cs="Times New Roman"/>
                <w:sz w:val="28"/>
                <w:szCs w:val="28"/>
              </w:rPr>
            </w:pPr>
            <w:r w:rsidRPr="00346799">
              <w:rPr>
                <w:rFonts w:ascii="Times New Roman" w:hAnsi="Times New Roman" w:cs="Times New Roman"/>
                <w:sz w:val="28"/>
                <w:szCs w:val="28"/>
              </w:rPr>
              <w:t>нежилое</w:t>
            </w:r>
          </w:p>
        </w:tc>
        <w:tc>
          <w:tcPr>
            <w:tcW w:w="1321" w:type="dxa"/>
            <w:shd w:val="clear" w:color="auto" w:fill="auto"/>
          </w:tcPr>
          <w:p w:rsidR="00D15019" w:rsidRPr="00346799" w:rsidRDefault="00D15019" w:rsidP="00FB05E9">
            <w:pPr>
              <w:rPr>
                <w:rFonts w:ascii="Times New Roman" w:hAnsi="Times New Roman" w:cs="Times New Roman"/>
                <w:sz w:val="28"/>
                <w:szCs w:val="28"/>
              </w:rPr>
            </w:pPr>
            <w:r w:rsidRPr="00346799">
              <w:rPr>
                <w:rFonts w:ascii="Times New Roman" w:hAnsi="Times New Roman" w:cs="Times New Roman"/>
                <w:sz w:val="28"/>
                <w:szCs w:val="28"/>
              </w:rPr>
              <w:t>815,2</w:t>
            </w:r>
          </w:p>
        </w:tc>
      </w:tr>
    </w:tbl>
    <w:p w:rsidR="00D15019" w:rsidRPr="00346799" w:rsidRDefault="00D15019" w:rsidP="00D15019">
      <w:pPr>
        <w:rPr>
          <w:rFonts w:ascii="Times New Roman" w:hAnsi="Times New Roman" w:cs="Times New Roman"/>
          <w:sz w:val="28"/>
          <w:szCs w:val="28"/>
        </w:rPr>
        <w:sectPr w:rsidR="00D15019" w:rsidRPr="00346799" w:rsidSect="00FB05E9">
          <w:pgSz w:w="11906" w:h="16838"/>
          <w:pgMar w:top="567" w:right="567" w:bottom="907" w:left="567" w:header="0" w:footer="0" w:gutter="0"/>
          <w:cols w:space="720"/>
          <w:noEndnote/>
        </w:sectPr>
      </w:pPr>
    </w:p>
    <w:p w:rsidR="00DF0B7C" w:rsidRPr="00346799" w:rsidRDefault="00DF0B7C" w:rsidP="00D15019">
      <w:pPr>
        <w:jc w:val="center"/>
        <w:rPr>
          <w:rFonts w:ascii="Times New Roman" w:hAnsi="Times New Roman" w:cs="Times New Roman"/>
          <w:sz w:val="28"/>
          <w:szCs w:val="28"/>
        </w:rPr>
      </w:pPr>
      <w:r w:rsidRPr="00346799">
        <w:rPr>
          <w:rFonts w:ascii="Times New Roman" w:hAnsi="Times New Roman" w:cs="Times New Roman"/>
          <w:noProof/>
          <w:sz w:val="28"/>
          <w:szCs w:val="28"/>
        </w:rPr>
        <w:lastRenderedPageBreak/>
        <w:drawing>
          <wp:inline distT="0" distB="0" distL="0" distR="0">
            <wp:extent cx="645160" cy="788670"/>
            <wp:effectExtent l="19050" t="0" r="2540" b="0"/>
            <wp:docPr id="16" name="Рисунок 16"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rb_rf"/>
                    <pic:cNvPicPr>
                      <a:picLocks noChangeAspect="1" noChangeArrowheads="1"/>
                    </pic:cNvPicPr>
                  </pic:nvPicPr>
                  <pic:blipFill>
                    <a:blip r:embed="rId8"/>
                    <a:srcRect/>
                    <a:stretch>
                      <a:fillRect/>
                    </a:stretch>
                  </pic:blipFill>
                  <pic:spPr bwMode="auto">
                    <a:xfrm>
                      <a:off x="0" y="0"/>
                      <a:ext cx="645160" cy="788670"/>
                    </a:xfrm>
                    <a:prstGeom prst="rect">
                      <a:avLst/>
                    </a:prstGeom>
                    <a:noFill/>
                    <a:ln w="9525">
                      <a:noFill/>
                      <a:miter lim="800000"/>
                      <a:headEnd/>
                      <a:tailEnd/>
                    </a:ln>
                  </pic:spPr>
                </pic:pic>
              </a:graphicData>
            </a:graphic>
          </wp:inline>
        </w:drawing>
      </w:r>
    </w:p>
    <w:p w:rsidR="00DF0B7C" w:rsidRPr="00346799" w:rsidRDefault="00DF0B7C" w:rsidP="00DF0B7C">
      <w:pPr>
        <w:jc w:val="center"/>
        <w:rPr>
          <w:rFonts w:ascii="Times New Roman" w:hAnsi="Times New Roman" w:cs="Times New Roman"/>
          <w:b/>
          <w:sz w:val="28"/>
          <w:szCs w:val="28"/>
        </w:rPr>
      </w:pPr>
    </w:p>
    <w:p w:rsidR="00DF0B7C" w:rsidRPr="00346799" w:rsidRDefault="00DF0B7C" w:rsidP="00DF0B7C">
      <w:pPr>
        <w:tabs>
          <w:tab w:val="left" w:pos="5670"/>
        </w:tabs>
        <w:spacing w:line="36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ПОСТАНОВЛЕНИЕ</w:t>
      </w:r>
    </w:p>
    <w:p w:rsidR="00DF0B7C" w:rsidRPr="00346799" w:rsidRDefault="00DF0B7C" w:rsidP="00DF0B7C">
      <w:pPr>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Администрации </w:t>
      </w:r>
    </w:p>
    <w:p w:rsidR="00DF0B7C" w:rsidRPr="00346799" w:rsidRDefault="00DF0B7C" w:rsidP="00DF0B7C">
      <w:pPr>
        <w:jc w:val="center"/>
        <w:rPr>
          <w:rFonts w:ascii="Times New Roman" w:hAnsi="Times New Roman" w:cs="Times New Roman"/>
          <w:b/>
          <w:i/>
          <w:sz w:val="28"/>
          <w:szCs w:val="28"/>
        </w:rPr>
      </w:pPr>
      <w:r w:rsidRPr="00346799">
        <w:rPr>
          <w:rFonts w:ascii="Times New Roman" w:hAnsi="Times New Roman" w:cs="Times New Roman"/>
          <w:b/>
          <w:i/>
          <w:sz w:val="28"/>
          <w:szCs w:val="28"/>
        </w:rPr>
        <w:t>муниципального образования «Родниковский муниципальный район»</w:t>
      </w:r>
    </w:p>
    <w:p w:rsidR="00DF0B7C" w:rsidRPr="00346799" w:rsidRDefault="00DF0B7C" w:rsidP="00DF0B7C">
      <w:pPr>
        <w:jc w:val="center"/>
        <w:rPr>
          <w:rFonts w:ascii="Times New Roman" w:hAnsi="Times New Roman" w:cs="Times New Roman"/>
          <w:b/>
          <w:i/>
          <w:sz w:val="28"/>
          <w:szCs w:val="28"/>
        </w:rPr>
      </w:pPr>
      <w:r w:rsidRPr="00346799">
        <w:rPr>
          <w:rFonts w:ascii="Times New Roman" w:hAnsi="Times New Roman" w:cs="Times New Roman"/>
          <w:b/>
          <w:i/>
          <w:sz w:val="28"/>
          <w:szCs w:val="28"/>
        </w:rPr>
        <w:t>Ивановской области</w:t>
      </w:r>
    </w:p>
    <w:p w:rsidR="00DF0B7C" w:rsidRPr="00346799" w:rsidRDefault="00DF0B7C" w:rsidP="00D15019">
      <w:pPr>
        <w:jc w:val="center"/>
        <w:rPr>
          <w:rFonts w:ascii="Times New Roman" w:hAnsi="Times New Roman" w:cs="Times New Roman"/>
          <w:sz w:val="28"/>
          <w:szCs w:val="28"/>
        </w:rPr>
      </w:pPr>
      <w:r w:rsidRPr="00346799">
        <w:rPr>
          <w:rFonts w:ascii="Times New Roman" w:hAnsi="Times New Roman" w:cs="Times New Roman"/>
          <w:sz w:val="28"/>
          <w:szCs w:val="28"/>
        </w:rPr>
        <w:t>От</w:t>
      </w:r>
      <w:r w:rsidR="00D15019" w:rsidRPr="00346799">
        <w:rPr>
          <w:rFonts w:ascii="Times New Roman" w:hAnsi="Times New Roman" w:cs="Times New Roman"/>
          <w:sz w:val="28"/>
          <w:szCs w:val="28"/>
        </w:rPr>
        <w:t xml:space="preserve"> </w:t>
      </w:r>
      <w:r w:rsidRPr="00346799">
        <w:rPr>
          <w:rFonts w:ascii="Times New Roman" w:hAnsi="Times New Roman" w:cs="Times New Roman"/>
          <w:sz w:val="28"/>
          <w:szCs w:val="28"/>
        </w:rPr>
        <w:t>06.10.2017№ 1412</w:t>
      </w:r>
    </w:p>
    <w:p w:rsidR="00DF0B7C" w:rsidRPr="00346799" w:rsidRDefault="00DF0B7C" w:rsidP="00DF0B7C">
      <w:pPr>
        <w:pStyle w:val="af1"/>
        <w:jc w:val="left"/>
        <w:rPr>
          <w:szCs w:val="28"/>
        </w:rPr>
      </w:pPr>
      <w:r w:rsidRPr="00346799">
        <w:rPr>
          <w:szCs w:val="28"/>
        </w:rPr>
        <w:t xml:space="preserve">                                  </w:t>
      </w:r>
    </w:p>
    <w:p w:rsidR="00DF0B7C" w:rsidRPr="00346799" w:rsidRDefault="00DF0B7C" w:rsidP="00DF0B7C">
      <w:pPr>
        <w:ind w:left="2124"/>
        <w:jc w:val="both"/>
        <w:rPr>
          <w:rFonts w:ascii="Times New Roman" w:hAnsi="Times New Roman" w:cs="Times New Roman"/>
          <w:b/>
          <w:sz w:val="28"/>
          <w:szCs w:val="28"/>
        </w:rPr>
      </w:pPr>
      <w:r w:rsidRPr="00346799">
        <w:rPr>
          <w:rFonts w:ascii="Times New Roman" w:hAnsi="Times New Roman" w:cs="Times New Roman"/>
          <w:b/>
          <w:sz w:val="28"/>
          <w:szCs w:val="28"/>
        </w:rPr>
        <w:t xml:space="preserve">О проведении конкурса на право заключения </w:t>
      </w:r>
    </w:p>
    <w:p w:rsidR="00DF0B7C" w:rsidRPr="00346799" w:rsidRDefault="00DF0B7C" w:rsidP="00DF0B7C">
      <w:pPr>
        <w:ind w:left="2124"/>
        <w:jc w:val="both"/>
        <w:rPr>
          <w:rFonts w:ascii="Times New Roman" w:hAnsi="Times New Roman" w:cs="Times New Roman"/>
          <w:b/>
          <w:sz w:val="28"/>
          <w:szCs w:val="28"/>
        </w:rPr>
      </w:pPr>
      <w:r w:rsidRPr="00346799">
        <w:rPr>
          <w:rFonts w:ascii="Times New Roman" w:hAnsi="Times New Roman" w:cs="Times New Roman"/>
          <w:b/>
          <w:sz w:val="28"/>
          <w:szCs w:val="28"/>
        </w:rPr>
        <w:t>договора  аренды муниципального имущества</w:t>
      </w:r>
    </w:p>
    <w:p w:rsidR="00DF0B7C" w:rsidRPr="00346799" w:rsidRDefault="00DF0B7C" w:rsidP="00DF0B7C">
      <w:pPr>
        <w:ind w:left="1416" w:firstLine="708"/>
        <w:jc w:val="both"/>
        <w:rPr>
          <w:rFonts w:ascii="Times New Roman" w:hAnsi="Times New Roman" w:cs="Times New Roman"/>
          <w:b/>
          <w:sz w:val="28"/>
          <w:szCs w:val="28"/>
        </w:rPr>
      </w:pPr>
    </w:p>
    <w:p w:rsidR="00DF0B7C" w:rsidRPr="00346799" w:rsidRDefault="00DF0B7C" w:rsidP="00DF0B7C">
      <w:pPr>
        <w:jc w:val="both"/>
        <w:rPr>
          <w:rFonts w:ascii="Times New Roman" w:hAnsi="Times New Roman" w:cs="Times New Roman"/>
          <w:sz w:val="28"/>
          <w:szCs w:val="28"/>
        </w:rPr>
      </w:pPr>
      <w:r w:rsidRPr="00346799">
        <w:rPr>
          <w:rFonts w:ascii="Times New Roman" w:hAnsi="Times New Roman" w:cs="Times New Roman"/>
          <w:sz w:val="28"/>
          <w:szCs w:val="28"/>
        </w:rPr>
        <w:t xml:space="preserve">         В соответствии с Приказом Федеральной антимонопольной службы от 10.02.2010 № </w:t>
      </w:r>
      <w:smartTag w:uri="urn:schemas-microsoft-com:office:cs:smarttags" w:element="NumConv6p0">
        <w:smartTagPr>
          <w:attr w:name="sch" w:val="1"/>
          <w:attr w:name="val" w:val="67"/>
        </w:smartTagPr>
        <w:r w:rsidRPr="00346799">
          <w:rPr>
            <w:rFonts w:ascii="Times New Roman" w:hAnsi="Times New Roman" w:cs="Times New Roman"/>
            <w:sz w:val="28"/>
            <w:szCs w:val="28"/>
          </w:rPr>
          <w:t>67</w:t>
        </w:r>
      </w:smartTag>
      <w:r w:rsidRPr="00346799">
        <w:rPr>
          <w:rFonts w:ascii="Times New Roman" w:hAnsi="Times New Roman" w:cs="Times New Roman"/>
          <w:sz w:val="28"/>
          <w:szCs w:val="28"/>
        </w:rPr>
        <w:t xml:space="preserve">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 рассмотрев протокол заседания  единой комиссии по организации конкурсов 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имущества, находящегося в  собственности муниципального образования «Родниковский муниципальный район» от 03 октября 2017 года</w:t>
      </w:r>
    </w:p>
    <w:p w:rsidR="00DF0B7C" w:rsidRPr="00346799" w:rsidRDefault="00DF0B7C" w:rsidP="00D15019">
      <w:pPr>
        <w:jc w:val="center"/>
        <w:rPr>
          <w:rFonts w:ascii="Times New Roman" w:hAnsi="Times New Roman" w:cs="Times New Roman"/>
          <w:b/>
          <w:sz w:val="28"/>
          <w:szCs w:val="28"/>
        </w:rPr>
      </w:pPr>
      <w:r w:rsidRPr="00346799">
        <w:rPr>
          <w:rFonts w:ascii="Times New Roman" w:hAnsi="Times New Roman" w:cs="Times New Roman"/>
          <w:b/>
          <w:sz w:val="28"/>
          <w:szCs w:val="28"/>
        </w:rPr>
        <w:t>постановляю:</w:t>
      </w:r>
    </w:p>
    <w:p w:rsidR="00DF0B7C" w:rsidRPr="00346799" w:rsidRDefault="00DF0B7C" w:rsidP="00DF0B7C">
      <w:pPr>
        <w:ind w:firstLine="142"/>
        <w:jc w:val="center"/>
        <w:rPr>
          <w:rFonts w:ascii="Times New Roman" w:hAnsi="Times New Roman" w:cs="Times New Roman"/>
          <w:b/>
          <w:sz w:val="28"/>
          <w:szCs w:val="28"/>
        </w:rPr>
      </w:pPr>
    </w:p>
    <w:p w:rsidR="00DF0B7C" w:rsidRPr="00346799" w:rsidRDefault="00DF0B7C" w:rsidP="00DF0B7C">
      <w:pPr>
        <w:ind w:firstLine="142"/>
        <w:jc w:val="both"/>
        <w:rPr>
          <w:rFonts w:ascii="Times New Roman" w:hAnsi="Times New Roman" w:cs="Times New Roman"/>
          <w:sz w:val="28"/>
          <w:szCs w:val="28"/>
        </w:rPr>
      </w:pPr>
      <w:r w:rsidRPr="00346799">
        <w:rPr>
          <w:rFonts w:ascii="Times New Roman" w:hAnsi="Times New Roman" w:cs="Times New Roman"/>
          <w:sz w:val="28"/>
          <w:szCs w:val="28"/>
        </w:rPr>
        <w:t xml:space="preserve">      1. Провести конкурс,  открытый по составу участников, на право заключения договора аренды имущества муниципального образования </w:t>
      </w:r>
      <w:r w:rsidRPr="00346799">
        <w:rPr>
          <w:rFonts w:ascii="Times New Roman" w:hAnsi="Times New Roman" w:cs="Times New Roman"/>
          <w:sz w:val="28"/>
          <w:szCs w:val="28"/>
        </w:rPr>
        <w:lastRenderedPageBreak/>
        <w:t xml:space="preserve">«Родниковский муниципальный район» – </w:t>
      </w:r>
      <w:r w:rsidRPr="00346799">
        <w:rPr>
          <w:rStyle w:val="FontStyle41"/>
          <w:sz w:val="28"/>
          <w:szCs w:val="28"/>
        </w:rPr>
        <w:t>канализационной насосной станции с кадастровым номером 37:15:013301:111, расположенной по адресу г. Родники, в районе ул. Свободы</w:t>
      </w:r>
      <w:r w:rsidRPr="00346799">
        <w:rPr>
          <w:rFonts w:ascii="Times New Roman" w:hAnsi="Times New Roman" w:cs="Times New Roman"/>
          <w:sz w:val="28"/>
          <w:szCs w:val="28"/>
        </w:rPr>
        <w:t>.</w:t>
      </w:r>
    </w:p>
    <w:p w:rsidR="00DF0B7C" w:rsidRPr="00346799" w:rsidRDefault="00DF0B7C" w:rsidP="00DF0B7C">
      <w:pPr>
        <w:tabs>
          <w:tab w:val="left" w:pos="1134"/>
        </w:tabs>
        <w:ind w:left="142"/>
        <w:jc w:val="both"/>
        <w:rPr>
          <w:rFonts w:ascii="Times New Roman" w:hAnsi="Times New Roman" w:cs="Times New Roman"/>
          <w:sz w:val="28"/>
          <w:szCs w:val="28"/>
        </w:rPr>
      </w:pPr>
    </w:p>
    <w:p w:rsidR="00DF0B7C" w:rsidRPr="00346799" w:rsidRDefault="00DF0B7C" w:rsidP="00DF0B7C">
      <w:pPr>
        <w:pStyle w:val="ConsPlusTitle"/>
        <w:widowControl/>
        <w:jc w:val="both"/>
        <w:rPr>
          <w:b w:val="0"/>
          <w:sz w:val="28"/>
          <w:szCs w:val="28"/>
        </w:rPr>
      </w:pPr>
      <w:r w:rsidRPr="00346799">
        <w:rPr>
          <w:b w:val="0"/>
          <w:sz w:val="28"/>
          <w:szCs w:val="28"/>
        </w:rPr>
        <w:t xml:space="preserve">      2. Установить начальную цену предмета конкурса в виде годовой арендной платы, определенной в соответствии с действующим законодательством об оценочной деятельности на основании отчета ООО «Росконсалтинг» № 3268/07/17 от 05.07.2017г. об оценке рыночной стоимости размера арендной платы муниципального имущества и Решением Совета муниципального образования «Родниковский муниципальный район» от  05.07.2012г. № 30 «Об утверждении ставок арендной платы за пользование муниципальным имуществом Родниковского  муниципального  района»  (в  действующей  редакции)  в  размере 7 204,00 (семь тысяч двести четыре) рубля в год</w:t>
      </w:r>
    </w:p>
    <w:p w:rsidR="00DF0B7C" w:rsidRPr="00346799" w:rsidRDefault="00DF0B7C" w:rsidP="00DF0B7C">
      <w:pPr>
        <w:tabs>
          <w:tab w:val="left" w:pos="1134"/>
        </w:tabs>
        <w:ind w:left="142"/>
        <w:jc w:val="both"/>
        <w:rPr>
          <w:rFonts w:ascii="Times New Roman" w:hAnsi="Times New Roman" w:cs="Times New Roman"/>
          <w:sz w:val="28"/>
          <w:szCs w:val="28"/>
        </w:rPr>
      </w:pPr>
    </w:p>
    <w:p w:rsidR="00DF0B7C" w:rsidRPr="00346799" w:rsidRDefault="00DF0B7C" w:rsidP="00DF0B7C">
      <w:pPr>
        <w:jc w:val="both"/>
        <w:rPr>
          <w:rFonts w:ascii="Times New Roman" w:hAnsi="Times New Roman" w:cs="Times New Roman"/>
          <w:sz w:val="28"/>
          <w:szCs w:val="28"/>
        </w:rPr>
      </w:pPr>
      <w:r w:rsidRPr="00346799">
        <w:rPr>
          <w:rFonts w:ascii="Times New Roman" w:hAnsi="Times New Roman" w:cs="Times New Roman"/>
          <w:sz w:val="28"/>
          <w:szCs w:val="28"/>
        </w:rPr>
        <w:t xml:space="preserve">        3. Комитету по управлению имуществом администрации Родниковского муниципального района:</w:t>
      </w:r>
    </w:p>
    <w:p w:rsidR="00DF0B7C" w:rsidRPr="00346799" w:rsidRDefault="00DF0B7C" w:rsidP="00DF0B7C">
      <w:pPr>
        <w:ind w:firstLine="708"/>
        <w:jc w:val="both"/>
        <w:rPr>
          <w:rFonts w:ascii="Times New Roman" w:hAnsi="Times New Roman" w:cs="Times New Roman"/>
          <w:sz w:val="28"/>
          <w:szCs w:val="28"/>
        </w:rPr>
      </w:pPr>
      <w:r w:rsidRPr="00346799">
        <w:rPr>
          <w:rFonts w:ascii="Times New Roman" w:hAnsi="Times New Roman" w:cs="Times New Roman"/>
          <w:sz w:val="28"/>
          <w:szCs w:val="28"/>
        </w:rPr>
        <w:t>-  выступить организатором и обеспечить проведение мероприятий, связанных с организацией и проведением конкурса на право заключения договора аренды  имущества Родниковского муниципального района, указанного в п.1 настоящего постановления;</w:t>
      </w:r>
    </w:p>
    <w:p w:rsidR="00DF0B7C" w:rsidRPr="00346799" w:rsidRDefault="00DF0B7C" w:rsidP="00DF0B7C">
      <w:pPr>
        <w:ind w:firstLine="708"/>
        <w:jc w:val="both"/>
        <w:rPr>
          <w:rFonts w:ascii="Times New Roman" w:hAnsi="Times New Roman" w:cs="Times New Roman"/>
          <w:sz w:val="28"/>
          <w:szCs w:val="28"/>
        </w:rPr>
      </w:pPr>
      <w:r w:rsidRPr="00346799">
        <w:rPr>
          <w:rFonts w:ascii="Times New Roman" w:hAnsi="Times New Roman" w:cs="Times New Roman"/>
          <w:sz w:val="28"/>
          <w:szCs w:val="28"/>
        </w:rPr>
        <w:t>- в соответствии с итоговым протоколом конкурса на право заключения договора аренды имущества Родниковского муниципального района, указанного в п.1 настоящего постановления, оформить договор аренды в установленном порядке.</w:t>
      </w:r>
    </w:p>
    <w:p w:rsidR="00DF0B7C" w:rsidRPr="00346799" w:rsidRDefault="00DF0B7C" w:rsidP="00DF0B7C">
      <w:pPr>
        <w:jc w:val="both"/>
        <w:rPr>
          <w:rFonts w:ascii="Times New Roman" w:hAnsi="Times New Roman" w:cs="Times New Roman"/>
          <w:sz w:val="28"/>
          <w:szCs w:val="28"/>
        </w:rPr>
      </w:pPr>
    </w:p>
    <w:p w:rsidR="00DF0B7C" w:rsidRPr="00346799" w:rsidRDefault="00DF0B7C" w:rsidP="00DF0B7C">
      <w:pPr>
        <w:jc w:val="both"/>
        <w:rPr>
          <w:rFonts w:ascii="Times New Roman" w:hAnsi="Times New Roman" w:cs="Times New Roman"/>
          <w:sz w:val="28"/>
          <w:szCs w:val="28"/>
        </w:rPr>
      </w:pPr>
      <w:r w:rsidRPr="00346799">
        <w:rPr>
          <w:rFonts w:ascii="Times New Roman" w:hAnsi="Times New Roman" w:cs="Times New Roman"/>
          <w:sz w:val="28"/>
          <w:szCs w:val="28"/>
        </w:rPr>
        <w:tab/>
        <w:t>4. Опубликовать настоящее постановление в информационном бюллетене «Сборник нормативных актов Родниковского района»</w:t>
      </w:r>
    </w:p>
    <w:p w:rsidR="00DF0B7C" w:rsidRPr="00346799" w:rsidRDefault="00DF0B7C" w:rsidP="00DF0B7C">
      <w:pPr>
        <w:jc w:val="both"/>
        <w:rPr>
          <w:rFonts w:ascii="Times New Roman" w:hAnsi="Times New Roman" w:cs="Times New Roman"/>
          <w:sz w:val="28"/>
          <w:szCs w:val="28"/>
        </w:rPr>
      </w:pPr>
    </w:p>
    <w:p w:rsidR="00DF0B7C" w:rsidRPr="00346799" w:rsidRDefault="00DF0B7C" w:rsidP="00DF0B7C">
      <w:pPr>
        <w:jc w:val="both"/>
        <w:rPr>
          <w:rFonts w:ascii="Times New Roman" w:hAnsi="Times New Roman" w:cs="Times New Roman"/>
          <w:sz w:val="28"/>
          <w:szCs w:val="28"/>
        </w:rPr>
      </w:pPr>
    </w:p>
    <w:p w:rsidR="00DF0B7C" w:rsidRPr="00346799" w:rsidRDefault="00DF0B7C" w:rsidP="00DF0B7C">
      <w:pPr>
        <w:jc w:val="both"/>
        <w:rPr>
          <w:rFonts w:ascii="Times New Roman" w:hAnsi="Times New Roman" w:cs="Times New Roman"/>
          <w:sz w:val="28"/>
          <w:szCs w:val="28"/>
        </w:rPr>
      </w:pPr>
    </w:p>
    <w:p w:rsidR="00DF0B7C" w:rsidRPr="00346799" w:rsidRDefault="00DF0B7C" w:rsidP="00DF0B7C">
      <w:pPr>
        <w:rPr>
          <w:rFonts w:ascii="Times New Roman" w:hAnsi="Times New Roman" w:cs="Times New Roman"/>
          <w:b/>
          <w:sz w:val="28"/>
          <w:szCs w:val="28"/>
        </w:rPr>
      </w:pPr>
      <w:r w:rsidRPr="00346799">
        <w:rPr>
          <w:rFonts w:ascii="Times New Roman" w:hAnsi="Times New Roman" w:cs="Times New Roman"/>
          <w:b/>
          <w:sz w:val="28"/>
          <w:szCs w:val="28"/>
        </w:rPr>
        <w:t xml:space="preserve">Глава муниципального образования </w:t>
      </w:r>
    </w:p>
    <w:p w:rsidR="00DF0B7C" w:rsidRPr="00346799" w:rsidRDefault="00DF0B7C" w:rsidP="00DF0B7C">
      <w:pPr>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                                           С.В.Носов</w:t>
      </w:r>
    </w:p>
    <w:p w:rsidR="00DF0B7C" w:rsidRPr="00346799" w:rsidRDefault="00DF0B7C" w:rsidP="00DF0B7C">
      <w:pPr>
        <w:pStyle w:val="afff"/>
        <w:jc w:val="center"/>
        <w:rPr>
          <w:rFonts w:ascii="Times New Roman" w:hAnsi="Times New Roman" w:cs="Times New Roman"/>
          <w:b/>
          <w:sz w:val="28"/>
          <w:szCs w:val="28"/>
        </w:rPr>
      </w:pPr>
    </w:p>
    <w:p w:rsidR="00DF0B7C" w:rsidRPr="00346799" w:rsidRDefault="00DF0B7C" w:rsidP="00DF0B7C">
      <w:pPr>
        <w:pStyle w:val="afff"/>
        <w:jc w:val="center"/>
        <w:rPr>
          <w:rFonts w:ascii="Times New Roman" w:hAnsi="Times New Roman" w:cs="Times New Roman"/>
          <w:b/>
          <w:sz w:val="28"/>
          <w:szCs w:val="28"/>
        </w:rPr>
      </w:pPr>
    </w:p>
    <w:p w:rsidR="00DF0B7C" w:rsidRPr="00346799" w:rsidRDefault="00DF0B7C" w:rsidP="00D15019">
      <w:pPr>
        <w:jc w:val="center"/>
        <w:rPr>
          <w:rFonts w:ascii="Times New Roman" w:hAnsi="Times New Roman" w:cs="Times New Roman"/>
          <w:sz w:val="28"/>
          <w:szCs w:val="28"/>
        </w:rPr>
      </w:pPr>
      <w:r w:rsidRPr="00346799">
        <w:rPr>
          <w:rFonts w:ascii="Times New Roman" w:hAnsi="Times New Roman" w:cs="Times New Roman"/>
          <w:noProof/>
          <w:sz w:val="28"/>
          <w:szCs w:val="28"/>
        </w:rPr>
        <w:drawing>
          <wp:inline distT="0" distB="0" distL="0" distR="0">
            <wp:extent cx="645160" cy="788670"/>
            <wp:effectExtent l="19050" t="0" r="2540" b="0"/>
            <wp:docPr id="18" name="Рисунок 1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Gerb_rf"/>
                    <pic:cNvPicPr>
                      <a:picLocks noChangeAspect="1" noChangeArrowheads="1"/>
                    </pic:cNvPicPr>
                  </pic:nvPicPr>
                  <pic:blipFill>
                    <a:blip r:embed="rId8"/>
                    <a:srcRect/>
                    <a:stretch>
                      <a:fillRect/>
                    </a:stretch>
                  </pic:blipFill>
                  <pic:spPr bwMode="auto">
                    <a:xfrm>
                      <a:off x="0" y="0"/>
                      <a:ext cx="645160" cy="788670"/>
                    </a:xfrm>
                    <a:prstGeom prst="rect">
                      <a:avLst/>
                    </a:prstGeom>
                    <a:noFill/>
                    <a:ln w="9525">
                      <a:noFill/>
                      <a:miter lim="800000"/>
                      <a:headEnd/>
                      <a:tailEnd/>
                    </a:ln>
                  </pic:spPr>
                </pic:pic>
              </a:graphicData>
            </a:graphic>
          </wp:inline>
        </w:drawing>
      </w:r>
    </w:p>
    <w:p w:rsidR="00DF0B7C" w:rsidRPr="00346799" w:rsidRDefault="00DF0B7C" w:rsidP="00DF0B7C">
      <w:pPr>
        <w:jc w:val="center"/>
        <w:rPr>
          <w:rFonts w:ascii="Times New Roman" w:hAnsi="Times New Roman" w:cs="Times New Roman"/>
          <w:b/>
          <w:sz w:val="28"/>
          <w:szCs w:val="28"/>
        </w:rPr>
      </w:pPr>
    </w:p>
    <w:p w:rsidR="00DF0B7C" w:rsidRPr="00346799" w:rsidRDefault="00DF0B7C" w:rsidP="00DF0B7C">
      <w:pPr>
        <w:tabs>
          <w:tab w:val="left" w:pos="5670"/>
        </w:tabs>
        <w:spacing w:line="360" w:lineRule="auto"/>
        <w:jc w:val="center"/>
        <w:rPr>
          <w:rFonts w:ascii="Times New Roman" w:hAnsi="Times New Roman" w:cs="Times New Roman"/>
          <w:b/>
          <w:i/>
          <w:sz w:val="28"/>
          <w:szCs w:val="28"/>
        </w:rPr>
      </w:pPr>
      <w:r w:rsidRPr="00346799">
        <w:rPr>
          <w:rFonts w:ascii="Times New Roman" w:hAnsi="Times New Roman" w:cs="Times New Roman"/>
          <w:b/>
          <w:i/>
          <w:sz w:val="28"/>
          <w:szCs w:val="28"/>
        </w:rPr>
        <w:t>ПОСТАНОВЛЕНИЕ</w:t>
      </w:r>
    </w:p>
    <w:p w:rsidR="00DF0B7C" w:rsidRPr="00346799" w:rsidRDefault="00DF0B7C" w:rsidP="00DF0B7C">
      <w:pPr>
        <w:jc w:val="center"/>
        <w:rPr>
          <w:rFonts w:ascii="Times New Roman" w:hAnsi="Times New Roman" w:cs="Times New Roman"/>
          <w:b/>
          <w:i/>
          <w:sz w:val="28"/>
          <w:szCs w:val="28"/>
        </w:rPr>
      </w:pPr>
      <w:r w:rsidRPr="00346799">
        <w:rPr>
          <w:rFonts w:ascii="Times New Roman" w:hAnsi="Times New Roman" w:cs="Times New Roman"/>
          <w:b/>
          <w:i/>
          <w:sz w:val="28"/>
          <w:szCs w:val="28"/>
        </w:rPr>
        <w:t xml:space="preserve">Администрации </w:t>
      </w:r>
    </w:p>
    <w:p w:rsidR="00DF0B7C" w:rsidRPr="00346799" w:rsidRDefault="00DF0B7C" w:rsidP="00DF0B7C">
      <w:pPr>
        <w:jc w:val="center"/>
        <w:rPr>
          <w:rFonts w:ascii="Times New Roman" w:hAnsi="Times New Roman" w:cs="Times New Roman"/>
          <w:b/>
          <w:i/>
          <w:sz w:val="28"/>
          <w:szCs w:val="28"/>
        </w:rPr>
      </w:pPr>
      <w:r w:rsidRPr="00346799">
        <w:rPr>
          <w:rFonts w:ascii="Times New Roman" w:hAnsi="Times New Roman" w:cs="Times New Roman"/>
          <w:b/>
          <w:i/>
          <w:sz w:val="28"/>
          <w:szCs w:val="28"/>
        </w:rPr>
        <w:t>муниципального образования «Родниковский муниципальный район»</w:t>
      </w:r>
    </w:p>
    <w:p w:rsidR="00DF0B7C" w:rsidRPr="00346799" w:rsidRDefault="00DF0B7C" w:rsidP="00DF0B7C">
      <w:pPr>
        <w:jc w:val="center"/>
        <w:rPr>
          <w:rFonts w:ascii="Times New Roman" w:hAnsi="Times New Roman" w:cs="Times New Roman"/>
          <w:b/>
          <w:i/>
          <w:sz w:val="28"/>
          <w:szCs w:val="28"/>
        </w:rPr>
      </w:pPr>
      <w:r w:rsidRPr="00346799">
        <w:rPr>
          <w:rFonts w:ascii="Times New Roman" w:hAnsi="Times New Roman" w:cs="Times New Roman"/>
          <w:b/>
          <w:i/>
          <w:sz w:val="28"/>
          <w:szCs w:val="28"/>
        </w:rPr>
        <w:t>Ивановской области</w:t>
      </w:r>
    </w:p>
    <w:p w:rsidR="00DF0B7C" w:rsidRPr="00346799" w:rsidRDefault="00DF0B7C" w:rsidP="00DF0B7C">
      <w:pPr>
        <w:jc w:val="center"/>
        <w:rPr>
          <w:rFonts w:ascii="Times New Roman" w:hAnsi="Times New Roman" w:cs="Times New Roman"/>
          <w:sz w:val="28"/>
          <w:szCs w:val="28"/>
        </w:rPr>
      </w:pPr>
    </w:p>
    <w:p w:rsidR="00DF0B7C" w:rsidRPr="00346799" w:rsidRDefault="00DF0B7C" w:rsidP="00DF0B7C">
      <w:pPr>
        <w:jc w:val="center"/>
        <w:rPr>
          <w:rFonts w:ascii="Times New Roman" w:hAnsi="Times New Roman" w:cs="Times New Roman"/>
          <w:sz w:val="28"/>
          <w:szCs w:val="28"/>
        </w:rPr>
      </w:pPr>
      <w:r w:rsidRPr="00346799">
        <w:rPr>
          <w:rFonts w:ascii="Times New Roman" w:hAnsi="Times New Roman" w:cs="Times New Roman"/>
          <w:sz w:val="28"/>
          <w:szCs w:val="28"/>
        </w:rPr>
        <w:t>От 06.10.2017 №1414</w:t>
      </w:r>
    </w:p>
    <w:p w:rsidR="00DF0B7C" w:rsidRPr="00346799" w:rsidRDefault="00DF0B7C" w:rsidP="00DF0B7C">
      <w:pPr>
        <w:pStyle w:val="af1"/>
        <w:jc w:val="left"/>
        <w:rPr>
          <w:szCs w:val="28"/>
        </w:rPr>
      </w:pPr>
      <w:r w:rsidRPr="00346799">
        <w:rPr>
          <w:szCs w:val="28"/>
        </w:rPr>
        <w:t xml:space="preserve">                                  </w:t>
      </w:r>
    </w:p>
    <w:p w:rsidR="00DF0B7C" w:rsidRPr="00346799" w:rsidRDefault="00DF0B7C" w:rsidP="00DF0B7C">
      <w:pPr>
        <w:ind w:left="708"/>
        <w:rPr>
          <w:rFonts w:ascii="Times New Roman" w:hAnsi="Times New Roman" w:cs="Times New Roman"/>
          <w:b/>
          <w:sz w:val="28"/>
          <w:szCs w:val="28"/>
        </w:rPr>
      </w:pPr>
      <w:r w:rsidRPr="00346799">
        <w:rPr>
          <w:rFonts w:ascii="Times New Roman" w:hAnsi="Times New Roman" w:cs="Times New Roman"/>
          <w:b/>
          <w:sz w:val="28"/>
          <w:szCs w:val="28"/>
        </w:rPr>
        <w:t>Об утверждении документации об аукционе 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w:t>
      </w:r>
    </w:p>
    <w:p w:rsidR="00DF0B7C" w:rsidRPr="00346799" w:rsidRDefault="00DF0B7C" w:rsidP="00DF0B7C">
      <w:pPr>
        <w:ind w:left="1416" w:firstLine="708"/>
        <w:jc w:val="both"/>
        <w:rPr>
          <w:rFonts w:ascii="Times New Roman" w:hAnsi="Times New Roman" w:cs="Times New Roman"/>
          <w:b/>
          <w:sz w:val="28"/>
          <w:szCs w:val="28"/>
        </w:rPr>
      </w:pPr>
    </w:p>
    <w:p w:rsidR="00DF0B7C" w:rsidRPr="00346799" w:rsidRDefault="00DF0B7C" w:rsidP="00DF0B7C">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В соответствии с Решением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район»,свободного от прав третьих лиц (за исключением имущественных прав субъектов малого и среднего предпринимательства), а также порядке и условиях предоставления указанного имущества в аренду», постановлением администрации муниципального образования «Родниковский муниципальный район» от 06.10.2017г. № 1411«О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w:t>
      </w:r>
      <w:r w:rsidRPr="00346799">
        <w:rPr>
          <w:rFonts w:ascii="Times New Roman" w:hAnsi="Times New Roman" w:cs="Times New Roman"/>
          <w:sz w:val="28"/>
          <w:szCs w:val="28"/>
        </w:rPr>
        <w:lastRenderedPageBreak/>
        <w:t>(или)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F0B7C" w:rsidRPr="00346799" w:rsidRDefault="00DF0B7C" w:rsidP="00DF0B7C">
      <w:pPr>
        <w:ind w:firstLine="709"/>
        <w:jc w:val="both"/>
        <w:rPr>
          <w:rFonts w:ascii="Times New Roman" w:hAnsi="Times New Roman" w:cs="Times New Roman"/>
          <w:sz w:val="28"/>
          <w:szCs w:val="28"/>
        </w:rPr>
      </w:pPr>
    </w:p>
    <w:p w:rsidR="00DF0B7C" w:rsidRPr="00346799" w:rsidRDefault="00DF0B7C" w:rsidP="00DF0B7C">
      <w:pPr>
        <w:ind w:firstLine="709"/>
        <w:jc w:val="center"/>
        <w:rPr>
          <w:rFonts w:ascii="Times New Roman" w:hAnsi="Times New Roman" w:cs="Times New Roman"/>
          <w:b/>
          <w:sz w:val="28"/>
          <w:szCs w:val="28"/>
        </w:rPr>
      </w:pPr>
      <w:r w:rsidRPr="00346799">
        <w:rPr>
          <w:rFonts w:ascii="Times New Roman" w:hAnsi="Times New Roman" w:cs="Times New Roman"/>
          <w:b/>
          <w:sz w:val="28"/>
          <w:szCs w:val="28"/>
        </w:rPr>
        <w:t>постановляю:</w:t>
      </w:r>
    </w:p>
    <w:p w:rsidR="00DF0B7C" w:rsidRPr="00346799" w:rsidRDefault="00DF0B7C" w:rsidP="00DF0B7C">
      <w:pPr>
        <w:ind w:firstLine="709"/>
        <w:jc w:val="both"/>
        <w:rPr>
          <w:rFonts w:ascii="Times New Roman" w:hAnsi="Times New Roman" w:cs="Times New Roman"/>
          <w:sz w:val="28"/>
          <w:szCs w:val="28"/>
        </w:rPr>
      </w:pPr>
    </w:p>
    <w:p w:rsidR="00DF0B7C" w:rsidRPr="00346799" w:rsidRDefault="00DF0B7C" w:rsidP="00DF0B7C">
      <w:pPr>
        <w:ind w:firstLine="708"/>
        <w:jc w:val="both"/>
        <w:rPr>
          <w:rFonts w:ascii="Times New Roman" w:hAnsi="Times New Roman" w:cs="Times New Roman"/>
          <w:sz w:val="28"/>
          <w:szCs w:val="28"/>
        </w:rPr>
      </w:pPr>
      <w:r w:rsidRPr="00346799">
        <w:rPr>
          <w:rFonts w:ascii="Times New Roman" w:hAnsi="Times New Roman" w:cs="Times New Roman"/>
          <w:sz w:val="28"/>
          <w:szCs w:val="28"/>
        </w:rPr>
        <w:t>1. Утвердить документацию об аукционе 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 (лоты 1,2) (приложение).</w:t>
      </w:r>
    </w:p>
    <w:p w:rsidR="00DF0B7C" w:rsidRPr="00346799" w:rsidRDefault="00DF0B7C" w:rsidP="00DF0B7C">
      <w:pPr>
        <w:tabs>
          <w:tab w:val="num" w:pos="1185"/>
        </w:tabs>
        <w:jc w:val="both"/>
        <w:rPr>
          <w:rFonts w:ascii="Times New Roman" w:hAnsi="Times New Roman" w:cs="Times New Roman"/>
          <w:sz w:val="28"/>
          <w:szCs w:val="28"/>
        </w:rPr>
      </w:pPr>
      <w:r w:rsidRPr="00346799">
        <w:rPr>
          <w:rFonts w:ascii="Times New Roman" w:hAnsi="Times New Roman" w:cs="Times New Roman"/>
          <w:sz w:val="28"/>
          <w:szCs w:val="28"/>
        </w:rPr>
        <w:t xml:space="preserve">          </w:t>
      </w:r>
    </w:p>
    <w:p w:rsidR="00DF0B7C" w:rsidRPr="00346799" w:rsidRDefault="00DF0B7C" w:rsidP="00DF0B7C">
      <w:pPr>
        <w:ind w:firstLine="708"/>
        <w:jc w:val="both"/>
        <w:rPr>
          <w:rFonts w:ascii="Times New Roman" w:hAnsi="Times New Roman" w:cs="Times New Roman"/>
          <w:sz w:val="28"/>
          <w:szCs w:val="28"/>
        </w:rPr>
      </w:pPr>
      <w:r w:rsidRPr="00346799">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DF0B7C" w:rsidRPr="00346799" w:rsidRDefault="00DF0B7C" w:rsidP="00DF0B7C">
      <w:pPr>
        <w:jc w:val="both"/>
        <w:rPr>
          <w:rFonts w:ascii="Times New Roman" w:hAnsi="Times New Roman" w:cs="Times New Roman"/>
          <w:sz w:val="28"/>
          <w:szCs w:val="28"/>
        </w:rPr>
      </w:pPr>
    </w:p>
    <w:p w:rsidR="00DF0B7C" w:rsidRPr="00346799" w:rsidRDefault="00DF0B7C" w:rsidP="00DF0B7C">
      <w:pPr>
        <w:tabs>
          <w:tab w:val="num" w:pos="1185"/>
        </w:tabs>
        <w:jc w:val="both"/>
        <w:rPr>
          <w:rFonts w:ascii="Times New Roman" w:hAnsi="Times New Roman" w:cs="Times New Roman"/>
          <w:sz w:val="28"/>
          <w:szCs w:val="28"/>
        </w:rPr>
      </w:pPr>
      <w:r w:rsidRPr="00346799">
        <w:rPr>
          <w:rFonts w:ascii="Times New Roman" w:hAnsi="Times New Roman" w:cs="Times New Roman"/>
          <w:sz w:val="28"/>
          <w:szCs w:val="28"/>
        </w:rPr>
        <w:t xml:space="preserve">          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председателя КУИ Белянину Л.В.</w:t>
      </w:r>
    </w:p>
    <w:p w:rsidR="00DF0B7C" w:rsidRPr="00346799" w:rsidRDefault="00DF0B7C" w:rsidP="00DF0B7C">
      <w:pPr>
        <w:rPr>
          <w:rFonts w:ascii="Times New Roman" w:hAnsi="Times New Roman" w:cs="Times New Roman"/>
          <w:sz w:val="28"/>
          <w:szCs w:val="28"/>
        </w:rPr>
      </w:pPr>
    </w:p>
    <w:p w:rsidR="00DF0B7C" w:rsidRPr="00346799" w:rsidRDefault="00DF0B7C" w:rsidP="00DF0B7C">
      <w:pPr>
        <w:jc w:val="both"/>
        <w:rPr>
          <w:rFonts w:ascii="Times New Roman" w:hAnsi="Times New Roman" w:cs="Times New Roman"/>
          <w:b/>
          <w:sz w:val="28"/>
          <w:szCs w:val="28"/>
        </w:rPr>
      </w:pPr>
    </w:p>
    <w:p w:rsidR="00DF0B7C" w:rsidRPr="00346799" w:rsidRDefault="00DF0B7C" w:rsidP="00DF0B7C">
      <w:pPr>
        <w:jc w:val="both"/>
        <w:rPr>
          <w:rFonts w:ascii="Times New Roman" w:hAnsi="Times New Roman" w:cs="Times New Roman"/>
          <w:b/>
          <w:sz w:val="28"/>
          <w:szCs w:val="28"/>
        </w:rPr>
      </w:pPr>
    </w:p>
    <w:p w:rsidR="00DF0B7C" w:rsidRPr="00346799" w:rsidRDefault="00DF0B7C" w:rsidP="00DF0B7C">
      <w:pPr>
        <w:jc w:val="both"/>
        <w:rPr>
          <w:rFonts w:ascii="Times New Roman" w:hAnsi="Times New Roman" w:cs="Times New Roman"/>
          <w:b/>
          <w:sz w:val="28"/>
          <w:szCs w:val="28"/>
        </w:rPr>
      </w:pPr>
    </w:p>
    <w:p w:rsidR="00DF0B7C" w:rsidRPr="00346799" w:rsidRDefault="00DF0B7C" w:rsidP="00DF0B7C">
      <w:pPr>
        <w:jc w:val="both"/>
        <w:rPr>
          <w:rFonts w:ascii="Times New Roman" w:hAnsi="Times New Roman" w:cs="Times New Roman"/>
          <w:b/>
          <w:sz w:val="28"/>
          <w:szCs w:val="28"/>
        </w:rPr>
      </w:pPr>
      <w:r w:rsidRPr="00346799">
        <w:rPr>
          <w:rFonts w:ascii="Times New Roman" w:hAnsi="Times New Roman" w:cs="Times New Roman"/>
          <w:b/>
          <w:sz w:val="28"/>
          <w:szCs w:val="28"/>
        </w:rPr>
        <w:t xml:space="preserve">Глава муниципального образования </w:t>
      </w:r>
    </w:p>
    <w:p w:rsidR="0051023A" w:rsidRPr="00346799" w:rsidRDefault="00DF0B7C" w:rsidP="0051023A">
      <w:pPr>
        <w:jc w:val="both"/>
        <w:rPr>
          <w:rFonts w:ascii="Times New Roman" w:hAnsi="Times New Roman" w:cs="Times New Roman"/>
          <w:sz w:val="28"/>
          <w:szCs w:val="28"/>
        </w:rPr>
      </w:pPr>
      <w:r w:rsidRPr="00346799">
        <w:rPr>
          <w:rFonts w:ascii="Times New Roman" w:hAnsi="Times New Roman" w:cs="Times New Roman"/>
          <w:b/>
          <w:sz w:val="28"/>
          <w:szCs w:val="28"/>
        </w:rPr>
        <w:t>«Родниковский муниципальный район»</w:t>
      </w:r>
      <w:r w:rsidRPr="00346799">
        <w:rPr>
          <w:rFonts w:ascii="Times New Roman" w:hAnsi="Times New Roman" w:cs="Times New Roman"/>
          <w:b/>
          <w:sz w:val="28"/>
          <w:szCs w:val="28"/>
        </w:rPr>
        <w:tab/>
      </w:r>
      <w:r w:rsidRPr="00346799">
        <w:rPr>
          <w:rFonts w:ascii="Times New Roman" w:hAnsi="Times New Roman" w:cs="Times New Roman"/>
          <w:b/>
          <w:sz w:val="28"/>
          <w:szCs w:val="28"/>
        </w:rPr>
        <w:tab/>
      </w:r>
      <w:r w:rsidRPr="00346799">
        <w:rPr>
          <w:rFonts w:ascii="Times New Roman" w:hAnsi="Times New Roman" w:cs="Times New Roman"/>
          <w:b/>
          <w:sz w:val="28"/>
          <w:szCs w:val="28"/>
        </w:rPr>
        <w:tab/>
      </w:r>
      <w:r w:rsidRPr="00346799">
        <w:rPr>
          <w:rFonts w:ascii="Times New Roman" w:hAnsi="Times New Roman" w:cs="Times New Roman"/>
          <w:b/>
          <w:sz w:val="28"/>
          <w:szCs w:val="28"/>
        </w:rPr>
        <w:tab/>
        <w:t xml:space="preserve"> С.В.Носов</w:t>
      </w:r>
    </w:p>
    <w:p w:rsidR="009F6F19" w:rsidRPr="00346799" w:rsidRDefault="009F6F19" w:rsidP="009F6F19">
      <w:pPr>
        <w:rPr>
          <w:rFonts w:ascii="Times New Roman" w:hAnsi="Times New Roman" w:cs="Times New Roman"/>
          <w:sz w:val="28"/>
          <w:szCs w:val="28"/>
        </w:rPr>
      </w:pPr>
    </w:p>
    <w:p w:rsidR="0051023A" w:rsidRPr="00346799" w:rsidRDefault="0051023A" w:rsidP="009F6F19">
      <w:pPr>
        <w:jc w:val="right"/>
        <w:rPr>
          <w:rFonts w:ascii="Times New Roman" w:hAnsi="Times New Roman" w:cs="Times New Roman"/>
          <w:b/>
          <w:sz w:val="28"/>
          <w:szCs w:val="28"/>
        </w:rPr>
      </w:pPr>
      <w:r w:rsidRPr="00346799">
        <w:rPr>
          <w:rFonts w:ascii="Times New Roman" w:hAnsi="Times New Roman" w:cs="Times New Roman"/>
          <w:b/>
          <w:sz w:val="28"/>
          <w:szCs w:val="28"/>
        </w:rPr>
        <w:lastRenderedPageBreak/>
        <w:t xml:space="preserve">Приложение </w:t>
      </w:r>
    </w:p>
    <w:p w:rsidR="0051023A" w:rsidRPr="00346799" w:rsidRDefault="0051023A" w:rsidP="0051023A">
      <w:pPr>
        <w:ind w:left="3540"/>
        <w:rPr>
          <w:rFonts w:ascii="Times New Roman" w:hAnsi="Times New Roman" w:cs="Times New Roman"/>
          <w:b/>
          <w:sz w:val="28"/>
          <w:szCs w:val="28"/>
        </w:rPr>
      </w:pPr>
      <w:r w:rsidRPr="00346799">
        <w:rPr>
          <w:rFonts w:ascii="Times New Roman" w:hAnsi="Times New Roman" w:cs="Times New Roman"/>
          <w:b/>
          <w:sz w:val="28"/>
          <w:szCs w:val="28"/>
        </w:rPr>
        <w:t>к постановлению администрации</w:t>
      </w:r>
    </w:p>
    <w:p w:rsidR="0051023A" w:rsidRPr="00346799" w:rsidRDefault="0051023A" w:rsidP="0051023A">
      <w:pPr>
        <w:ind w:left="3540"/>
        <w:rPr>
          <w:rFonts w:ascii="Times New Roman" w:hAnsi="Times New Roman" w:cs="Times New Roman"/>
          <w:b/>
          <w:sz w:val="28"/>
          <w:szCs w:val="28"/>
        </w:rPr>
      </w:pPr>
      <w:r w:rsidRPr="00346799">
        <w:rPr>
          <w:rFonts w:ascii="Times New Roman" w:hAnsi="Times New Roman" w:cs="Times New Roman"/>
          <w:b/>
          <w:sz w:val="28"/>
          <w:szCs w:val="28"/>
        </w:rPr>
        <w:t xml:space="preserve">муниципального образования </w:t>
      </w:r>
    </w:p>
    <w:p w:rsidR="0051023A" w:rsidRPr="00346799" w:rsidRDefault="0051023A" w:rsidP="0051023A">
      <w:pPr>
        <w:ind w:left="3540"/>
        <w:rPr>
          <w:rFonts w:ascii="Times New Roman" w:hAnsi="Times New Roman" w:cs="Times New Roman"/>
          <w:b/>
          <w:sz w:val="28"/>
          <w:szCs w:val="28"/>
        </w:rPr>
      </w:pPr>
      <w:r w:rsidRPr="00346799">
        <w:rPr>
          <w:rFonts w:ascii="Times New Roman" w:hAnsi="Times New Roman" w:cs="Times New Roman"/>
          <w:b/>
          <w:sz w:val="28"/>
          <w:szCs w:val="28"/>
        </w:rPr>
        <w:t>«Родниковский муниципальный район»</w:t>
      </w:r>
    </w:p>
    <w:p w:rsidR="0051023A" w:rsidRPr="00346799" w:rsidRDefault="0051023A" w:rsidP="0051023A">
      <w:pPr>
        <w:ind w:left="3540"/>
        <w:rPr>
          <w:rFonts w:ascii="Times New Roman" w:hAnsi="Times New Roman" w:cs="Times New Roman"/>
          <w:b/>
          <w:sz w:val="28"/>
          <w:szCs w:val="28"/>
        </w:rPr>
      </w:pPr>
      <w:r w:rsidRPr="00346799">
        <w:rPr>
          <w:rFonts w:ascii="Times New Roman" w:hAnsi="Times New Roman" w:cs="Times New Roman"/>
          <w:b/>
          <w:sz w:val="28"/>
          <w:szCs w:val="28"/>
        </w:rPr>
        <w:t>от  _____________ №  _____</w:t>
      </w:r>
    </w:p>
    <w:p w:rsidR="0051023A" w:rsidRPr="00346799" w:rsidRDefault="0051023A" w:rsidP="0051023A">
      <w:pPr>
        <w:ind w:left="3540"/>
        <w:rPr>
          <w:rFonts w:ascii="Times New Roman" w:hAnsi="Times New Roman" w:cs="Times New Roman"/>
          <w:sz w:val="28"/>
          <w:szCs w:val="28"/>
        </w:rPr>
      </w:pPr>
    </w:p>
    <w:p w:rsidR="0051023A" w:rsidRPr="00346799" w:rsidRDefault="0051023A" w:rsidP="0051023A">
      <w:pPr>
        <w:widowControl w:val="0"/>
        <w:rPr>
          <w:rFonts w:ascii="Times New Roman" w:hAnsi="Times New Roman" w:cs="Times New Roman"/>
          <w:sz w:val="28"/>
          <w:szCs w:val="28"/>
        </w:rPr>
      </w:pPr>
    </w:p>
    <w:p w:rsidR="0051023A" w:rsidRPr="00346799" w:rsidRDefault="0051023A" w:rsidP="0051023A">
      <w:pPr>
        <w:widowControl w:val="0"/>
        <w:rPr>
          <w:rFonts w:ascii="Times New Roman" w:hAnsi="Times New Roman" w:cs="Times New Roman"/>
          <w:sz w:val="28"/>
          <w:szCs w:val="28"/>
        </w:rPr>
      </w:pPr>
    </w:p>
    <w:p w:rsidR="0051023A" w:rsidRPr="00346799" w:rsidRDefault="0051023A" w:rsidP="0051023A">
      <w:pPr>
        <w:pStyle w:val="27"/>
        <w:widowControl w:val="0"/>
        <w:jc w:val="center"/>
        <w:rPr>
          <w:sz w:val="28"/>
          <w:szCs w:val="28"/>
        </w:rPr>
      </w:pPr>
      <w:r w:rsidRPr="00346799">
        <w:rPr>
          <w:sz w:val="28"/>
          <w:szCs w:val="28"/>
        </w:rPr>
        <w:t>ДОКУМЕНТАЦИЯ ОБ АУКЦИОНЕ</w:t>
      </w:r>
    </w:p>
    <w:p w:rsidR="0051023A" w:rsidRPr="00346799" w:rsidRDefault="0051023A" w:rsidP="0051023A">
      <w:pPr>
        <w:pStyle w:val="affff2"/>
        <w:widowControl w:val="0"/>
        <w:tabs>
          <w:tab w:val="clear" w:pos="1418"/>
        </w:tabs>
        <w:spacing w:before="0" w:after="0"/>
        <w:ind w:left="0" w:firstLine="0"/>
        <w:rPr>
          <w:rFonts w:ascii="Times New Roman" w:hAnsi="Times New Roman"/>
          <w:sz w:val="28"/>
          <w:szCs w:val="28"/>
        </w:rPr>
      </w:pPr>
      <w:r w:rsidRPr="00346799">
        <w:rPr>
          <w:rFonts w:ascii="Times New Roman" w:hAnsi="Times New Roman"/>
          <w:sz w:val="28"/>
          <w:szCs w:val="28"/>
        </w:rPr>
        <w:t>НА ПРАВО ЗАКЛЮЧЕНИЯ  ДОГОВОРов АРЕНДЫ ИМУЩЕСТВА казны МУНИЦИПАЛЬНОГО ОБРАЗОВАНИЯ «рОДНИКОВСКИЙ МУНИЦИПАЛЬНЫЙ РАЙОН», ПРЕДНаЗНАЧЕННОГО ДЛЯ ПРЕДОСТАВЛЕНИЯ ЕГО ВО ВЛАДЕНИЕ И (ИЛИ) ПОЛЬЗОВАНИЕ НА ДОЛГОСРОЧНОЙ ОСНОВЕ субъектАМ малого и среднего предпринимательства (лоты 1,2)</w:t>
      </w:r>
    </w:p>
    <w:p w:rsidR="0051023A" w:rsidRPr="00346799" w:rsidRDefault="0051023A" w:rsidP="0051023A">
      <w:pPr>
        <w:pStyle w:val="27"/>
        <w:widowControl w:val="0"/>
        <w:jc w:val="center"/>
        <w:rPr>
          <w:sz w:val="28"/>
          <w:szCs w:val="28"/>
        </w:rPr>
      </w:pPr>
    </w:p>
    <w:p w:rsidR="0051023A" w:rsidRPr="00346799" w:rsidRDefault="0051023A" w:rsidP="0051023A">
      <w:pPr>
        <w:widowControl w:val="0"/>
        <w:jc w:val="center"/>
        <w:rPr>
          <w:rFonts w:ascii="Times New Roman" w:hAnsi="Times New Roman" w:cs="Times New Roman"/>
          <w:sz w:val="28"/>
          <w:szCs w:val="28"/>
        </w:rPr>
      </w:pPr>
    </w:p>
    <w:p w:rsidR="0051023A" w:rsidRPr="00346799" w:rsidRDefault="0051023A" w:rsidP="0051023A">
      <w:pPr>
        <w:widowControl w:val="0"/>
        <w:rPr>
          <w:rFonts w:ascii="Times New Roman" w:hAnsi="Times New Roman" w:cs="Times New Roman"/>
          <w:b/>
          <w:sz w:val="28"/>
          <w:szCs w:val="28"/>
        </w:rPr>
      </w:pPr>
    </w:p>
    <w:p w:rsidR="0051023A" w:rsidRPr="00346799" w:rsidRDefault="0051023A" w:rsidP="0051023A">
      <w:pPr>
        <w:widowControl w:val="0"/>
        <w:rPr>
          <w:rFonts w:ascii="Times New Roman" w:hAnsi="Times New Roman" w:cs="Times New Roman"/>
          <w:b/>
          <w:sz w:val="28"/>
          <w:szCs w:val="28"/>
        </w:rPr>
      </w:pPr>
    </w:p>
    <w:p w:rsidR="0051023A" w:rsidRPr="00346799" w:rsidRDefault="0051023A" w:rsidP="0051023A">
      <w:pPr>
        <w:widowControl w:val="0"/>
        <w:rPr>
          <w:rFonts w:ascii="Times New Roman" w:hAnsi="Times New Roman" w:cs="Times New Roman"/>
          <w:b/>
          <w:sz w:val="28"/>
          <w:szCs w:val="28"/>
        </w:rPr>
      </w:pPr>
    </w:p>
    <w:p w:rsidR="0051023A" w:rsidRPr="00346799" w:rsidRDefault="0051023A" w:rsidP="0051023A">
      <w:pPr>
        <w:widowControl w:val="0"/>
        <w:rPr>
          <w:rFonts w:ascii="Times New Roman" w:hAnsi="Times New Roman" w:cs="Times New Roman"/>
          <w:b/>
          <w:sz w:val="28"/>
          <w:szCs w:val="28"/>
        </w:rPr>
      </w:pPr>
    </w:p>
    <w:p w:rsidR="0051023A" w:rsidRPr="00346799" w:rsidRDefault="0051023A" w:rsidP="0051023A">
      <w:pPr>
        <w:widowControl w:val="0"/>
        <w:rPr>
          <w:rFonts w:ascii="Times New Roman" w:hAnsi="Times New Roman" w:cs="Times New Roman"/>
          <w:b/>
          <w:sz w:val="28"/>
          <w:szCs w:val="28"/>
        </w:rPr>
      </w:pPr>
    </w:p>
    <w:p w:rsidR="0051023A" w:rsidRPr="00346799" w:rsidRDefault="0051023A" w:rsidP="0051023A">
      <w:pPr>
        <w:widowControl w:val="0"/>
        <w:rPr>
          <w:rFonts w:ascii="Times New Roman" w:hAnsi="Times New Roman" w:cs="Times New Roman"/>
          <w:b/>
          <w:sz w:val="28"/>
          <w:szCs w:val="28"/>
        </w:rPr>
      </w:pPr>
    </w:p>
    <w:p w:rsidR="0051023A" w:rsidRPr="00346799" w:rsidRDefault="0051023A" w:rsidP="0051023A">
      <w:pPr>
        <w:widowControl w:val="0"/>
        <w:rPr>
          <w:rFonts w:ascii="Times New Roman" w:hAnsi="Times New Roman" w:cs="Times New Roman"/>
          <w:b/>
          <w:sz w:val="28"/>
          <w:szCs w:val="28"/>
        </w:rPr>
      </w:pPr>
    </w:p>
    <w:p w:rsidR="0051023A" w:rsidRPr="00346799" w:rsidRDefault="0051023A" w:rsidP="0051023A">
      <w:pPr>
        <w:widowControl w:val="0"/>
        <w:rPr>
          <w:rFonts w:ascii="Times New Roman" w:hAnsi="Times New Roman" w:cs="Times New Roman"/>
          <w:b/>
          <w:sz w:val="28"/>
          <w:szCs w:val="28"/>
        </w:rPr>
      </w:pPr>
    </w:p>
    <w:p w:rsidR="0051023A" w:rsidRPr="00346799" w:rsidRDefault="0051023A" w:rsidP="0051023A">
      <w:pPr>
        <w:widowControl w:val="0"/>
        <w:jc w:val="center"/>
        <w:rPr>
          <w:rFonts w:ascii="Times New Roman" w:hAnsi="Times New Roman" w:cs="Times New Roman"/>
          <w:b/>
          <w:sz w:val="28"/>
          <w:szCs w:val="28"/>
        </w:rPr>
      </w:pPr>
    </w:p>
    <w:p w:rsidR="0051023A" w:rsidRPr="00346799" w:rsidRDefault="0051023A" w:rsidP="009F6F19">
      <w:pPr>
        <w:widowControl w:val="0"/>
        <w:jc w:val="center"/>
        <w:rPr>
          <w:rFonts w:ascii="Times New Roman" w:hAnsi="Times New Roman" w:cs="Times New Roman"/>
          <w:b/>
          <w:sz w:val="28"/>
          <w:szCs w:val="28"/>
        </w:rPr>
      </w:pPr>
      <w:r w:rsidRPr="00346799">
        <w:rPr>
          <w:rFonts w:ascii="Times New Roman" w:hAnsi="Times New Roman" w:cs="Times New Roman"/>
          <w:b/>
          <w:sz w:val="28"/>
          <w:szCs w:val="28"/>
        </w:rPr>
        <w:t>РОДНИКИ, 2017</w:t>
      </w:r>
    </w:p>
    <w:p w:rsidR="0051023A" w:rsidRPr="00346799" w:rsidRDefault="0051023A" w:rsidP="0051023A">
      <w:pPr>
        <w:widowControl w:val="0"/>
        <w:rPr>
          <w:rFonts w:ascii="Times New Roman" w:hAnsi="Times New Roman" w:cs="Times New Roman"/>
          <w:sz w:val="28"/>
          <w:szCs w:val="28"/>
        </w:rPr>
      </w:pPr>
    </w:p>
    <w:p w:rsidR="0051023A" w:rsidRPr="00346799" w:rsidRDefault="0051023A" w:rsidP="009F6F19">
      <w:pPr>
        <w:pStyle w:val="3"/>
        <w:widowControl w:val="0"/>
        <w:jc w:val="center"/>
        <w:rPr>
          <w:sz w:val="28"/>
          <w:szCs w:val="28"/>
        </w:rPr>
      </w:pPr>
      <w:r w:rsidRPr="00346799">
        <w:rPr>
          <w:sz w:val="28"/>
          <w:szCs w:val="28"/>
        </w:rPr>
        <w:t>СОДЕРЖАНИЕ</w:t>
      </w:r>
    </w:p>
    <w:p w:rsidR="0051023A" w:rsidRPr="00346799" w:rsidRDefault="0051023A" w:rsidP="0051023A">
      <w:pPr>
        <w:widowControl w:val="0"/>
        <w:jc w:val="both"/>
        <w:rPr>
          <w:rFonts w:ascii="Times New Roman" w:hAnsi="Times New Roman" w:cs="Times New Roman"/>
          <w:sz w:val="28"/>
          <w:szCs w:val="28"/>
        </w:rPr>
      </w:pPr>
    </w:p>
    <w:p w:rsidR="0051023A" w:rsidRPr="00346799" w:rsidRDefault="0051023A" w:rsidP="0051023A">
      <w:pPr>
        <w:widowControl w:val="0"/>
        <w:jc w:val="both"/>
        <w:rPr>
          <w:rFonts w:ascii="Times New Roman" w:hAnsi="Times New Roman" w:cs="Times New Roman"/>
          <w:sz w:val="28"/>
          <w:szCs w:val="28"/>
        </w:rPr>
      </w:pPr>
    </w:p>
    <w:tbl>
      <w:tblPr>
        <w:tblW w:w="9747" w:type="dxa"/>
        <w:tblLayout w:type="fixed"/>
        <w:tblLook w:val="0000"/>
      </w:tblPr>
      <w:tblGrid>
        <w:gridCol w:w="2093"/>
        <w:gridCol w:w="7654"/>
      </w:tblGrid>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r w:rsidRPr="00346799">
              <w:rPr>
                <w:rFonts w:ascii="Times New Roman" w:hAnsi="Times New Roman" w:cs="Times New Roman"/>
                <w:sz w:val="28"/>
                <w:szCs w:val="28"/>
              </w:rPr>
              <w:t xml:space="preserve">      РАЗДЕЛ 1</w:t>
            </w: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Приглашение к участию в открытом аукционе</w:t>
            </w: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pStyle w:val="1"/>
              <w:keepNext w:val="0"/>
              <w:widowControl w:val="0"/>
              <w:rPr>
                <w:color w:val="auto"/>
                <w:sz w:val="28"/>
                <w:szCs w:val="28"/>
              </w:rPr>
            </w:pP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r w:rsidRPr="00346799">
              <w:rPr>
                <w:rFonts w:ascii="Times New Roman" w:hAnsi="Times New Roman" w:cs="Times New Roman"/>
                <w:sz w:val="28"/>
                <w:szCs w:val="28"/>
              </w:rPr>
              <w:t>РАЗДЕЛ 2</w:t>
            </w: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Инструкция заявителям</w:t>
            </w: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Общие сведения</w:t>
            </w: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Законодательное регулирование</w:t>
            </w: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Подготовка заявок на участие в аукционе</w:t>
            </w: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Подача заявки на участие в аукционе</w:t>
            </w: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Порядок рассмотрения заявок на участие в аукционе</w:t>
            </w: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Порядок проведения аукциона</w:t>
            </w: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Заключение договора по результатам аукциона</w:t>
            </w: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Разрешение разногласий</w:t>
            </w: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r w:rsidRPr="00346799">
              <w:rPr>
                <w:rFonts w:ascii="Times New Roman" w:hAnsi="Times New Roman" w:cs="Times New Roman"/>
                <w:sz w:val="28"/>
                <w:szCs w:val="28"/>
              </w:rPr>
              <w:t>РАЗДЕЛ 3</w:t>
            </w: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Информационная карта аукциона</w:t>
            </w:r>
          </w:p>
          <w:p w:rsidR="0051023A" w:rsidRPr="00346799" w:rsidRDefault="0051023A" w:rsidP="00FB05E9">
            <w:pPr>
              <w:widowControl w:val="0"/>
              <w:jc w:val="both"/>
              <w:rPr>
                <w:rFonts w:ascii="Times New Roman" w:hAnsi="Times New Roman" w:cs="Times New Roman"/>
                <w:sz w:val="28"/>
                <w:szCs w:val="28"/>
              </w:rPr>
            </w:pPr>
          </w:p>
        </w:tc>
      </w:tr>
      <w:tr w:rsidR="0051023A" w:rsidRPr="00346799" w:rsidTr="00FB05E9">
        <w:tc>
          <w:tcPr>
            <w:tcW w:w="2093" w:type="dxa"/>
            <w:shd w:val="clear" w:color="auto" w:fill="auto"/>
          </w:tcPr>
          <w:p w:rsidR="0051023A" w:rsidRPr="00346799" w:rsidRDefault="0051023A" w:rsidP="00FB05E9">
            <w:pPr>
              <w:widowControl w:val="0"/>
              <w:jc w:val="right"/>
              <w:rPr>
                <w:rFonts w:ascii="Times New Roman" w:hAnsi="Times New Roman" w:cs="Times New Roman"/>
                <w:sz w:val="28"/>
                <w:szCs w:val="28"/>
              </w:rPr>
            </w:pPr>
            <w:r w:rsidRPr="00346799">
              <w:rPr>
                <w:rFonts w:ascii="Times New Roman" w:hAnsi="Times New Roman" w:cs="Times New Roman"/>
                <w:sz w:val="28"/>
                <w:szCs w:val="28"/>
              </w:rPr>
              <w:t>РАЗДЕЛ 4.</w:t>
            </w: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Образцы форм и документов для заполнения заявителями</w:t>
            </w:r>
          </w:p>
        </w:tc>
      </w:tr>
      <w:tr w:rsidR="0051023A" w:rsidRPr="00346799" w:rsidTr="00FB05E9">
        <w:trPr>
          <w:trHeight w:val="405"/>
        </w:trPr>
        <w:tc>
          <w:tcPr>
            <w:tcW w:w="2093" w:type="dxa"/>
            <w:vMerge w:val="restart"/>
            <w:shd w:val="clear" w:color="auto" w:fill="auto"/>
          </w:tcPr>
          <w:p w:rsidR="0051023A" w:rsidRPr="00346799" w:rsidRDefault="0051023A" w:rsidP="00FB05E9">
            <w:pPr>
              <w:widowControl w:val="0"/>
              <w:jc w:val="right"/>
              <w:rPr>
                <w:rFonts w:ascii="Times New Roman" w:hAnsi="Times New Roman" w:cs="Times New Roman"/>
                <w:sz w:val="28"/>
                <w:szCs w:val="28"/>
              </w:rPr>
            </w:pPr>
            <w:r w:rsidRPr="00346799">
              <w:rPr>
                <w:rFonts w:ascii="Times New Roman" w:hAnsi="Times New Roman" w:cs="Times New Roman"/>
                <w:sz w:val="28"/>
                <w:szCs w:val="28"/>
              </w:rPr>
              <w:t>РАЗДЕЛ 5.</w:t>
            </w: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Проекты договоров аренды</w:t>
            </w:r>
          </w:p>
        </w:tc>
      </w:tr>
      <w:tr w:rsidR="0051023A" w:rsidRPr="00346799" w:rsidTr="00FB05E9">
        <w:trPr>
          <w:trHeight w:val="412"/>
        </w:trPr>
        <w:tc>
          <w:tcPr>
            <w:tcW w:w="2093" w:type="dxa"/>
            <w:vMerge/>
            <w:shd w:val="clear" w:color="auto" w:fill="auto"/>
          </w:tcPr>
          <w:p w:rsidR="0051023A" w:rsidRPr="00346799" w:rsidRDefault="0051023A" w:rsidP="00FB05E9">
            <w:pPr>
              <w:widowControl w:val="0"/>
              <w:jc w:val="right"/>
              <w:rPr>
                <w:rFonts w:ascii="Times New Roman" w:hAnsi="Times New Roman" w:cs="Times New Roman"/>
                <w:sz w:val="28"/>
                <w:szCs w:val="28"/>
              </w:rPr>
            </w:pPr>
          </w:p>
        </w:tc>
        <w:tc>
          <w:tcPr>
            <w:tcW w:w="7654" w:type="dxa"/>
            <w:shd w:val="clear" w:color="auto" w:fill="auto"/>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Документ, подтверждающий согласие собственника имущества на предоставление соответствующих прав по договору</w:t>
            </w:r>
          </w:p>
        </w:tc>
      </w:tr>
    </w:tbl>
    <w:p w:rsidR="0051023A" w:rsidRPr="00346799" w:rsidRDefault="0051023A" w:rsidP="0051023A">
      <w:pPr>
        <w:widowControl w:val="0"/>
        <w:jc w:val="center"/>
        <w:rPr>
          <w:rFonts w:ascii="Times New Roman" w:hAnsi="Times New Roman" w:cs="Times New Roman"/>
          <w:b/>
          <w:sz w:val="28"/>
          <w:szCs w:val="28"/>
        </w:rPr>
      </w:pPr>
    </w:p>
    <w:p w:rsidR="0051023A" w:rsidRPr="00346799" w:rsidRDefault="0051023A" w:rsidP="0051023A">
      <w:pPr>
        <w:widowControl w:val="0"/>
        <w:jc w:val="center"/>
        <w:rPr>
          <w:rFonts w:ascii="Times New Roman" w:hAnsi="Times New Roman" w:cs="Times New Roman"/>
          <w:b/>
          <w:shadow/>
          <w:sz w:val="28"/>
          <w:szCs w:val="28"/>
        </w:rPr>
      </w:pPr>
      <w:r w:rsidRPr="00346799">
        <w:rPr>
          <w:rFonts w:ascii="Times New Roman" w:hAnsi="Times New Roman" w:cs="Times New Roman"/>
          <w:b/>
          <w:sz w:val="28"/>
          <w:szCs w:val="28"/>
        </w:rPr>
        <w:br w:type="page"/>
      </w:r>
      <w:r w:rsidRPr="00346799">
        <w:rPr>
          <w:rFonts w:ascii="Times New Roman" w:hAnsi="Times New Roman" w:cs="Times New Roman"/>
          <w:b/>
          <w:shadow/>
          <w:sz w:val="28"/>
          <w:szCs w:val="28"/>
        </w:rPr>
        <w:lastRenderedPageBreak/>
        <w:t>РАЗДЕЛ 1.   ПРИГЛАШЕНИЕ К УЧАСТИЮ В АУКЦИОНЕ</w:t>
      </w:r>
    </w:p>
    <w:p w:rsidR="0051023A" w:rsidRPr="00346799" w:rsidRDefault="0051023A" w:rsidP="00186F38">
      <w:pPr>
        <w:widowControl w:val="0"/>
        <w:jc w:val="both"/>
        <w:rPr>
          <w:rFonts w:ascii="Times New Roman" w:hAnsi="Times New Roman" w:cs="Times New Roman"/>
          <w:sz w:val="28"/>
          <w:szCs w:val="28"/>
        </w:rPr>
      </w:pPr>
    </w:p>
    <w:p w:rsidR="0051023A" w:rsidRPr="00346799" w:rsidRDefault="0051023A" w:rsidP="00186F38">
      <w:pPr>
        <w:pStyle w:val="af"/>
        <w:widowControl w:val="0"/>
        <w:ind w:firstLine="567"/>
        <w:jc w:val="both"/>
        <w:rPr>
          <w:sz w:val="28"/>
          <w:szCs w:val="28"/>
        </w:rPr>
      </w:pPr>
      <w:r w:rsidRPr="00346799">
        <w:rPr>
          <w:sz w:val="28"/>
          <w:szCs w:val="28"/>
        </w:rPr>
        <w:t xml:space="preserve">Настоящим приглашаются к участию в аукционе, полная информация о котором указана в Информационной карте аукциона, </w:t>
      </w:r>
      <w:r w:rsidRPr="00346799">
        <w:rPr>
          <w:b/>
          <w:sz w:val="28"/>
          <w:szCs w:val="28"/>
          <w:u w:val="single"/>
        </w:rPr>
        <w:t>субъекты малого и среднего предпринимательства,</w:t>
      </w:r>
      <w:r w:rsidRPr="00346799">
        <w:rPr>
          <w:sz w:val="28"/>
          <w:szCs w:val="28"/>
        </w:rPr>
        <w:t xml:space="preserve"> отнесенные к таковым в соответствии с Федеральным законом от 24.07.2007 № 209-ФЗ «О развитии малого и среднего предпринимательства в Российской Федерации».</w:t>
      </w:r>
    </w:p>
    <w:p w:rsidR="0051023A" w:rsidRPr="00346799" w:rsidRDefault="0051023A" w:rsidP="00186F38">
      <w:pPr>
        <w:widowControl w:val="0"/>
        <w:ind w:firstLine="567"/>
        <w:jc w:val="both"/>
        <w:rPr>
          <w:rFonts w:ascii="Times New Roman" w:hAnsi="Times New Roman" w:cs="Times New Roman"/>
          <w:b/>
          <w:sz w:val="28"/>
          <w:szCs w:val="28"/>
        </w:rPr>
      </w:pPr>
    </w:p>
    <w:p w:rsidR="0051023A" w:rsidRPr="00346799" w:rsidRDefault="0051023A" w:rsidP="00186F38">
      <w:pPr>
        <w:widowControl w:val="0"/>
        <w:ind w:firstLine="567"/>
        <w:jc w:val="both"/>
        <w:rPr>
          <w:rFonts w:ascii="Times New Roman" w:hAnsi="Times New Roman" w:cs="Times New Roman"/>
          <w:sz w:val="28"/>
          <w:szCs w:val="28"/>
        </w:rPr>
      </w:pPr>
      <w:r w:rsidRPr="00346799">
        <w:rPr>
          <w:rFonts w:ascii="Times New Roman" w:hAnsi="Times New Roman" w:cs="Times New Roman"/>
          <w:sz w:val="28"/>
          <w:szCs w:val="28"/>
        </w:rPr>
        <w:t>Организацию и проведение аукциона на право заключения договора аренды имущества казны муниципального образования «Родниковский муниципальный район», осуществляет  Комитет по управлению имуществом администрации Родниковского муниципального района (далее – КУИ).</w:t>
      </w:r>
    </w:p>
    <w:p w:rsidR="0051023A" w:rsidRPr="00346799" w:rsidRDefault="0051023A" w:rsidP="00186F38">
      <w:pPr>
        <w:widowControl w:val="0"/>
        <w:ind w:firstLine="567"/>
        <w:jc w:val="both"/>
        <w:rPr>
          <w:rFonts w:ascii="Times New Roman" w:hAnsi="Times New Roman" w:cs="Times New Roman"/>
          <w:sz w:val="28"/>
          <w:szCs w:val="28"/>
        </w:rPr>
      </w:pPr>
      <w:r w:rsidRPr="00346799">
        <w:rPr>
          <w:rFonts w:ascii="Times New Roman" w:hAnsi="Times New Roman" w:cs="Times New Roman"/>
          <w:sz w:val="28"/>
          <w:szCs w:val="28"/>
        </w:rPr>
        <w:t>Проводимый аукцион является открытым по составу участников и форме подачи предложений.</w:t>
      </w:r>
    </w:p>
    <w:p w:rsidR="0051023A" w:rsidRPr="00346799" w:rsidRDefault="0051023A" w:rsidP="00186F38">
      <w:pPr>
        <w:widowControl w:val="0"/>
        <w:ind w:firstLine="567"/>
        <w:jc w:val="both"/>
        <w:rPr>
          <w:rFonts w:ascii="Times New Roman" w:hAnsi="Times New Roman" w:cs="Times New Roman"/>
          <w:sz w:val="28"/>
          <w:szCs w:val="28"/>
        </w:rPr>
      </w:pPr>
      <w:r w:rsidRPr="00346799">
        <w:rPr>
          <w:rFonts w:ascii="Times New Roman" w:hAnsi="Times New Roman" w:cs="Times New Roman"/>
          <w:sz w:val="28"/>
          <w:szCs w:val="28"/>
        </w:rPr>
        <w:t>Место нахождения, почтовый адрес КУИ: 155250, Ивановская область. г.Родники, ул. Советская, д. 8.</w:t>
      </w:r>
    </w:p>
    <w:p w:rsidR="0051023A" w:rsidRPr="00346799" w:rsidRDefault="0051023A" w:rsidP="00186F38">
      <w:pPr>
        <w:widowControl w:val="0"/>
        <w:ind w:firstLine="567"/>
        <w:jc w:val="both"/>
        <w:rPr>
          <w:rFonts w:ascii="Times New Roman" w:hAnsi="Times New Roman" w:cs="Times New Roman"/>
          <w:sz w:val="28"/>
          <w:szCs w:val="28"/>
        </w:rPr>
      </w:pPr>
      <w:r w:rsidRPr="00346799">
        <w:rPr>
          <w:rFonts w:ascii="Times New Roman" w:hAnsi="Times New Roman" w:cs="Times New Roman"/>
          <w:sz w:val="28"/>
          <w:szCs w:val="28"/>
        </w:rPr>
        <w:t>тел. (49336) 2-16-57, факс (49336) 2-16-57.</w:t>
      </w:r>
    </w:p>
    <w:p w:rsidR="0051023A" w:rsidRPr="00346799" w:rsidRDefault="0051023A" w:rsidP="00186F38">
      <w:pPr>
        <w:widowControl w:val="0"/>
        <w:ind w:firstLine="567"/>
        <w:jc w:val="both"/>
        <w:rPr>
          <w:rFonts w:ascii="Times New Roman" w:hAnsi="Times New Roman" w:cs="Times New Roman"/>
          <w:sz w:val="28"/>
          <w:szCs w:val="28"/>
        </w:rPr>
      </w:pPr>
      <w:r w:rsidRPr="00346799">
        <w:rPr>
          <w:rFonts w:ascii="Times New Roman" w:hAnsi="Times New Roman" w:cs="Times New Roman"/>
          <w:sz w:val="28"/>
          <w:szCs w:val="28"/>
          <w:lang w:val="en-US"/>
        </w:rPr>
        <w:t>e</w:t>
      </w:r>
      <w:r w:rsidRPr="00346799">
        <w:rPr>
          <w:rFonts w:ascii="Times New Roman" w:hAnsi="Times New Roman" w:cs="Times New Roman"/>
          <w:sz w:val="28"/>
          <w:szCs w:val="28"/>
        </w:rPr>
        <w:t>-</w:t>
      </w:r>
      <w:r w:rsidRPr="00346799">
        <w:rPr>
          <w:rFonts w:ascii="Times New Roman" w:hAnsi="Times New Roman" w:cs="Times New Roman"/>
          <w:sz w:val="28"/>
          <w:szCs w:val="28"/>
          <w:lang w:val="en-US"/>
        </w:rPr>
        <w:t>mail</w:t>
      </w:r>
      <w:r w:rsidRPr="00346799">
        <w:rPr>
          <w:rFonts w:ascii="Times New Roman" w:hAnsi="Times New Roman" w:cs="Times New Roman"/>
          <w:sz w:val="28"/>
          <w:szCs w:val="28"/>
        </w:rPr>
        <w:t xml:space="preserve">: </w:t>
      </w:r>
      <w:hyperlink r:id="rId27" w:history="1">
        <w:r w:rsidRPr="00346799">
          <w:rPr>
            <w:rStyle w:val="ab"/>
            <w:rFonts w:ascii="Times New Roman" w:hAnsi="Times New Roman" w:cs="Times New Roman"/>
            <w:color w:val="auto"/>
            <w:sz w:val="28"/>
            <w:szCs w:val="28"/>
            <w:lang w:val="en-US"/>
          </w:rPr>
          <w:t>rodniki</w:t>
        </w:r>
        <w:r w:rsidRPr="00346799">
          <w:rPr>
            <w:rStyle w:val="ab"/>
            <w:rFonts w:ascii="Times New Roman" w:hAnsi="Times New Roman" w:cs="Times New Roman"/>
            <w:color w:val="auto"/>
            <w:sz w:val="28"/>
            <w:szCs w:val="28"/>
          </w:rPr>
          <w:t>-</w:t>
        </w:r>
        <w:r w:rsidRPr="00346799">
          <w:rPr>
            <w:rStyle w:val="ab"/>
            <w:rFonts w:ascii="Times New Roman" w:hAnsi="Times New Roman" w:cs="Times New Roman"/>
            <w:color w:val="auto"/>
            <w:sz w:val="28"/>
            <w:szCs w:val="28"/>
            <w:lang w:val="en-US"/>
          </w:rPr>
          <w:t>mo</w:t>
        </w:r>
        <w:r w:rsidRPr="00346799">
          <w:rPr>
            <w:rStyle w:val="ab"/>
            <w:rFonts w:ascii="Times New Roman" w:hAnsi="Times New Roman" w:cs="Times New Roman"/>
            <w:color w:val="auto"/>
            <w:sz w:val="28"/>
            <w:szCs w:val="28"/>
          </w:rPr>
          <w:t>@</w:t>
        </w:r>
        <w:r w:rsidRPr="00346799">
          <w:rPr>
            <w:rStyle w:val="ab"/>
            <w:rFonts w:ascii="Times New Roman" w:hAnsi="Times New Roman" w:cs="Times New Roman"/>
            <w:color w:val="auto"/>
            <w:sz w:val="28"/>
            <w:szCs w:val="28"/>
            <w:lang w:val="en-US"/>
          </w:rPr>
          <w:t>mail</w:t>
        </w:r>
        <w:r w:rsidRPr="00346799">
          <w:rPr>
            <w:rStyle w:val="ab"/>
            <w:rFonts w:ascii="Times New Roman" w:hAnsi="Times New Roman" w:cs="Times New Roman"/>
            <w:color w:val="auto"/>
            <w:sz w:val="28"/>
            <w:szCs w:val="28"/>
          </w:rPr>
          <w:t>.</w:t>
        </w:r>
        <w:r w:rsidRPr="00346799">
          <w:rPr>
            <w:rStyle w:val="ab"/>
            <w:rFonts w:ascii="Times New Roman" w:hAnsi="Times New Roman" w:cs="Times New Roman"/>
            <w:color w:val="auto"/>
            <w:sz w:val="28"/>
            <w:szCs w:val="28"/>
            <w:lang w:val="en-US"/>
          </w:rPr>
          <w:t>ru</w:t>
        </w:r>
      </w:hyperlink>
      <w:r w:rsidRPr="00346799">
        <w:rPr>
          <w:rFonts w:ascii="Times New Roman" w:hAnsi="Times New Roman" w:cs="Times New Roman"/>
          <w:sz w:val="28"/>
          <w:szCs w:val="28"/>
        </w:rPr>
        <w:t xml:space="preserve">. </w:t>
      </w:r>
    </w:p>
    <w:p w:rsidR="0051023A" w:rsidRPr="00346799" w:rsidRDefault="0051023A" w:rsidP="00186F38">
      <w:pPr>
        <w:pStyle w:val="af"/>
        <w:widowControl w:val="0"/>
        <w:ind w:firstLine="567"/>
        <w:jc w:val="both"/>
        <w:rPr>
          <w:sz w:val="28"/>
          <w:szCs w:val="28"/>
        </w:rPr>
      </w:pPr>
    </w:p>
    <w:p w:rsidR="0051023A" w:rsidRPr="00346799" w:rsidRDefault="0051023A" w:rsidP="00186F38">
      <w:pPr>
        <w:pStyle w:val="af"/>
        <w:widowControl w:val="0"/>
        <w:ind w:firstLine="567"/>
        <w:jc w:val="both"/>
        <w:rPr>
          <w:sz w:val="28"/>
          <w:szCs w:val="28"/>
        </w:rPr>
      </w:pPr>
    </w:p>
    <w:p w:rsidR="0051023A" w:rsidRPr="00346799" w:rsidRDefault="0051023A" w:rsidP="00186F38">
      <w:pPr>
        <w:pStyle w:val="21"/>
        <w:widowControl w:val="0"/>
        <w:ind w:firstLine="567"/>
        <w:jc w:val="both"/>
        <w:rPr>
          <w:sz w:val="28"/>
          <w:szCs w:val="28"/>
        </w:rPr>
      </w:pPr>
      <w:r w:rsidRPr="00346799">
        <w:rPr>
          <w:sz w:val="28"/>
          <w:szCs w:val="28"/>
        </w:rPr>
        <w:t xml:space="preserve">Документация об аукционе может быть получена бесплатно со дня размещения на официальном сайте Российской Федерации для размещения информации о проведении торгов извещения о проведении открытого аукциона на основании заявления, поданного в письменной форме, в том числе в форме электронного документа, в адрес КУИ на электронных носителях (необходимо при себе иметь электронный накопитель) или по электронной почте. Документация об аукционе размещена на официальном сайте Российской Федерации для размещения информации о проведении торгов </w:t>
      </w:r>
      <w:hyperlink r:id="rId28" w:history="1">
        <w:r w:rsidRPr="00346799">
          <w:rPr>
            <w:rStyle w:val="ab"/>
            <w:color w:val="auto"/>
            <w:sz w:val="28"/>
            <w:szCs w:val="28"/>
            <w:lang w:val="en-US"/>
          </w:rPr>
          <w:t>www</w:t>
        </w:r>
        <w:r w:rsidRPr="00346799">
          <w:rPr>
            <w:rStyle w:val="ab"/>
            <w:color w:val="auto"/>
            <w:sz w:val="28"/>
            <w:szCs w:val="28"/>
          </w:rPr>
          <w:t>.</w:t>
        </w:r>
        <w:r w:rsidRPr="00346799">
          <w:rPr>
            <w:rStyle w:val="ab"/>
            <w:color w:val="auto"/>
            <w:sz w:val="28"/>
            <w:szCs w:val="28"/>
            <w:lang w:val="en-US"/>
          </w:rPr>
          <w:t>torgi</w:t>
        </w:r>
        <w:r w:rsidRPr="00346799">
          <w:rPr>
            <w:rStyle w:val="ab"/>
            <w:color w:val="auto"/>
            <w:sz w:val="28"/>
            <w:szCs w:val="28"/>
          </w:rPr>
          <w:t>.</w:t>
        </w:r>
        <w:r w:rsidRPr="00346799">
          <w:rPr>
            <w:rStyle w:val="ab"/>
            <w:color w:val="auto"/>
            <w:sz w:val="28"/>
            <w:szCs w:val="28"/>
            <w:lang w:val="en-US"/>
          </w:rPr>
          <w:t>gov</w:t>
        </w:r>
        <w:r w:rsidRPr="00346799">
          <w:rPr>
            <w:rStyle w:val="ab"/>
            <w:color w:val="auto"/>
            <w:sz w:val="28"/>
            <w:szCs w:val="28"/>
          </w:rPr>
          <w:t>.</w:t>
        </w:r>
        <w:r w:rsidRPr="00346799">
          <w:rPr>
            <w:rStyle w:val="ab"/>
            <w:color w:val="auto"/>
            <w:sz w:val="28"/>
            <w:szCs w:val="28"/>
            <w:lang w:val="en-US"/>
          </w:rPr>
          <w:t>ru</w:t>
        </w:r>
      </w:hyperlink>
      <w:r w:rsidRPr="00346799">
        <w:rPr>
          <w:sz w:val="28"/>
          <w:szCs w:val="28"/>
        </w:rPr>
        <w:t xml:space="preserve">, а также на официальном сайте муниципального образования «Родниковский муниципальный район»: </w:t>
      </w:r>
      <w:hyperlink r:id="rId29" w:history="1">
        <w:r w:rsidRPr="00346799">
          <w:rPr>
            <w:rStyle w:val="ab"/>
            <w:color w:val="auto"/>
            <w:sz w:val="28"/>
            <w:szCs w:val="28"/>
            <w:lang w:val="en-US"/>
          </w:rPr>
          <w:t>www</w:t>
        </w:r>
        <w:r w:rsidRPr="00346799">
          <w:rPr>
            <w:rStyle w:val="ab"/>
            <w:color w:val="auto"/>
            <w:sz w:val="28"/>
            <w:szCs w:val="28"/>
          </w:rPr>
          <w:t>.</w:t>
        </w:r>
        <w:r w:rsidRPr="00346799">
          <w:rPr>
            <w:rStyle w:val="ab"/>
            <w:color w:val="auto"/>
            <w:sz w:val="28"/>
            <w:szCs w:val="28"/>
            <w:lang w:val="en-US"/>
          </w:rPr>
          <w:t>rodniki</w:t>
        </w:r>
        <w:r w:rsidRPr="00346799">
          <w:rPr>
            <w:rStyle w:val="ab"/>
            <w:color w:val="auto"/>
            <w:sz w:val="28"/>
            <w:szCs w:val="28"/>
          </w:rPr>
          <w:t>-37.</w:t>
        </w:r>
        <w:r w:rsidRPr="00346799">
          <w:rPr>
            <w:rStyle w:val="ab"/>
            <w:color w:val="auto"/>
            <w:sz w:val="28"/>
            <w:szCs w:val="28"/>
            <w:lang w:val="en-US"/>
          </w:rPr>
          <w:t>ru</w:t>
        </w:r>
      </w:hyperlink>
      <w:r w:rsidRPr="00346799">
        <w:rPr>
          <w:sz w:val="28"/>
          <w:szCs w:val="28"/>
        </w:rPr>
        <w:t>.</w:t>
      </w:r>
    </w:p>
    <w:p w:rsidR="009F6F19" w:rsidRPr="00346799" w:rsidRDefault="0051023A" w:rsidP="00186F38">
      <w:pPr>
        <w:pStyle w:val="af"/>
        <w:widowControl w:val="0"/>
        <w:tabs>
          <w:tab w:val="num" w:pos="0"/>
        </w:tabs>
        <w:ind w:firstLine="567"/>
        <w:jc w:val="both"/>
        <w:rPr>
          <w:sz w:val="28"/>
          <w:szCs w:val="28"/>
        </w:rPr>
      </w:pPr>
      <w:r w:rsidRPr="00346799">
        <w:rPr>
          <w:sz w:val="28"/>
          <w:szCs w:val="28"/>
        </w:rPr>
        <w:t>На официальном сайте Российской Федерации для размещения информации о проведении торгов, а также официальном сайте муниципального образования «Родниковский муниципальный район» (далее – на официальных сайтах) будут публиковаться все разъяснения, касающиеся положений настоящей документации об аукционе, а также все изменения или дополнения документации об аукционе в случае возникновения таковых.</w:t>
      </w:r>
    </w:p>
    <w:p w:rsidR="0051023A" w:rsidRPr="00346799" w:rsidRDefault="0051023A" w:rsidP="009F6F19">
      <w:pPr>
        <w:pStyle w:val="af"/>
        <w:widowControl w:val="0"/>
        <w:tabs>
          <w:tab w:val="num" w:pos="0"/>
        </w:tabs>
        <w:ind w:firstLine="567"/>
        <w:rPr>
          <w:sz w:val="28"/>
          <w:szCs w:val="28"/>
        </w:rPr>
      </w:pPr>
      <w:r w:rsidRPr="00346799">
        <w:rPr>
          <w:b/>
          <w:shadow/>
          <w:sz w:val="28"/>
          <w:szCs w:val="28"/>
        </w:rPr>
        <w:lastRenderedPageBreak/>
        <w:t>РАЗДЕЛ 2.     ИНСТРУКЦИЯ ЗАЯВИТЕЛЯМ</w:t>
      </w:r>
    </w:p>
    <w:p w:rsidR="0051023A" w:rsidRPr="00346799" w:rsidRDefault="0051023A" w:rsidP="0051023A">
      <w:pPr>
        <w:widowControl w:val="0"/>
        <w:jc w:val="center"/>
        <w:rPr>
          <w:rFonts w:ascii="Times New Roman" w:hAnsi="Times New Roman" w:cs="Times New Roman"/>
          <w:b/>
          <w:sz w:val="28"/>
          <w:szCs w:val="28"/>
        </w:rPr>
      </w:pPr>
    </w:p>
    <w:p w:rsidR="0051023A" w:rsidRPr="00346799" w:rsidRDefault="0051023A" w:rsidP="008C64F2">
      <w:pPr>
        <w:widowControl w:val="0"/>
        <w:numPr>
          <w:ilvl w:val="0"/>
          <w:numId w:val="38"/>
        </w:numPr>
        <w:tabs>
          <w:tab w:val="clear" w:pos="720"/>
          <w:tab w:val="num" w:pos="180"/>
        </w:tabs>
        <w:spacing w:after="0" w:line="240" w:lineRule="auto"/>
        <w:ind w:left="180" w:hanging="180"/>
        <w:rPr>
          <w:rFonts w:ascii="Times New Roman" w:hAnsi="Times New Roman" w:cs="Times New Roman"/>
          <w:b/>
          <w:sz w:val="28"/>
          <w:szCs w:val="28"/>
        </w:rPr>
      </w:pPr>
      <w:r w:rsidRPr="00346799">
        <w:rPr>
          <w:rFonts w:ascii="Times New Roman" w:hAnsi="Times New Roman" w:cs="Times New Roman"/>
          <w:b/>
          <w:sz w:val="28"/>
          <w:szCs w:val="28"/>
        </w:rPr>
        <w:t xml:space="preserve"> Общие сведения</w:t>
      </w:r>
    </w:p>
    <w:p w:rsidR="0051023A" w:rsidRPr="00346799" w:rsidRDefault="0051023A" w:rsidP="0051023A">
      <w:pPr>
        <w:jc w:val="both"/>
        <w:rPr>
          <w:rFonts w:ascii="Times New Roman" w:hAnsi="Times New Roman" w:cs="Times New Roman"/>
          <w:sz w:val="28"/>
          <w:szCs w:val="28"/>
        </w:rPr>
      </w:pPr>
      <w:r w:rsidRPr="00346799">
        <w:rPr>
          <w:rFonts w:ascii="Times New Roman" w:hAnsi="Times New Roman" w:cs="Times New Roman"/>
          <w:sz w:val="28"/>
          <w:szCs w:val="28"/>
        </w:rPr>
        <w:t>1.1. Настоящая Инструкция подготовлена в соответствии с Федеральным законом от 26.07.2006 № 135-ФЗ «О защите конкуренции», Федеральным законом от 24.07.2007 № 209-ФЗ «О развитии малого и среднего предпринимательства в Российской Федерации», Приказом Федеральной антимонопольной службы Российской Федерации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путём проведения торгов в форме конкурса» (далее – Приказ № 67), Решением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район»,свободного от прав третьих лиц (за исключением имущественных прав субъектов малого и среднего предпринимательства), а также порядке и условиях предоставления указанного имущества в аренду», постановлением администрации муниципального образования «Родниковский муниципальный район» от 06.10.2017г. № 1411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1.2. Не допускается взимание платы за участие в аукционе с заявителей. </w:t>
      </w:r>
      <w:r w:rsidRPr="00346799">
        <w:rPr>
          <w:rFonts w:ascii="Times New Roman" w:hAnsi="Times New Roman" w:cs="Times New Roman"/>
          <w:b/>
          <w:sz w:val="28"/>
          <w:szCs w:val="28"/>
        </w:rPr>
        <w:lastRenderedPageBreak/>
        <w:t>Предоставление документации об аукционе осуществляется бесплатно в электронном виде</w:t>
      </w:r>
      <w:r w:rsidRPr="00346799">
        <w:rPr>
          <w:rFonts w:ascii="Times New Roman" w:hAnsi="Times New Roman" w:cs="Times New Roman"/>
          <w:sz w:val="28"/>
          <w:szCs w:val="28"/>
        </w:rPr>
        <w:t xml:space="preserve"> по письменной просьбе заявителя.</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sz w:val="28"/>
          <w:szCs w:val="28"/>
        </w:rPr>
        <w:t xml:space="preserve">1.3. </w:t>
      </w:r>
      <w:r w:rsidRPr="00346799">
        <w:rPr>
          <w:rFonts w:ascii="Times New Roman" w:hAnsi="Times New Roman" w:cs="Times New Roman"/>
          <w:b/>
          <w:sz w:val="28"/>
          <w:szCs w:val="28"/>
        </w:rPr>
        <w:t>Заявителем может быть</w:t>
      </w:r>
      <w:r w:rsidRPr="00346799">
        <w:rPr>
          <w:rFonts w:ascii="Times New Roman" w:hAnsi="Times New Roman" w:cs="Times New Roman"/>
          <w:sz w:val="28"/>
          <w:szCs w:val="28"/>
        </w:rPr>
        <w:t xml:space="preserve"> (далее – Заявитель)</w:t>
      </w:r>
      <w:r w:rsidRPr="00346799">
        <w:rPr>
          <w:rFonts w:ascii="Times New Roman" w:hAnsi="Times New Roman" w:cs="Times New Roman"/>
          <w:b/>
          <w:sz w:val="28"/>
          <w:szCs w:val="28"/>
        </w:rPr>
        <w:t>:</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 - внесенные в Единый государственный реестр юридических лиц потребительские кооперативы и коммерческие организации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критериям отнесения к субъектам малого и среднего предпринимательства в соответствии со статьей 4 Федерального закона  от 24.07.2007 № 209-ФЗ «О развитии малого и среднего предпринимательства в Российской Федерации» (далее – Федеральный закон 209-ФЗ);</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статьей 15 Федерального закона № 209-ФЗ.</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sz w:val="28"/>
          <w:szCs w:val="28"/>
        </w:rPr>
        <w:t xml:space="preserve">1.4. При проведении аукциона устанавливаются следующие </w:t>
      </w:r>
      <w:r w:rsidRPr="00346799">
        <w:rPr>
          <w:rFonts w:ascii="Times New Roman" w:hAnsi="Times New Roman" w:cs="Times New Roman"/>
          <w:b/>
          <w:sz w:val="28"/>
          <w:szCs w:val="28"/>
        </w:rPr>
        <w:t>обязательные требования к заявителям:</w:t>
      </w:r>
    </w:p>
    <w:p w:rsidR="0051023A" w:rsidRPr="00346799" w:rsidRDefault="0051023A" w:rsidP="0051023A">
      <w:pPr>
        <w:widowControl w:val="0"/>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1) соответствие заявителей требованиям, устанавливаемым в соответствии с законодательством Российской Федерации к лицам, имеющим право заключить договор аренды нежилых помещений, являющихся предметом торгов;</w:t>
      </w:r>
    </w:p>
    <w:p w:rsidR="0051023A" w:rsidRPr="00346799" w:rsidRDefault="0051023A" w:rsidP="0051023A">
      <w:pPr>
        <w:widowControl w:val="0"/>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2) непроведение ликвидации заявителя - юридического лица или непринятия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w:t>
      </w:r>
    </w:p>
    <w:p w:rsidR="0051023A" w:rsidRPr="00346799" w:rsidRDefault="0051023A" w:rsidP="0051023A">
      <w:pPr>
        <w:widowControl w:val="0"/>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3) неприостановление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аукционе;</w:t>
      </w:r>
    </w:p>
    <w:p w:rsidR="0051023A" w:rsidRPr="00346799" w:rsidRDefault="0051023A" w:rsidP="0051023A">
      <w:pPr>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4) непредоставление заявителем заведомо ложных сведений, содержащихся в документах, предоставляемых в составе заявки на участие в аукционе.</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sz w:val="28"/>
          <w:szCs w:val="28"/>
        </w:rPr>
        <w:t>1.5.</w:t>
      </w:r>
      <w:r w:rsidRPr="00346799">
        <w:rPr>
          <w:rFonts w:ascii="Times New Roman" w:hAnsi="Times New Roman" w:cs="Times New Roman"/>
          <w:b/>
          <w:sz w:val="28"/>
          <w:szCs w:val="28"/>
        </w:rPr>
        <w:t xml:space="preserve"> Расходы на подготовку заявки на участие в аукционе</w:t>
      </w:r>
    </w:p>
    <w:p w:rsidR="0051023A" w:rsidRPr="00346799" w:rsidRDefault="0051023A" w:rsidP="0051023A">
      <w:pPr>
        <w:widowControl w:val="0"/>
        <w:ind w:firstLine="708"/>
        <w:jc w:val="both"/>
        <w:rPr>
          <w:rFonts w:ascii="Times New Roman" w:hAnsi="Times New Roman" w:cs="Times New Roman"/>
          <w:sz w:val="28"/>
          <w:szCs w:val="28"/>
        </w:rPr>
      </w:pPr>
      <w:r w:rsidRPr="00346799">
        <w:rPr>
          <w:rFonts w:ascii="Times New Roman" w:hAnsi="Times New Roman" w:cs="Times New Roman"/>
          <w:sz w:val="28"/>
          <w:szCs w:val="28"/>
        </w:rPr>
        <w:lastRenderedPageBreak/>
        <w:t>Заявитель несет все расходы, связанные с подготовкой и подачей заявки на участие в аукционе, участием в аукционе и заключением договора.</w:t>
      </w:r>
    </w:p>
    <w:p w:rsidR="0051023A" w:rsidRPr="00346799" w:rsidRDefault="0051023A" w:rsidP="0051023A">
      <w:pPr>
        <w:pStyle w:val="af"/>
        <w:widowControl w:val="0"/>
        <w:rPr>
          <w:b/>
          <w:sz w:val="28"/>
          <w:szCs w:val="28"/>
        </w:rPr>
      </w:pPr>
      <w:r w:rsidRPr="00346799">
        <w:rPr>
          <w:sz w:val="28"/>
          <w:szCs w:val="28"/>
        </w:rPr>
        <w:t xml:space="preserve">1.6. </w:t>
      </w:r>
      <w:r w:rsidRPr="00346799">
        <w:rPr>
          <w:b/>
          <w:sz w:val="28"/>
          <w:szCs w:val="28"/>
        </w:rPr>
        <w:t>Разъяснения положений документации об аукционе</w:t>
      </w:r>
    </w:p>
    <w:p w:rsidR="0051023A" w:rsidRPr="00346799" w:rsidRDefault="0051023A" w:rsidP="0051023A">
      <w:pPr>
        <w:widowControl w:val="0"/>
        <w:ind w:firstLine="708"/>
        <w:jc w:val="both"/>
        <w:rPr>
          <w:rFonts w:ascii="Times New Roman" w:hAnsi="Times New Roman" w:cs="Times New Roman"/>
          <w:sz w:val="28"/>
          <w:szCs w:val="28"/>
        </w:rPr>
      </w:pPr>
      <w:r w:rsidRPr="00346799">
        <w:rPr>
          <w:rFonts w:ascii="Times New Roman" w:hAnsi="Times New Roman" w:cs="Times New Roman"/>
          <w:sz w:val="28"/>
          <w:szCs w:val="28"/>
        </w:rPr>
        <w:t>1.6.1. Любой заявитель, которому требуются разъяснения положений документации об аукционе, вправе направить в письменной форме, в том числе в форме электронного документа, КУИ запрос о разъяснении положений документации об аукционе. В течение двух рабочих дней со дня поступления указанного запроса КУИ направит в письменной форме или в форме электронного документа разъяснения положений документации об аукционе, если указанный запрос поступил в КУИ не позднее чем за три дня до даты окончания подачи заявок на участие в аукционе.</w:t>
      </w:r>
    </w:p>
    <w:p w:rsidR="0051023A" w:rsidRPr="00346799" w:rsidRDefault="0051023A" w:rsidP="0051023A">
      <w:pPr>
        <w:widowControl w:val="0"/>
        <w:ind w:firstLine="709"/>
        <w:jc w:val="both"/>
        <w:rPr>
          <w:rFonts w:ascii="Times New Roman" w:hAnsi="Times New Roman" w:cs="Times New Roman"/>
          <w:sz w:val="28"/>
          <w:szCs w:val="28"/>
        </w:rPr>
      </w:pPr>
      <w:r w:rsidRPr="00346799">
        <w:rPr>
          <w:rFonts w:ascii="Times New Roman" w:hAnsi="Times New Roman" w:cs="Times New Roman"/>
          <w:sz w:val="28"/>
          <w:szCs w:val="28"/>
        </w:rPr>
        <w:t xml:space="preserve">1.6.2. Датой начала срока предоставления заявителям разъяснений является дата размещения </w:t>
      </w:r>
      <w:r w:rsidRPr="00346799">
        <w:rPr>
          <w:rFonts w:ascii="Times New Roman" w:hAnsi="Times New Roman" w:cs="Times New Roman"/>
          <w:bCs/>
          <w:sz w:val="28"/>
          <w:szCs w:val="28"/>
        </w:rPr>
        <w:t xml:space="preserve">документации об аукционе </w:t>
      </w:r>
      <w:r w:rsidRPr="00346799">
        <w:rPr>
          <w:rFonts w:ascii="Times New Roman" w:hAnsi="Times New Roman" w:cs="Times New Roman"/>
          <w:sz w:val="28"/>
          <w:szCs w:val="28"/>
        </w:rPr>
        <w:t>на официальных сайтах.</w:t>
      </w:r>
    </w:p>
    <w:p w:rsidR="0051023A" w:rsidRPr="00346799" w:rsidRDefault="0051023A" w:rsidP="0051023A">
      <w:pPr>
        <w:widowControl w:val="0"/>
        <w:ind w:firstLine="708"/>
        <w:jc w:val="both"/>
        <w:rPr>
          <w:rFonts w:ascii="Times New Roman" w:hAnsi="Times New Roman" w:cs="Times New Roman"/>
          <w:sz w:val="28"/>
          <w:szCs w:val="28"/>
        </w:rPr>
      </w:pPr>
      <w:r w:rsidRPr="00346799">
        <w:rPr>
          <w:rFonts w:ascii="Times New Roman" w:hAnsi="Times New Roman" w:cs="Times New Roman"/>
          <w:sz w:val="28"/>
          <w:szCs w:val="28"/>
        </w:rPr>
        <w:t>1.6.3. Течение срока на подготовку и направление разъяснений начинается в соответствии со ст.191 Гражданского кодекса РФ на следующий рабочий день после дня поступления запроса.</w:t>
      </w:r>
    </w:p>
    <w:p w:rsidR="0051023A" w:rsidRPr="00346799" w:rsidRDefault="0051023A" w:rsidP="0051023A">
      <w:pPr>
        <w:widowControl w:val="0"/>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1.6.4. В течение одного дня со дня направления разъяснения документации об аукционе по запросу заявителя такое разъяснение размещается КУИ на официальных сайтах с указанием предмета запроса, но без указания заявителя, от которого поступил запрос. </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sz w:val="28"/>
          <w:szCs w:val="28"/>
        </w:rPr>
        <w:t>1.7.</w:t>
      </w:r>
      <w:r w:rsidRPr="00346799">
        <w:rPr>
          <w:rFonts w:ascii="Times New Roman" w:hAnsi="Times New Roman" w:cs="Times New Roman"/>
          <w:b/>
          <w:sz w:val="28"/>
          <w:szCs w:val="28"/>
        </w:rPr>
        <w:t xml:space="preserve"> Внесение дополнений и изменений в документацию об аукционе</w:t>
      </w:r>
    </w:p>
    <w:p w:rsidR="0051023A" w:rsidRPr="00346799" w:rsidRDefault="0051023A" w:rsidP="0051023A">
      <w:pPr>
        <w:widowControl w:val="0"/>
        <w:autoSpaceDE w:val="0"/>
        <w:autoSpaceDN w:val="0"/>
        <w:adjustRightInd w:val="0"/>
        <w:ind w:firstLine="708"/>
        <w:jc w:val="both"/>
        <w:rPr>
          <w:rFonts w:ascii="Times New Roman" w:hAnsi="Times New Roman" w:cs="Times New Roman"/>
          <w:sz w:val="28"/>
          <w:szCs w:val="28"/>
        </w:rPr>
      </w:pPr>
      <w:r w:rsidRPr="00346799">
        <w:rPr>
          <w:rFonts w:ascii="Times New Roman" w:hAnsi="Times New Roman" w:cs="Times New Roman"/>
          <w:sz w:val="28"/>
          <w:szCs w:val="28"/>
        </w:rPr>
        <w:t>1.7.1. КУИ по собственной инициативе или в соответствии с запросом заявителя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Такие изменения опубликовываются и размещаются на официальном сайте Российской Федерации для размещения информации о проведении торгов, а также на официальном сайте КУИ в установленном порядке.</w:t>
      </w:r>
    </w:p>
    <w:p w:rsidR="0051023A" w:rsidRPr="00346799" w:rsidRDefault="0051023A" w:rsidP="0051023A">
      <w:pPr>
        <w:widowControl w:val="0"/>
        <w:autoSpaceDE w:val="0"/>
        <w:autoSpaceDN w:val="0"/>
        <w:adjustRightInd w:val="0"/>
        <w:ind w:firstLine="708"/>
        <w:jc w:val="both"/>
        <w:rPr>
          <w:rFonts w:ascii="Times New Roman" w:hAnsi="Times New Roman" w:cs="Times New Roman"/>
          <w:sz w:val="28"/>
          <w:szCs w:val="28"/>
        </w:rPr>
      </w:pPr>
      <w:r w:rsidRPr="00346799">
        <w:rPr>
          <w:rFonts w:ascii="Times New Roman" w:hAnsi="Times New Roman" w:cs="Times New Roman"/>
          <w:sz w:val="28"/>
          <w:szCs w:val="28"/>
        </w:rPr>
        <w:t>Внесенные изменения являются составной частью документации об аукционе.</w:t>
      </w:r>
    </w:p>
    <w:p w:rsidR="0051023A" w:rsidRPr="00346799" w:rsidRDefault="0051023A" w:rsidP="0051023A">
      <w:pPr>
        <w:widowControl w:val="0"/>
        <w:autoSpaceDE w:val="0"/>
        <w:autoSpaceDN w:val="0"/>
        <w:adjustRightInd w:val="0"/>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1.7.2. В случае, если срок со дня опубликования в официальном печатном издании и размещения на официальных сайтах изменений, внесенных в документацию об аукционе, до даты окончания подачи заявок на участие в аукционе составляет менее пятнадцати дней, срок подачи заявок на участие в </w:t>
      </w:r>
      <w:r w:rsidRPr="00346799">
        <w:rPr>
          <w:rFonts w:ascii="Times New Roman" w:hAnsi="Times New Roman" w:cs="Times New Roman"/>
          <w:sz w:val="28"/>
          <w:szCs w:val="28"/>
        </w:rPr>
        <w:lastRenderedPageBreak/>
        <w:t xml:space="preserve">аукционе продлевается в установленном порядке.  </w:t>
      </w:r>
    </w:p>
    <w:p w:rsidR="0051023A" w:rsidRPr="00346799" w:rsidRDefault="0051023A" w:rsidP="0051023A">
      <w:pPr>
        <w:widowControl w:val="0"/>
        <w:autoSpaceDE w:val="0"/>
        <w:autoSpaceDN w:val="0"/>
        <w:adjustRightInd w:val="0"/>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1.7.3. КУИ не несет ответственности, в случае если заявитель не ознакомился с размещенными на официальных сайтах дополнениями и изменениями, внесенными в документацию об аукционе. </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sz w:val="28"/>
          <w:szCs w:val="28"/>
        </w:rPr>
        <w:t>1.8.</w:t>
      </w:r>
      <w:r w:rsidRPr="00346799">
        <w:rPr>
          <w:rFonts w:ascii="Times New Roman" w:hAnsi="Times New Roman" w:cs="Times New Roman"/>
          <w:b/>
          <w:sz w:val="28"/>
          <w:szCs w:val="28"/>
        </w:rPr>
        <w:t xml:space="preserve"> Отказ от проведения аукциона</w:t>
      </w:r>
    </w:p>
    <w:p w:rsidR="0051023A" w:rsidRPr="00346799" w:rsidRDefault="0051023A" w:rsidP="00186F38">
      <w:pPr>
        <w:pStyle w:val="af"/>
        <w:widowControl w:val="0"/>
        <w:ind w:firstLine="708"/>
        <w:jc w:val="both"/>
        <w:rPr>
          <w:sz w:val="28"/>
          <w:szCs w:val="28"/>
        </w:rPr>
      </w:pPr>
      <w:r w:rsidRPr="00346799">
        <w:rPr>
          <w:sz w:val="28"/>
          <w:szCs w:val="28"/>
        </w:rPr>
        <w:t>1.8.1. КУИ вправе отказаться от проведения аукциона не позднее, чем за пять дней до даты окончания срока подачи заявок на участие в аукционе.</w:t>
      </w:r>
    </w:p>
    <w:p w:rsidR="0051023A" w:rsidRPr="00346799" w:rsidRDefault="0051023A" w:rsidP="00186F38">
      <w:pPr>
        <w:pStyle w:val="af"/>
        <w:widowControl w:val="0"/>
        <w:ind w:firstLine="708"/>
        <w:jc w:val="both"/>
        <w:rPr>
          <w:sz w:val="28"/>
          <w:szCs w:val="28"/>
        </w:rPr>
      </w:pPr>
      <w:r w:rsidRPr="00346799">
        <w:rPr>
          <w:sz w:val="28"/>
          <w:szCs w:val="28"/>
        </w:rPr>
        <w:t>1.8.2. Извещение об отказе от проведения открытого аукциона опубликовывается и размещается на официальном сайте Российской Федерации для размещения информации о проведении торгов, а также на официальном сайте муниципального образования «Родниковский муниципальный район» в установленном порядке, а также направляются соответствующие уведомления всем заявителям, которым была предоставлена документация об аукционе, и всем заявителям, подавшим заявки на участие в аукционе.</w:t>
      </w:r>
    </w:p>
    <w:p w:rsidR="0051023A" w:rsidRPr="00346799" w:rsidRDefault="0051023A" w:rsidP="00186F38">
      <w:pPr>
        <w:widowControl w:val="0"/>
        <w:jc w:val="both"/>
        <w:rPr>
          <w:rFonts w:ascii="Times New Roman" w:hAnsi="Times New Roman" w:cs="Times New Roman"/>
          <w:sz w:val="28"/>
          <w:szCs w:val="28"/>
        </w:rPr>
      </w:pPr>
    </w:p>
    <w:p w:rsidR="0051023A" w:rsidRPr="00346799" w:rsidRDefault="0051023A" w:rsidP="0051023A">
      <w:pPr>
        <w:widowControl w:val="0"/>
        <w:rPr>
          <w:rFonts w:ascii="Times New Roman" w:hAnsi="Times New Roman" w:cs="Times New Roman"/>
          <w:b/>
          <w:sz w:val="28"/>
          <w:szCs w:val="28"/>
        </w:rPr>
      </w:pPr>
      <w:r w:rsidRPr="00346799">
        <w:rPr>
          <w:rFonts w:ascii="Times New Roman" w:hAnsi="Times New Roman" w:cs="Times New Roman"/>
          <w:b/>
          <w:sz w:val="28"/>
          <w:szCs w:val="28"/>
        </w:rPr>
        <w:t xml:space="preserve">2. Законодательное регулирование </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2.1. Организация и проведение аукциона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имущества Ивановской области регулируется Гражданским кодексом Российской Федерации, Федеральным законом от 26.07.2006 № 135-ФЗ «О защите конкуренции», федеральными законами, регулирующими переход прав владения и (или) пользования государственного имущества.</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2.2. В части, прямо не урегулированной действующим законодательством Российской Федерации, проведение аукциона регулируется настоящей документацией об аукционе.</w:t>
      </w:r>
    </w:p>
    <w:p w:rsidR="0051023A" w:rsidRPr="00346799" w:rsidRDefault="0051023A" w:rsidP="0051023A">
      <w:pPr>
        <w:widowControl w:val="0"/>
        <w:jc w:val="both"/>
        <w:rPr>
          <w:rFonts w:ascii="Times New Roman" w:hAnsi="Times New Roman" w:cs="Times New Roman"/>
          <w:sz w:val="28"/>
          <w:szCs w:val="28"/>
        </w:rPr>
      </w:pPr>
    </w:p>
    <w:p w:rsidR="0051023A" w:rsidRPr="00346799" w:rsidRDefault="0051023A" w:rsidP="009F6F19">
      <w:pPr>
        <w:pStyle w:val="3"/>
        <w:widowControl w:val="0"/>
        <w:jc w:val="center"/>
        <w:rPr>
          <w:sz w:val="28"/>
          <w:szCs w:val="28"/>
        </w:rPr>
      </w:pPr>
      <w:r w:rsidRPr="00346799">
        <w:rPr>
          <w:sz w:val="28"/>
          <w:szCs w:val="28"/>
        </w:rPr>
        <w:t>ПОДГОТОВКА ЗАЯВОК НА УЧАСТИЕ В АУКЦИОНЕ</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b/>
          <w:sz w:val="28"/>
          <w:szCs w:val="28"/>
        </w:rPr>
        <w:t>3. Язык и форма заявки на участие в аукционе</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3.1. Заявитель обязан изучить документацию об аукционе, включая все инструкции, формы, условия и требования. </w:t>
      </w:r>
    </w:p>
    <w:p w:rsidR="0051023A" w:rsidRPr="00346799" w:rsidRDefault="0051023A" w:rsidP="0051023A">
      <w:pPr>
        <w:widowControl w:val="0"/>
        <w:suppressAutoHyphens/>
        <w:jc w:val="both"/>
        <w:rPr>
          <w:rFonts w:ascii="Times New Roman" w:hAnsi="Times New Roman" w:cs="Times New Roman"/>
          <w:sz w:val="28"/>
          <w:szCs w:val="28"/>
        </w:rPr>
      </w:pPr>
      <w:r w:rsidRPr="00346799">
        <w:rPr>
          <w:rFonts w:ascii="Times New Roman" w:hAnsi="Times New Roman" w:cs="Times New Roman"/>
          <w:sz w:val="28"/>
          <w:szCs w:val="28"/>
        </w:rPr>
        <w:t xml:space="preserve">3.2. Заявка на участие в аукционе, подготовленная заявителем, а также вся </w:t>
      </w:r>
      <w:r w:rsidRPr="00346799">
        <w:rPr>
          <w:rFonts w:ascii="Times New Roman" w:hAnsi="Times New Roman" w:cs="Times New Roman"/>
          <w:sz w:val="28"/>
          <w:szCs w:val="28"/>
        </w:rPr>
        <w:lastRenderedPageBreak/>
        <w:t>корреспонденция и документация, связанные с этой заявкой, должны быть написаны на русском языке. Любые вспомогательные документы и печатные материалы, представленные заявителем на другом языке сопровождаются переводом на русский язык.</w:t>
      </w:r>
    </w:p>
    <w:p w:rsidR="0051023A" w:rsidRPr="00346799" w:rsidRDefault="0051023A" w:rsidP="0051023A">
      <w:pPr>
        <w:pStyle w:val="af"/>
        <w:widowControl w:val="0"/>
        <w:tabs>
          <w:tab w:val="left" w:pos="0"/>
        </w:tabs>
        <w:rPr>
          <w:b/>
          <w:sz w:val="28"/>
          <w:szCs w:val="28"/>
        </w:rPr>
      </w:pPr>
      <w:r w:rsidRPr="00346799">
        <w:rPr>
          <w:b/>
          <w:sz w:val="28"/>
          <w:szCs w:val="28"/>
        </w:rPr>
        <w:t>4. Содержание заявки на участие в аукционе</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4.1. Заявка на участие в аукционе, которую представляет заявитель, должна включать в себя документы, определенные Информационной картой аукциона, все формы должны быть отпечатаны и заполнены по всем пунктам приложенных образцов.</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4.2. Подчистки и исправления в документах, входящих в состав заявки не допускаются, за исключением исправлений, завизированных лицами, подписавшими заявку (или уполномоченными лицами). Все документы должны иметь четкую печать текстов. Использование факсимильной подписи не допускается.</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4.3. Сведения, которые содержатся в заявках на участие в аукционе, не должны допускать двусмысленных толкований.</w:t>
      </w:r>
    </w:p>
    <w:p w:rsidR="0051023A" w:rsidRPr="00346799" w:rsidRDefault="0051023A" w:rsidP="0051023A">
      <w:pPr>
        <w:pStyle w:val="af"/>
        <w:widowControl w:val="0"/>
        <w:rPr>
          <w:sz w:val="28"/>
          <w:szCs w:val="28"/>
        </w:rPr>
      </w:pPr>
      <w:r w:rsidRPr="00346799">
        <w:rPr>
          <w:sz w:val="28"/>
          <w:szCs w:val="28"/>
        </w:rPr>
        <w:t>4.4. Заявитель не вправе вносить изменения в представленные заявки на участие в аукционе.</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4.5. Представленные в составе заявки на участие в аукционе документы заявителю не возвращаются. </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b/>
          <w:sz w:val="28"/>
          <w:szCs w:val="28"/>
        </w:rPr>
        <w:t>5. Оформление заявки на участие в аукционе</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5.1. Заявка на участие в аукционе может быть сформирована в несколько томов, если в предмет аукциона входит несколько аукционных единиц (лотов). Если лот один, то заявка формируется в единый том.</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5.2. Все листы заявки на участие в аукционе, все листы тома, должны быть прошиты и пронумерованы. Заявка на участие в аукционе должны содержать опись входящих в ее состав документов, быть скреплены печатью заявителя (для юридических лиц) и подписаны должностным лицом заявителя или уполномоченным им лицом. </w:t>
      </w:r>
    </w:p>
    <w:p w:rsidR="0051023A" w:rsidRPr="00346799" w:rsidRDefault="0051023A" w:rsidP="0051023A">
      <w:pPr>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Соблюдение заявителем указанных требований означает, что все документы и сведения, входящие в состав заявки на участие в аукционе, поданы от имени заявителя, а также подтверждает подлинность и достоверность представленных в составе заявки на участие в аукционе документов и сведений. </w:t>
      </w:r>
    </w:p>
    <w:p w:rsidR="0051023A" w:rsidRPr="00346799" w:rsidRDefault="0051023A" w:rsidP="0051023A">
      <w:pPr>
        <w:pStyle w:val="ConsPlusNormal"/>
        <w:ind w:firstLine="0"/>
        <w:jc w:val="both"/>
        <w:rPr>
          <w:rFonts w:ascii="Times New Roman" w:hAnsi="Times New Roman" w:cs="Times New Roman"/>
          <w:sz w:val="28"/>
          <w:szCs w:val="28"/>
        </w:rPr>
      </w:pPr>
      <w:r w:rsidRPr="00346799">
        <w:rPr>
          <w:rFonts w:ascii="Times New Roman" w:hAnsi="Times New Roman" w:cs="Times New Roman"/>
          <w:sz w:val="28"/>
          <w:szCs w:val="28"/>
        </w:rPr>
        <w:t xml:space="preserve">5.3. Все листы заявки на участие в аукционе, все листы тома заявки на участие в </w:t>
      </w:r>
      <w:r w:rsidRPr="00346799">
        <w:rPr>
          <w:rFonts w:ascii="Times New Roman" w:hAnsi="Times New Roman" w:cs="Times New Roman"/>
          <w:sz w:val="28"/>
          <w:szCs w:val="28"/>
        </w:rPr>
        <w:lastRenderedPageBreak/>
        <w:t xml:space="preserve">аукционе прошиваются нитками, а все страницы нумеруются. На обороте последней страницы на наклейке, помещенной поверх скрепляющих ниток, должна быть сделана следующая запись: «Прошнуровано, пронумеровано и скреплено печатью на ___ листах». Причем количество листов указывается как цифрами, так и прописью. Здесь же ставится подпись заявителя или уполномоченного лица. </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5.4. Заявитель формирует и подает одну заявку на участие в аукционе на каждый лот отдельно. </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Запрещается подача одной (единой) заявки на участие в аукционе на два и более лота. </w:t>
      </w:r>
    </w:p>
    <w:p w:rsidR="0051023A" w:rsidRPr="00346799" w:rsidRDefault="0051023A" w:rsidP="0051023A">
      <w:pPr>
        <w:autoSpaceDE w:val="0"/>
        <w:autoSpaceDN w:val="0"/>
        <w:adjustRightInd w:val="0"/>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Заявка на участие в аукционе, поданная на каждый лот отдельно, должна содержать все без исключения документы, предусмотренные настоящей документацией об аукционе. </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5.5. Каждая заявка на участие в аукционе (независимо от количества лотов, на которые заявитель подает заявку) должна содержать документ, подтверждающий правовой статус заявителя</w:t>
      </w:r>
      <w:r w:rsidRPr="00346799">
        <w:rPr>
          <w:rFonts w:ascii="Times New Roman" w:hAnsi="Times New Roman" w:cs="Times New Roman"/>
          <w:bCs/>
          <w:sz w:val="28"/>
          <w:szCs w:val="28"/>
        </w:rPr>
        <w:t xml:space="preserve"> (выписку из единого государственного реестра юридических лиц или нотариально заверенную копию такой выписки, выписку из единого государственного реестра индивидуальных предпринимателей или нотариально заверенную копию такой выписки и т.д.), копии учредительных документов. </w:t>
      </w:r>
      <w:r w:rsidRPr="00346799">
        <w:rPr>
          <w:rFonts w:ascii="Times New Roman" w:hAnsi="Times New Roman" w:cs="Times New Roman"/>
          <w:sz w:val="28"/>
          <w:szCs w:val="28"/>
        </w:rPr>
        <w:t xml:space="preserve">  </w:t>
      </w:r>
    </w:p>
    <w:p w:rsidR="0051023A" w:rsidRPr="00346799" w:rsidRDefault="0051023A" w:rsidP="0051023A">
      <w:pPr>
        <w:autoSpaceDE w:val="0"/>
        <w:autoSpaceDN w:val="0"/>
        <w:adjustRightInd w:val="0"/>
        <w:ind w:firstLine="540"/>
        <w:jc w:val="both"/>
        <w:rPr>
          <w:rFonts w:ascii="Times New Roman" w:hAnsi="Times New Roman" w:cs="Times New Roman"/>
          <w:bCs/>
          <w:sz w:val="28"/>
          <w:szCs w:val="28"/>
        </w:rPr>
      </w:pPr>
      <w:r w:rsidRPr="00346799">
        <w:rPr>
          <w:rFonts w:ascii="Times New Roman" w:hAnsi="Times New Roman" w:cs="Times New Roman"/>
          <w:sz w:val="28"/>
          <w:szCs w:val="28"/>
        </w:rPr>
        <w:t xml:space="preserve">В случае если заявитель подает заявку на участие в аукционе на два и более лота, не допускается представление каких-либо документов в составе только одной заявки. </w:t>
      </w:r>
    </w:p>
    <w:p w:rsidR="0051023A" w:rsidRPr="00346799" w:rsidRDefault="0051023A" w:rsidP="0051023A">
      <w:pPr>
        <w:autoSpaceDE w:val="0"/>
        <w:autoSpaceDN w:val="0"/>
        <w:adjustRightInd w:val="0"/>
        <w:jc w:val="both"/>
        <w:rPr>
          <w:rFonts w:ascii="Times New Roman" w:hAnsi="Times New Roman" w:cs="Times New Roman"/>
          <w:i/>
          <w:sz w:val="28"/>
          <w:szCs w:val="28"/>
        </w:rPr>
      </w:pPr>
      <w:r w:rsidRPr="00346799">
        <w:rPr>
          <w:rFonts w:ascii="Times New Roman" w:hAnsi="Times New Roman" w:cs="Times New Roman"/>
          <w:sz w:val="28"/>
          <w:szCs w:val="28"/>
        </w:rPr>
        <w:t xml:space="preserve">5.6. Подача одной (единой) заявки на участие в аукционе на два и более лота, непредставление полного пакета документов в составе каждой заявки является </w:t>
      </w:r>
      <w:r w:rsidRPr="00346799">
        <w:rPr>
          <w:rFonts w:ascii="Times New Roman" w:hAnsi="Times New Roman" w:cs="Times New Roman"/>
          <w:b/>
          <w:sz w:val="28"/>
          <w:szCs w:val="28"/>
        </w:rPr>
        <w:t>основанием для отказа в допуске</w:t>
      </w:r>
      <w:r w:rsidRPr="00346799">
        <w:rPr>
          <w:rFonts w:ascii="Times New Roman" w:hAnsi="Times New Roman" w:cs="Times New Roman"/>
          <w:sz w:val="28"/>
          <w:szCs w:val="28"/>
        </w:rPr>
        <w:t xml:space="preserve"> к участию в аукционе. </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5.7. Заявки на участие в аукционе должны быть оформлены в строгом соответствии с требованиями Приказа № 67 и настоящей документации об аукционе. </w:t>
      </w:r>
    </w:p>
    <w:p w:rsidR="0051023A" w:rsidRPr="00346799" w:rsidRDefault="0051023A" w:rsidP="0051023A">
      <w:pPr>
        <w:widowControl w:val="0"/>
        <w:tabs>
          <w:tab w:val="left" w:pos="3276"/>
        </w:tabs>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5.8. Заявитель подает заявку на участие в аукционе с прилагаемыми к ней документами, с указаниями номера лота, на участие в котором подается  заявка, фирменным наименованием, почтовым адресом (для юридического лица) или фамилия, имя, отчество, сведениями о месте жительства (для индивидуального предпринимателя) заявителя.</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b/>
          <w:sz w:val="28"/>
          <w:szCs w:val="28"/>
        </w:rPr>
        <w:lastRenderedPageBreak/>
        <w:t>6.</w:t>
      </w:r>
      <w:r w:rsidRPr="00346799">
        <w:rPr>
          <w:rFonts w:ascii="Times New Roman" w:hAnsi="Times New Roman" w:cs="Times New Roman"/>
          <w:sz w:val="28"/>
          <w:szCs w:val="28"/>
        </w:rPr>
        <w:t xml:space="preserve"> </w:t>
      </w:r>
      <w:r w:rsidRPr="00346799">
        <w:rPr>
          <w:rFonts w:ascii="Times New Roman" w:hAnsi="Times New Roman" w:cs="Times New Roman"/>
          <w:b/>
          <w:sz w:val="28"/>
          <w:szCs w:val="28"/>
        </w:rPr>
        <w:t xml:space="preserve">Подтверждение полномочий лица на осуществление действий от имени заявителя </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6.1.  Документом, подтверждающим полномочия лица на осуществление действий от имени заявителя - юридического лица является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6.2.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его печатью (для юридических лиц) и подписанную руководителем заявителя либо нотариально заверенную копию такой доверенности. </w:t>
      </w:r>
    </w:p>
    <w:p w:rsidR="0051023A" w:rsidRPr="00346799" w:rsidRDefault="0051023A" w:rsidP="0051023A">
      <w:pPr>
        <w:autoSpaceDE w:val="0"/>
        <w:autoSpaceDN w:val="0"/>
        <w:adjustRightInd w:val="0"/>
        <w:ind w:firstLine="708"/>
        <w:jc w:val="both"/>
        <w:rPr>
          <w:rFonts w:ascii="Times New Roman" w:hAnsi="Times New Roman" w:cs="Times New Roman"/>
          <w:sz w:val="28"/>
          <w:szCs w:val="28"/>
        </w:rPr>
      </w:pPr>
      <w:r w:rsidRPr="00346799">
        <w:rPr>
          <w:rFonts w:ascii="Times New Roman" w:hAnsi="Times New Roman" w:cs="Times New Roman"/>
          <w:sz w:val="28"/>
          <w:szCs w:val="28"/>
        </w:rPr>
        <w:t>В случае, если указанная доверенность подписана уполномоченным лицом, заявка на участие в аукционе должна содержать также документ, подтверждающий полномочия такого лица.</w:t>
      </w:r>
    </w:p>
    <w:p w:rsidR="0051023A" w:rsidRPr="00346799" w:rsidRDefault="0051023A" w:rsidP="0051023A">
      <w:pPr>
        <w:pStyle w:val="ConsPlusNormal"/>
        <w:ind w:firstLine="0"/>
        <w:jc w:val="both"/>
        <w:rPr>
          <w:rFonts w:ascii="Times New Roman" w:hAnsi="Times New Roman" w:cs="Times New Roman"/>
          <w:sz w:val="28"/>
          <w:szCs w:val="28"/>
        </w:rPr>
      </w:pPr>
      <w:r w:rsidRPr="00346799">
        <w:rPr>
          <w:rFonts w:ascii="Times New Roman" w:hAnsi="Times New Roman" w:cs="Times New Roman"/>
          <w:sz w:val="28"/>
          <w:szCs w:val="28"/>
        </w:rPr>
        <w:t xml:space="preserve">6.3. Полномочия руководителя юридического лица считаются подтвержденными в случае, если сведения о фамилии, имени, отчестве, должности руководителя, подписавшего заявку на участие в аукционе, полностью совпадают в заявке на участие в аукционе (во всех формах заявки, в случае подписания заявки самим руководителем), выписке из государственного реестра юридических лиц (выписке из государственного реестра индивидуальных предпринимателей, документах о государственной регистрации юридического лица в соответствии с законодательством соответствующего государства) и документе, подтверждающем факт избрания (назначения) на должность руководителя. </w:t>
      </w:r>
    </w:p>
    <w:p w:rsidR="0051023A" w:rsidRPr="00346799" w:rsidRDefault="0051023A" w:rsidP="0051023A">
      <w:pPr>
        <w:pStyle w:val="3"/>
        <w:widowControl w:val="0"/>
        <w:rPr>
          <w:sz w:val="28"/>
          <w:szCs w:val="28"/>
        </w:rPr>
      </w:pPr>
    </w:p>
    <w:p w:rsidR="0051023A" w:rsidRPr="00346799" w:rsidRDefault="0051023A" w:rsidP="009F6F19">
      <w:pPr>
        <w:pStyle w:val="3"/>
        <w:widowControl w:val="0"/>
        <w:jc w:val="center"/>
        <w:rPr>
          <w:sz w:val="28"/>
          <w:szCs w:val="28"/>
        </w:rPr>
      </w:pPr>
      <w:r w:rsidRPr="00346799">
        <w:rPr>
          <w:sz w:val="28"/>
          <w:szCs w:val="28"/>
        </w:rPr>
        <w:t>ПОДАЧА ЗАЯВКИ НА УЧАСТИЕ В АУКЦИОНЕ</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b/>
          <w:sz w:val="28"/>
          <w:szCs w:val="28"/>
        </w:rPr>
        <w:t>7. Срок и место подачи заявки на участие в аукционе</w:t>
      </w:r>
    </w:p>
    <w:p w:rsidR="0051023A" w:rsidRPr="00346799" w:rsidRDefault="0051023A" w:rsidP="0051023A">
      <w:pPr>
        <w:widowControl w:val="0"/>
        <w:jc w:val="both"/>
        <w:rPr>
          <w:rFonts w:ascii="Times New Roman" w:hAnsi="Times New Roman" w:cs="Times New Roman"/>
          <w:bCs/>
          <w:sz w:val="28"/>
          <w:szCs w:val="28"/>
        </w:rPr>
      </w:pPr>
      <w:r w:rsidRPr="00346799">
        <w:rPr>
          <w:rFonts w:ascii="Times New Roman" w:hAnsi="Times New Roman" w:cs="Times New Roman"/>
          <w:sz w:val="28"/>
          <w:szCs w:val="28"/>
        </w:rPr>
        <w:t>7.1. Место, дата начала и дата окончания подачи заявок на участие в аукционе указывается в Информационной карте аукциона.</w:t>
      </w:r>
    </w:p>
    <w:p w:rsidR="0051023A" w:rsidRPr="00346799" w:rsidRDefault="0051023A" w:rsidP="0051023A">
      <w:pPr>
        <w:widowControl w:val="0"/>
        <w:jc w:val="both"/>
        <w:rPr>
          <w:rFonts w:ascii="Times New Roman" w:hAnsi="Times New Roman" w:cs="Times New Roman"/>
          <w:bCs/>
          <w:sz w:val="28"/>
          <w:szCs w:val="28"/>
        </w:rPr>
      </w:pPr>
      <w:r w:rsidRPr="00346799">
        <w:rPr>
          <w:rFonts w:ascii="Times New Roman" w:hAnsi="Times New Roman" w:cs="Times New Roman"/>
          <w:sz w:val="28"/>
          <w:szCs w:val="28"/>
        </w:rPr>
        <w:t xml:space="preserve">7.2. Прием заявок заканчивается в срок, указанный в Информационной карте аукциона и извещении о проведении аукциона. </w:t>
      </w:r>
      <w:r w:rsidRPr="00346799">
        <w:rPr>
          <w:rFonts w:ascii="Times New Roman" w:hAnsi="Times New Roman" w:cs="Times New Roman"/>
          <w:bCs/>
          <w:sz w:val="28"/>
          <w:szCs w:val="28"/>
        </w:rPr>
        <w:t>Полученные после окончания приема заявок на участие в аукционе заявки не рассматриваются и в тот же день возвращаются заявителям, подавшим такие заявки.</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7.3. Заявки на участие в аукционе должны быть поданы по адресу, указанному в </w:t>
      </w:r>
      <w:r w:rsidRPr="00346799">
        <w:rPr>
          <w:rFonts w:ascii="Times New Roman" w:hAnsi="Times New Roman" w:cs="Times New Roman"/>
          <w:sz w:val="28"/>
          <w:szCs w:val="28"/>
        </w:rPr>
        <w:lastRenderedPageBreak/>
        <w:t>Информационной карте аукциона.</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b/>
          <w:sz w:val="28"/>
          <w:szCs w:val="28"/>
        </w:rPr>
        <w:t>8. Одна заявка одного Участника</w:t>
      </w:r>
    </w:p>
    <w:p w:rsidR="0051023A" w:rsidRPr="00346799" w:rsidRDefault="0051023A" w:rsidP="0051023A">
      <w:pPr>
        <w:widowControl w:val="0"/>
        <w:ind w:firstLine="708"/>
        <w:jc w:val="both"/>
        <w:rPr>
          <w:rFonts w:ascii="Times New Roman" w:hAnsi="Times New Roman" w:cs="Times New Roman"/>
          <w:b/>
          <w:sz w:val="28"/>
          <w:szCs w:val="28"/>
        </w:rPr>
      </w:pPr>
      <w:r w:rsidRPr="00346799">
        <w:rPr>
          <w:rFonts w:ascii="Times New Roman" w:hAnsi="Times New Roman" w:cs="Times New Roman"/>
          <w:sz w:val="28"/>
          <w:szCs w:val="28"/>
        </w:rPr>
        <w:t xml:space="preserve">Заявитель вправе подать только одну заявку на участие в аукционе в отношении каждого лота, входящего в предмет аукциона. </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b/>
          <w:sz w:val="28"/>
          <w:szCs w:val="28"/>
        </w:rPr>
        <w:t>9. Регистрация заявок на участие в аукционе</w:t>
      </w:r>
    </w:p>
    <w:p w:rsidR="0051023A" w:rsidRPr="00346799" w:rsidRDefault="0051023A" w:rsidP="0051023A">
      <w:pPr>
        <w:pStyle w:val="af"/>
        <w:widowControl w:val="0"/>
        <w:rPr>
          <w:sz w:val="28"/>
          <w:szCs w:val="28"/>
        </w:rPr>
      </w:pPr>
      <w:r w:rsidRPr="00346799">
        <w:rPr>
          <w:sz w:val="28"/>
          <w:szCs w:val="28"/>
        </w:rPr>
        <w:t>9.1. Каждая заявка на участие в аукционе, поступившая в срок, указанный в Информационной карте аукциона, регистрируется КУИ. По требованию заявителя, подавшего заявку на участие в аукционе, КУИ выдает расписку в получении такой заявки с указанием даты и времени ее получения.</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b/>
          <w:sz w:val="28"/>
          <w:szCs w:val="28"/>
        </w:rPr>
        <w:t>10. Отзыв заявки на участие в аукционе</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10.1. Заявитель, подавший заявку на участие в аукционе, вправе отозвать такую заявку в любое время до дня окончания приёма заявок.</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10.2. Уведомление об отзыве заявки на участие в аукционе подается в письменном виде, при этом в уведомлении в обязательном порядке должна быть указана следующая информация: название заявителя, наименование аукциона, номер лота (лотов) (в случае отзыва заявки на участие в аукционе по конкретному лоту (лотам)).</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10.3. Уведомление об отзыве заявки на участие в аукционе должно быть подписано лицом, имеющим полномочия на осуществление действий от имени заявителя, отзывающего заявку на участие в аукционе, и скреплено печатью заявителя – юридическим лицом (в случае наличия печати).</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10.4. В случае, если было установлено требование о внесении задатка, КУИ возвращает сумму задатка заявителю, отозвавшему заявку в течение пяти рабочих дней со дня поступления в адрес КУИ уведомления об отзыве заявки на участие в аукционе</w:t>
      </w:r>
      <w:r w:rsidRPr="00346799">
        <w:rPr>
          <w:rFonts w:ascii="Times New Roman" w:hAnsi="Times New Roman" w:cs="Times New Roman"/>
          <w:i/>
          <w:sz w:val="28"/>
          <w:szCs w:val="28"/>
        </w:rPr>
        <w:t>.</w:t>
      </w:r>
      <w:r w:rsidRPr="00346799">
        <w:rPr>
          <w:rFonts w:ascii="Times New Roman" w:hAnsi="Times New Roman" w:cs="Times New Roman"/>
          <w:sz w:val="28"/>
          <w:szCs w:val="28"/>
        </w:rPr>
        <w:t xml:space="preserve"> </w:t>
      </w:r>
    </w:p>
    <w:p w:rsidR="0051023A" w:rsidRPr="00346799" w:rsidRDefault="0051023A" w:rsidP="0051023A">
      <w:pPr>
        <w:pStyle w:val="3f"/>
        <w:tabs>
          <w:tab w:val="clear" w:pos="1220"/>
        </w:tabs>
        <w:ind w:left="0"/>
        <w:rPr>
          <w:sz w:val="28"/>
          <w:szCs w:val="28"/>
        </w:rPr>
      </w:pPr>
      <w:r w:rsidRPr="00346799">
        <w:rPr>
          <w:sz w:val="28"/>
          <w:szCs w:val="28"/>
        </w:rPr>
        <w:t xml:space="preserve">Заявка на участие в аукционе, на которую поступило уведомление об отзыве до окончания срока подачи заявок на участие в аукционе в порядке, указанном выше считается не поданной и не участвует в рассмотрении заявок. </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b/>
          <w:sz w:val="28"/>
          <w:szCs w:val="28"/>
        </w:rPr>
        <w:t>11. Требование о внесении задатка на участие в аукционе</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11.1. КУИ может быть установлено требование о внесении денежных средств в качестве задатка. Размер задатка, срок и порядок внесения задатка, реквизиты счета для перечисления задатка указаны в Информационной карте  аукциона. </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11.2. КУИ возвращает заявителям задаток, в установленном порядке.</w:t>
      </w:r>
    </w:p>
    <w:p w:rsidR="0051023A" w:rsidRPr="00346799" w:rsidRDefault="0051023A" w:rsidP="0051023A">
      <w:pPr>
        <w:pStyle w:val="2"/>
        <w:keepNext w:val="0"/>
        <w:widowControl w:val="0"/>
        <w:jc w:val="center"/>
        <w:rPr>
          <w:color w:val="auto"/>
          <w:sz w:val="28"/>
          <w:szCs w:val="28"/>
        </w:rPr>
      </w:pPr>
    </w:p>
    <w:p w:rsidR="0051023A" w:rsidRPr="00346799" w:rsidRDefault="0051023A" w:rsidP="0051023A">
      <w:pPr>
        <w:pStyle w:val="2"/>
        <w:keepNext w:val="0"/>
        <w:widowControl w:val="0"/>
        <w:jc w:val="center"/>
        <w:rPr>
          <w:color w:val="auto"/>
          <w:sz w:val="28"/>
          <w:szCs w:val="28"/>
        </w:rPr>
      </w:pPr>
      <w:r w:rsidRPr="00346799">
        <w:rPr>
          <w:color w:val="auto"/>
          <w:sz w:val="28"/>
          <w:szCs w:val="28"/>
        </w:rPr>
        <w:t>ПОРЯДОК РАССМОТРЕНИЯ ЗАЯВОК НА УЧАСТИЕ В АУКЦИОНЕ</w:t>
      </w:r>
    </w:p>
    <w:p w:rsidR="0051023A" w:rsidRPr="00346799" w:rsidRDefault="0051023A" w:rsidP="0051023A">
      <w:pPr>
        <w:widowControl w:val="0"/>
        <w:rPr>
          <w:rFonts w:ascii="Times New Roman" w:hAnsi="Times New Roman" w:cs="Times New Roman"/>
          <w:bCs/>
          <w:sz w:val="28"/>
          <w:szCs w:val="28"/>
        </w:rPr>
      </w:pPr>
      <w:r w:rsidRPr="00346799">
        <w:rPr>
          <w:rFonts w:ascii="Times New Roman" w:hAnsi="Times New Roman" w:cs="Times New Roman"/>
          <w:b/>
          <w:sz w:val="28"/>
          <w:szCs w:val="28"/>
        </w:rPr>
        <w:t>12. Срок рассмотрения заявок на участие в аукционе</w:t>
      </w:r>
      <w:r w:rsidRPr="00346799">
        <w:rPr>
          <w:rFonts w:ascii="Times New Roman" w:hAnsi="Times New Roman" w:cs="Times New Roman"/>
          <w:bCs/>
          <w:sz w:val="28"/>
          <w:szCs w:val="28"/>
        </w:rPr>
        <w:t>.</w:t>
      </w: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bCs/>
          <w:sz w:val="28"/>
          <w:szCs w:val="28"/>
        </w:rPr>
        <w:t xml:space="preserve">12.1. Аукционная комиссия рассматривает заявки на участие в аукционе на соответствие требованиям, установленным документацией об аукционе, и соответствие заявителей требованиям, установленным законодательством в срок, </w:t>
      </w:r>
      <w:r w:rsidRPr="00346799">
        <w:rPr>
          <w:rFonts w:ascii="Times New Roman" w:hAnsi="Times New Roman" w:cs="Times New Roman"/>
          <w:sz w:val="28"/>
          <w:szCs w:val="28"/>
        </w:rPr>
        <w:t>не превышающий десять дней с даты окончания срока подачи заявок.</w:t>
      </w:r>
    </w:p>
    <w:p w:rsidR="0051023A" w:rsidRPr="00346799" w:rsidRDefault="0051023A" w:rsidP="0051023A">
      <w:pPr>
        <w:widowControl w:val="0"/>
        <w:jc w:val="both"/>
        <w:rPr>
          <w:rFonts w:ascii="Times New Roman" w:hAnsi="Times New Roman" w:cs="Times New Roman"/>
          <w:bCs/>
          <w:sz w:val="28"/>
          <w:szCs w:val="28"/>
        </w:rPr>
      </w:pPr>
      <w:r w:rsidRPr="00346799">
        <w:rPr>
          <w:rFonts w:ascii="Times New Roman" w:hAnsi="Times New Roman" w:cs="Times New Roman"/>
          <w:bCs/>
          <w:sz w:val="28"/>
          <w:szCs w:val="28"/>
        </w:rPr>
        <w:t xml:space="preserve">12.2.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поданные в отношении данного лота, не рассматриваются и возвращаются. </w:t>
      </w:r>
    </w:p>
    <w:p w:rsidR="0051023A" w:rsidRPr="00346799" w:rsidRDefault="0051023A" w:rsidP="0051023A">
      <w:pPr>
        <w:pStyle w:val="af"/>
        <w:widowControl w:val="0"/>
        <w:rPr>
          <w:b/>
          <w:sz w:val="28"/>
          <w:szCs w:val="28"/>
        </w:rPr>
      </w:pPr>
      <w:r w:rsidRPr="00346799">
        <w:rPr>
          <w:b/>
          <w:sz w:val="28"/>
          <w:szCs w:val="28"/>
        </w:rPr>
        <w:t>13. Основания для отказа в допуске к участию в аукционе</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13.1. При рассмотрении заявок на участие в аукционе заявитель не допускается комиссией к участию в аукционе в случае:</w:t>
      </w:r>
    </w:p>
    <w:p w:rsidR="0051023A" w:rsidRPr="00346799" w:rsidRDefault="0051023A" w:rsidP="0051023A">
      <w:pPr>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1) непредставления документов, входящих в состав заявки и определённых в информационной карте документации об аукционе либо наличия в таких документах недостоверных сведений;</w:t>
      </w:r>
    </w:p>
    <w:p w:rsidR="0051023A" w:rsidRPr="00346799" w:rsidRDefault="0051023A" w:rsidP="0051023A">
      <w:pPr>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2) несоответствия участников аукциона требованиям, установленным законодательством Российской Федерацией для заключения договора аренды государственного имущества;</w:t>
      </w:r>
    </w:p>
    <w:p w:rsidR="0051023A" w:rsidRPr="00346799" w:rsidRDefault="0051023A" w:rsidP="0051023A">
      <w:pPr>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3) невнесения задатка, если требование о внесении задатка указано в извещении о проведении аукциона;</w:t>
      </w:r>
    </w:p>
    <w:p w:rsidR="0051023A" w:rsidRPr="00346799" w:rsidRDefault="0051023A" w:rsidP="0051023A">
      <w:pPr>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4) несоответствия заявки на участие в аукционе требованиям документации об аукционе;</w:t>
      </w:r>
    </w:p>
    <w:p w:rsidR="0051023A" w:rsidRPr="00346799" w:rsidRDefault="0051023A" w:rsidP="0051023A">
      <w:pPr>
        <w:autoSpaceDE w:val="0"/>
        <w:autoSpaceDN w:val="0"/>
        <w:adjustRightInd w:val="0"/>
        <w:ind w:firstLine="540"/>
        <w:jc w:val="both"/>
        <w:outlineLvl w:val="1"/>
        <w:rPr>
          <w:rFonts w:ascii="Times New Roman" w:hAnsi="Times New Roman" w:cs="Times New Roman"/>
          <w:sz w:val="28"/>
          <w:szCs w:val="28"/>
        </w:rPr>
      </w:pPr>
      <w:r w:rsidRPr="00346799">
        <w:rPr>
          <w:rFonts w:ascii="Times New Roman" w:hAnsi="Times New Roman" w:cs="Times New Roman"/>
          <w:sz w:val="28"/>
          <w:szCs w:val="28"/>
        </w:rPr>
        <w:t xml:space="preserve">5) подачи заявки на участие в конкурсе или аукционе заявителем, не являющимся субъектом малого и среднего предпринимательства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w:t>
      </w:r>
      <w:hyperlink r:id="rId30" w:history="1">
        <w:r w:rsidRPr="00346799">
          <w:rPr>
            <w:rFonts w:ascii="Times New Roman" w:hAnsi="Times New Roman" w:cs="Times New Roman"/>
            <w:sz w:val="28"/>
            <w:szCs w:val="28"/>
          </w:rPr>
          <w:t>частями 3</w:t>
        </w:r>
      </w:hyperlink>
      <w:r w:rsidRPr="00346799">
        <w:rPr>
          <w:rFonts w:ascii="Times New Roman" w:hAnsi="Times New Roman" w:cs="Times New Roman"/>
          <w:sz w:val="28"/>
          <w:szCs w:val="28"/>
        </w:rPr>
        <w:t xml:space="preserve"> и </w:t>
      </w:r>
      <w:hyperlink r:id="rId31" w:history="1">
        <w:r w:rsidRPr="00346799">
          <w:rPr>
            <w:rFonts w:ascii="Times New Roman" w:hAnsi="Times New Roman" w:cs="Times New Roman"/>
            <w:sz w:val="28"/>
            <w:szCs w:val="28"/>
          </w:rPr>
          <w:t>5 статьи 14</w:t>
        </w:r>
      </w:hyperlink>
      <w:r w:rsidRPr="00346799">
        <w:rPr>
          <w:rFonts w:ascii="Times New Roman" w:hAnsi="Times New Roman" w:cs="Times New Roman"/>
          <w:sz w:val="28"/>
          <w:szCs w:val="28"/>
        </w:rPr>
        <w:t xml:space="preserve"> Федерального закона № 209-ФЗ, в случае проведения конкурса или аукциона, участниками которого могут являться только субъекты малого и среднего предпринимательства или организации, образующие инфраструктуру поддержки субъектов малого и среднего предпринимательства, в соответствии с Федеральным </w:t>
      </w:r>
      <w:hyperlink r:id="rId32" w:history="1">
        <w:r w:rsidRPr="00346799">
          <w:rPr>
            <w:rFonts w:ascii="Times New Roman" w:hAnsi="Times New Roman" w:cs="Times New Roman"/>
            <w:sz w:val="28"/>
            <w:szCs w:val="28"/>
          </w:rPr>
          <w:t>законом</w:t>
        </w:r>
      </w:hyperlink>
      <w:r w:rsidRPr="00346799">
        <w:rPr>
          <w:rFonts w:ascii="Times New Roman" w:hAnsi="Times New Roman" w:cs="Times New Roman"/>
          <w:sz w:val="28"/>
          <w:szCs w:val="28"/>
        </w:rPr>
        <w:t>№ 209-ФЗ;</w:t>
      </w:r>
    </w:p>
    <w:p w:rsidR="0051023A" w:rsidRPr="00346799" w:rsidRDefault="0051023A" w:rsidP="0051023A">
      <w:pPr>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lastRenderedPageBreak/>
        <w:t>6) наличие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1023A" w:rsidRPr="00346799" w:rsidRDefault="0051023A" w:rsidP="0051023A">
      <w:pPr>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7)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или заявки на участие в аукционе.</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13.2. В случае установления факта недостоверности сведений, содержащихся в документах, представленных заявителем, проведения ликвидации заявителя юридического лица или принятия арбитражным судом решения о признании заявителя - юридического лица, индивидуального предпринимателя банкротом и об открытии конкурсного производства, приостановления деятельности такого заявителя в порядке, предусмотренном Кодексом Российской Федерации об административных правонарушениях, </w:t>
      </w:r>
    </w:p>
    <w:p w:rsidR="0051023A" w:rsidRPr="00346799" w:rsidRDefault="0051023A" w:rsidP="0051023A">
      <w:pPr>
        <w:autoSpaceDE w:val="0"/>
        <w:autoSpaceDN w:val="0"/>
        <w:adjustRightInd w:val="0"/>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КУИ, аукционная комиссия обязаны отстранить такого заявителя от участия в </w:t>
      </w:r>
      <w:r w:rsidRPr="00346799">
        <w:rPr>
          <w:rFonts w:ascii="Times New Roman" w:hAnsi="Times New Roman" w:cs="Times New Roman"/>
          <w:b/>
          <w:sz w:val="28"/>
          <w:szCs w:val="28"/>
        </w:rPr>
        <w:t>аукционе на любом этапе его проведения</w:t>
      </w:r>
      <w:r w:rsidRPr="00346799">
        <w:rPr>
          <w:rFonts w:ascii="Times New Roman" w:hAnsi="Times New Roman" w:cs="Times New Roman"/>
          <w:sz w:val="28"/>
          <w:szCs w:val="28"/>
        </w:rPr>
        <w:t xml:space="preserve">. </w:t>
      </w:r>
    </w:p>
    <w:p w:rsidR="0051023A" w:rsidRPr="00346799" w:rsidRDefault="0051023A" w:rsidP="0051023A">
      <w:pPr>
        <w:widowControl w:val="0"/>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b/>
          <w:sz w:val="28"/>
          <w:szCs w:val="28"/>
        </w:rPr>
        <w:t>14. Принятие решения о допуске к участию в аукционе</w:t>
      </w:r>
    </w:p>
    <w:p w:rsidR="0051023A" w:rsidRPr="00346799" w:rsidRDefault="0051023A" w:rsidP="0051023A">
      <w:pPr>
        <w:widowControl w:val="0"/>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bCs/>
          <w:sz w:val="28"/>
          <w:szCs w:val="28"/>
        </w:rPr>
        <w:t xml:space="preserve">14.1. На основании результатов рассмотрения заявок на участие в аукционе комиссией принимается решение о допуске к участию в аукционе заявителя и о признании заявителя, подавшего заявку на участие в аукционе, участником аукциона, или об отказе в допуске такого заявителя к участию в аукционе в порядке и по основаниям, предусмотренным Приказом № 67 и настоящей документации об аукционе. </w:t>
      </w:r>
    </w:p>
    <w:p w:rsidR="0051023A" w:rsidRPr="00346799" w:rsidRDefault="0051023A" w:rsidP="0051023A">
      <w:pPr>
        <w:widowControl w:val="0"/>
        <w:autoSpaceDE w:val="0"/>
        <w:autoSpaceDN w:val="0"/>
        <w:adjustRightInd w:val="0"/>
        <w:ind w:firstLine="708"/>
        <w:jc w:val="both"/>
        <w:rPr>
          <w:rFonts w:ascii="Times New Roman" w:hAnsi="Times New Roman" w:cs="Times New Roman"/>
          <w:sz w:val="28"/>
          <w:szCs w:val="28"/>
        </w:rPr>
      </w:pPr>
      <w:r w:rsidRPr="00346799">
        <w:rPr>
          <w:rFonts w:ascii="Times New Roman" w:hAnsi="Times New Roman" w:cs="Times New Roman"/>
          <w:sz w:val="28"/>
          <w:szCs w:val="28"/>
        </w:rPr>
        <w:t>Комиссией ведется протокол рассмотрения заявок на участие в аукционе, который подписывается всеми присутствующими на заседании членами комиссии в день окончания рассмотрения заявок на участие в аукционе. Указанный протокол размещается КУИ в день окончания рассмотрения заявок на участие в аукционе на официальном сайте Российской Федерации для размещения информации о проведении торгов, а также на официальном сайте КУИ.</w:t>
      </w:r>
    </w:p>
    <w:p w:rsidR="0051023A" w:rsidRPr="00346799" w:rsidRDefault="0051023A" w:rsidP="0051023A">
      <w:pPr>
        <w:widowControl w:val="0"/>
        <w:jc w:val="both"/>
        <w:rPr>
          <w:rFonts w:ascii="Times New Roman" w:hAnsi="Times New Roman" w:cs="Times New Roman"/>
          <w:bCs/>
          <w:sz w:val="28"/>
          <w:szCs w:val="28"/>
        </w:rPr>
      </w:pPr>
      <w:r w:rsidRPr="00346799">
        <w:rPr>
          <w:rFonts w:ascii="Times New Roman" w:hAnsi="Times New Roman" w:cs="Times New Roman"/>
          <w:bCs/>
          <w:sz w:val="28"/>
          <w:szCs w:val="28"/>
        </w:rPr>
        <w:t xml:space="preserve">14.2. Заявителям, подавшим заявки на участие в аукционе и признанным участниками аукциона, и заявителям, подавшим заявки на участие в аукционе и не допущенным к участию в аукционе, направляются уведомления о принятых комиссией решениях не позднее дня, следующего за днём подписания </w:t>
      </w:r>
      <w:r w:rsidRPr="00346799">
        <w:rPr>
          <w:rFonts w:ascii="Times New Roman" w:hAnsi="Times New Roman" w:cs="Times New Roman"/>
          <w:bCs/>
          <w:sz w:val="28"/>
          <w:szCs w:val="28"/>
        </w:rPr>
        <w:lastRenderedPageBreak/>
        <w:t>указанного протокола.</w:t>
      </w:r>
    </w:p>
    <w:p w:rsidR="0051023A" w:rsidRPr="00346799" w:rsidRDefault="0051023A" w:rsidP="0051023A">
      <w:pPr>
        <w:widowControl w:val="0"/>
        <w:rPr>
          <w:rFonts w:ascii="Times New Roman" w:hAnsi="Times New Roman" w:cs="Times New Roman"/>
          <w:b/>
          <w:sz w:val="28"/>
          <w:szCs w:val="28"/>
        </w:rPr>
      </w:pPr>
      <w:r w:rsidRPr="00346799">
        <w:rPr>
          <w:rFonts w:ascii="Times New Roman" w:hAnsi="Times New Roman" w:cs="Times New Roman"/>
          <w:b/>
          <w:sz w:val="28"/>
          <w:szCs w:val="28"/>
        </w:rPr>
        <w:t>15. Признание аукциона несостоявшимся</w:t>
      </w:r>
    </w:p>
    <w:p w:rsidR="0051023A" w:rsidRPr="00346799" w:rsidRDefault="0051023A" w:rsidP="0051023A">
      <w:pPr>
        <w:widowControl w:val="0"/>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bCs/>
          <w:sz w:val="28"/>
          <w:szCs w:val="28"/>
        </w:rPr>
        <w:t xml:space="preserve">15.1. В случае если по окончании срока подачи заявок на участие в аукционе подана только одна заявка на участие в аукционе или не подана ни одна заявка на участие в аукционе, аукцион признается несостоявшимся. </w:t>
      </w:r>
    </w:p>
    <w:p w:rsidR="0051023A" w:rsidRPr="00346799" w:rsidRDefault="0051023A" w:rsidP="0051023A">
      <w:pPr>
        <w:widowControl w:val="0"/>
        <w:autoSpaceDE w:val="0"/>
        <w:autoSpaceDN w:val="0"/>
        <w:adjustRightInd w:val="0"/>
        <w:ind w:firstLine="720"/>
        <w:jc w:val="both"/>
        <w:rPr>
          <w:rFonts w:ascii="Times New Roman" w:hAnsi="Times New Roman" w:cs="Times New Roman"/>
          <w:bCs/>
          <w:sz w:val="28"/>
          <w:szCs w:val="28"/>
        </w:rPr>
      </w:pPr>
      <w:r w:rsidRPr="00346799">
        <w:rPr>
          <w:rFonts w:ascii="Times New Roman" w:hAnsi="Times New Roman" w:cs="Times New Roman"/>
          <w:bCs/>
          <w:sz w:val="28"/>
          <w:szCs w:val="28"/>
        </w:rPr>
        <w:t>В случае если документацией об аукционе предусмотрено два и более лота, аукцион признается не состоявшимся только в отношении тех лотов, в отношении которых подана только одна заявка на участие в аукционе или не подана ни одна заявка на участие в аукционе.</w:t>
      </w:r>
    </w:p>
    <w:p w:rsidR="0051023A" w:rsidRPr="00346799" w:rsidRDefault="0051023A" w:rsidP="0051023A">
      <w:pPr>
        <w:widowControl w:val="0"/>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bCs/>
          <w:sz w:val="28"/>
          <w:szCs w:val="28"/>
        </w:rPr>
        <w:t>15.2. В случае если на основании результатов рассмотрения заявок на участие в аукционе принято решение об отказе в допуске к участию в аукционе всех заявителей, подавших заявки на участие в аукционе, или о признании только одного заявителя, подавшего заявку на участие в аукционе, участником аукциона, аукцион признается несостоявшимся.</w:t>
      </w:r>
    </w:p>
    <w:p w:rsidR="0051023A" w:rsidRPr="00346799" w:rsidRDefault="0051023A" w:rsidP="0051023A">
      <w:pPr>
        <w:widowControl w:val="0"/>
        <w:autoSpaceDE w:val="0"/>
        <w:autoSpaceDN w:val="0"/>
        <w:adjustRightInd w:val="0"/>
        <w:ind w:firstLine="720"/>
        <w:jc w:val="both"/>
        <w:rPr>
          <w:rFonts w:ascii="Times New Roman" w:hAnsi="Times New Roman" w:cs="Times New Roman"/>
          <w:bCs/>
          <w:sz w:val="28"/>
          <w:szCs w:val="28"/>
        </w:rPr>
      </w:pPr>
      <w:r w:rsidRPr="00346799">
        <w:rPr>
          <w:rFonts w:ascii="Times New Roman" w:hAnsi="Times New Roman" w:cs="Times New Roman"/>
          <w:bCs/>
          <w:sz w:val="28"/>
          <w:szCs w:val="28"/>
        </w:rPr>
        <w:t xml:space="preserve">В случае если документацией об аукционе предусмотрено два и более лота, аукцион признается не состоявшимся только в отношении того лота, решение об отказе в допуске к участию в котором принято относительно всех заявителей,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заявителя, подавшего заявку на участие в аукционе в отношении этого лота.  </w:t>
      </w:r>
    </w:p>
    <w:p w:rsidR="0051023A" w:rsidRPr="00346799" w:rsidRDefault="0051023A" w:rsidP="0051023A">
      <w:pPr>
        <w:autoSpaceDE w:val="0"/>
        <w:autoSpaceDN w:val="0"/>
        <w:adjustRightInd w:val="0"/>
        <w:ind w:firstLine="720"/>
        <w:jc w:val="both"/>
        <w:rPr>
          <w:rFonts w:ascii="Times New Roman" w:hAnsi="Times New Roman" w:cs="Times New Roman"/>
          <w:sz w:val="28"/>
          <w:szCs w:val="28"/>
        </w:rPr>
      </w:pPr>
    </w:p>
    <w:p w:rsidR="0051023A" w:rsidRPr="00346799" w:rsidRDefault="0051023A" w:rsidP="0051023A">
      <w:pPr>
        <w:widowControl w:val="0"/>
        <w:autoSpaceDE w:val="0"/>
        <w:autoSpaceDN w:val="0"/>
        <w:adjustRightInd w:val="0"/>
        <w:jc w:val="center"/>
        <w:rPr>
          <w:rFonts w:ascii="Times New Roman" w:hAnsi="Times New Roman" w:cs="Times New Roman"/>
          <w:b/>
          <w:bCs/>
          <w:sz w:val="28"/>
          <w:szCs w:val="28"/>
        </w:rPr>
      </w:pPr>
      <w:r w:rsidRPr="00346799">
        <w:rPr>
          <w:rFonts w:ascii="Times New Roman" w:hAnsi="Times New Roman" w:cs="Times New Roman"/>
          <w:b/>
          <w:bCs/>
          <w:sz w:val="28"/>
          <w:szCs w:val="28"/>
        </w:rPr>
        <w:t>ПОРЯДОК ПРОВЕДЕНИЯ АУКЦИОНА</w:t>
      </w:r>
    </w:p>
    <w:p w:rsidR="0051023A" w:rsidRPr="00346799" w:rsidRDefault="0051023A" w:rsidP="0051023A">
      <w:pPr>
        <w:widowControl w:val="0"/>
        <w:autoSpaceDE w:val="0"/>
        <w:autoSpaceDN w:val="0"/>
        <w:adjustRightInd w:val="0"/>
        <w:jc w:val="both"/>
        <w:rPr>
          <w:rFonts w:ascii="Times New Roman" w:hAnsi="Times New Roman" w:cs="Times New Roman"/>
          <w:b/>
          <w:sz w:val="28"/>
          <w:szCs w:val="28"/>
        </w:rPr>
      </w:pPr>
      <w:r w:rsidRPr="00346799">
        <w:rPr>
          <w:rFonts w:ascii="Times New Roman" w:hAnsi="Times New Roman" w:cs="Times New Roman"/>
          <w:b/>
          <w:sz w:val="28"/>
          <w:szCs w:val="28"/>
        </w:rPr>
        <w:t>16. Участие в аукционе</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16.1. В аукционе могут участвовать только заявители, признанные участниками аукциона или их представители в соответствии с гражданским законодательством.</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16.2. Аукцион проводится в присутствии членов комиссии, участников аукциона или их представителей. </w:t>
      </w:r>
    </w:p>
    <w:p w:rsidR="0051023A" w:rsidRPr="00346799" w:rsidRDefault="0051023A" w:rsidP="0051023A">
      <w:pPr>
        <w:widowControl w:val="0"/>
        <w:autoSpaceDE w:val="0"/>
        <w:autoSpaceDN w:val="0"/>
        <w:adjustRightInd w:val="0"/>
        <w:jc w:val="both"/>
        <w:rPr>
          <w:rFonts w:ascii="Times New Roman" w:hAnsi="Times New Roman" w:cs="Times New Roman"/>
          <w:b/>
          <w:sz w:val="28"/>
          <w:szCs w:val="28"/>
        </w:rPr>
      </w:pPr>
      <w:r w:rsidRPr="00346799">
        <w:rPr>
          <w:rFonts w:ascii="Times New Roman" w:hAnsi="Times New Roman" w:cs="Times New Roman"/>
          <w:b/>
          <w:sz w:val="28"/>
          <w:szCs w:val="28"/>
        </w:rPr>
        <w:t>17. Проведение аукциона</w:t>
      </w:r>
    </w:p>
    <w:p w:rsidR="0051023A" w:rsidRPr="00346799" w:rsidRDefault="0051023A" w:rsidP="0051023A">
      <w:pPr>
        <w:pStyle w:val="3f"/>
        <w:tabs>
          <w:tab w:val="clear" w:pos="1220"/>
          <w:tab w:val="num" w:pos="1667"/>
        </w:tabs>
        <w:ind w:left="0"/>
        <w:rPr>
          <w:sz w:val="28"/>
          <w:szCs w:val="28"/>
        </w:rPr>
      </w:pPr>
      <w:r w:rsidRPr="00346799">
        <w:rPr>
          <w:sz w:val="28"/>
          <w:szCs w:val="28"/>
        </w:rPr>
        <w:t>17.1.Аукцион проводится в день, время и в месте, указанных в извещении о проведении аукциона и Информационной карте аукциона.</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17.2. Аукционист выбирается из числа членов аукционной комиссии путем </w:t>
      </w:r>
      <w:r w:rsidRPr="00346799">
        <w:rPr>
          <w:rFonts w:ascii="Times New Roman" w:hAnsi="Times New Roman" w:cs="Times New Roman"/>
          <w:sz w:val="28"/>
          <w:szCs w:val="28"/>
        </w:rPr>
        <w:lastRenderedPageBreak/>
        <w:t>открытого голосования членов аукционной комиссии большинством голосов.</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17.3. Комиссия непосредственно перед началом проведения аукциона регистрирует участников аукциона, явившихся на аукцион, или их представителей. </w:t>
      </w:r>
    </w:p>
    <w:p w:rsidR="0051023A" w:rsidRPr="00346799" w:rsidRDefault="0051023A" w:rsidP="0051023A">
      <w:pPr>
        <w:widowControl w:val="0"/>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В случае проведения аукциона по нескольким лотам комиссия перед началом каждого лота регистрирует участников аукциона, подавших заявки в отношении такого лота и явившихся на аукцион, или их представителей.</w:t>
      </w:r>
    </w:p>
    <w:p w:rsidR="0051023A" w:rsidRPr="00346799" w:rsidRDefault="0051023A" w:rsidP="0051023A">
      <w:pPr>
        <w:widowControl w:val="0"/>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При регистрации участникам аукциона или их представителям выдаются пронумерованные карточки (далее - карточки);</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17.4. При регистрации проверяются документы и полномочия, необходимые для участия в аукционе, присутствующих представителей участника аукциона.</w:t>
      </w:r>
    </w:p>
    <w:p w:rsidR="0051023A" w:rsidRPr="00346799" w:rsidRDefault="0051023A" w:rsidP="0051023A">
      <w:pPr>
        <w:widowControl w:val="0"/>
        <w:shd w:val="clear" w:color="auto" w:fill="FFFFFF"/>
        <w:spacing w:line="317" w:lineRule="exact"/>
        <w:ind w:right="14"/>
        <w:jc w:val="both"/>
        <w:rPr>
          <w:rFonts w:ascii="Times New Roman" w:hAnsi="Times New Roman" w:cs="Times New Roman"/>
          <w:sz w:val="28"/>
          <w:szCs w:val="28"/>
        </w:rPr>
      </w:pPr>
      <w:r w:rsidRPr="00346799">
        <w:rPr>
          <w:rFonts w:ascii="Times New Roman" w:hAnsi="Times New Roman" w:cs="Times New Roman"/>
          <w:sz w:val="28"/>
          <w:szCs w:val="28"/>
        </w:rPr>
        <w:t>17.5. Уполномоченные   лица   участников,   желающие    принять   участие   в аукционе регистрируются в Листе регистрации.</w:t>
      </w:r>
    </w:p>
    <w:p w:rsidR="0051023A" w:rsidRPr="00346799" w:rsidRDefault="0051023A" w:rsidP="0051023A">
      <w:pPr>
        <w:widowControl w:val="0"/>
        <w:shd w:val="clear" w:color="auto" w:fill="FFFFFF"/>
        <w:spacing w:line="317" w:lineRule="exact"/>
        <w:ind w:right="14"/>
        <w:jc w:val="both"/>
        <w:rPr>
          <w:rFonts w:ascii="Times New Roman" w:hAnsi="Times New Roman" w:cs="Times New Roman"/>
          <w:sz w:val="28"/>
          <w:szCs w:val="28"/>
        </w:rPr>
      </w:pPr>
      <w:r w:rsidRPr="00346799">
        <w:rPr>
          <w:rFonts w:ascii="Times New Roman" w:hAnsi="Times New Roman" w:cs="Times New Roman"/>
          <w:sz w:val="28"/>
          <w:szCs w:val="28"/>
        </w:rPr>
        <w:t xml:space="preserve"> При регистрации предъявляют следующие документы:</w:t>
      </w:r>
    </w:p>
    <w:p w:rsidR="0051023A" w:rsidRPr="00346799" w:rsidRDefault="0051023A" w:rsidP="0051023A">
      <w:pPr>
        <w:widowControl w:val="0"/>
        <w:shd w:val="clear" w:color="auto" w:fill="FFFFFF"/>
        <w:tabs>
          <w:tab w:val="left" w:pos="1087"/>
        </w:tabs>
        <w:spacing w:line="317" w:lineRule="exact"/>
        <w:ind w:left="14" w:firstLine="706"/>
        <w:jc w:val="both"/>
        <w:rPr>
          <w:rFonts w:ascii="Times New Roman" w:hAnsi="Times New Roman" w:cs="Times New Roman"/>
          <w:sz w:val="28"/>
          <w:szCs w:val="28"/>
        </w:rPr>
      </w:pPr>
      <w:r w:rsidRPr="00346799">
        <w:rPr>
          <w:rFonts w:ascii="Times New Roman" w:hAnsi="Times New Roman" w:cs="Times New Roman"/>
          <w:spacing w:val="-18"/>
          <w:sz w:val="28"/>
          <w:szCs w:val="28"/>
        </w:rPr>
        <w:t>1)</w:t>
      </w:r>
      <w:r w:rsidRPr="00346799">
        <w:rPr>
          <w:rFonts w:ascii="Times New Roman" w:hAnsi="Times New Roman" w:cs="Times New Roman"/>
          <w:sz w:val="28"/>
          <w:szCs w:val="28"/>
        </w:rPr>
        <w:tab/>
        <w:t>руководители юридических лиц, которые вправе действовать от</w:t>
      </w:r>
      <w:r w:rsidRPr="00346799">
        <w:rPr>
          <w:rFonts w:ascii="Times New Roman" w:hAnsi="Times New Roman" w:cs="Times New Roman"/>
          <w:sz w:val="28"/>
          <w:szCs w:val="28"/>
        </w:rPr>
        <w:br/>
        <w:t>имени юридического лица в соответствии с их учредительными документами</w:t>
      </w:r>
      <w:r w:rsidRPr="00346799">
        <w:rPr>
          <w:rFonts w:ascii="Times New Roman" w:hAnsi="Times New Roman" w:cs="Times New Roman"/>
          <w:sz w:val="28"/>
          <w:szCs w:val="28"/>
        </w:rPr>
        <w:br/>
        <w:t>без доверенности: документ, удостоверяющий личность;</w:t>
      </w:r>
    </w:p>
    <w:p w:rsidR="0051023A" w:rsidRPr="00346799" w:rsidRDefault="0051023A" w:rsidP="0051023A">
      <w:pPr>
        <w:widowControl w:val="0"/>
        <w:shd w:val="clear" w:color="auto" w:fill="FFFFFF"/>
        <w:tabs>
          <w:tab w:val="left" w:pos="1087"/>
        </w:tabs>
        <w:spacing w:line="317" w:lineRule="exact"/>
        <w:ind w:left="14" w:right="14" w:firstLine="706"/>
        <w:jc w:val="both"/>
        <w:rPr>
          <w:rFonts w:ascii="Times New Roman" w:hAnsi="Times New Roman" w:cs="Times New Roman"/>
          <w:sz w:val="28"/>
          <w:szCs w:val="28"/>
        </w:rPr>
      </w:pPr>
      <w:r w:rsidRPr="00346799">
        <w:rPr>
          <w:rFonts w:ascii="Times New Roman" w:hAnsi="Times New Roman" w:cs="Times New Roman"/>
          <w:spacing w:val="-6"/>
          <w:sz w:val="28"/>
          <w:szCs w:val="28"/>
        </w:rPr>
        <w:t>2)</w:t>
      </w:r>
      <w:r w:rsidRPr="00346799">
        <w:rPr>
          <w:rFonts w:ascii="Times New Roman" w:hAnsi="Times New Roman" w:cs="Times New Roman"/>
          <w:sz w:val="28"/>
          <w:szCs w:val="28"/>
        </w:rPr>
        <w:t>индивидуальные предприниматели, подавшие заявки от собственного имени: документ, удостоверяющий личность;</w:t>
      </w:r>
    </w:p>
    <w:p w:rsidR="0051023A" w:rsidRPr="00346799" w:rsidRDefault="0051023A" w:rsidP="0051023A">
      <w:pPr>
        <w:widowControl w:val="0"/>
        <w:shd w:val="clear" w:color="auto" w:fill="FFFFFF"/>
        <w:tabs>
          <w:tab w:val="left" w:pos="1296"/>
          <w:tab w:val="left" w:pos="3737"/>
        </w:tabs>
        <w:spacing w:line="317" w:lineRule="exact"/>
        <w:ind w:left="7" w:right="22" w:firstLine="706"/>
        <w:jc w:val="both"/>
        <w:rPr>
          <w:rFonts w:ascii="Times New Roman" w:hAnsi="Times New Roman" w:cs="Times New Roman"/>
          <w:sz w:val="28"/>
          <w:szCs w:val="28"/>
        </w:rPr>
      </w:pPr>
      <w:r w:rsidRPr="00346799">
        <w:rPr>
          <w:rFonts w:ascii="Times New Roman" w:hAnsi="Times New Roman" w:cs="Times New Roman"/>
          <w:spacing w:val="-6"/>
          <w:sz w:val="28"/>
          <w:szCs w:val="28"/>
        </w:rPr>
        <w:t>3)</w:t>
      </w:r>
      <w:r w:rsidRPr="00346799">
        <w:rPr>
          <w:rFonts w:ascii="Times New Roman" w:hAnsi="Times New Roman" w:cs="Times New Roman"/>
          <w:sz w:val="28"/>
          <w:szCs w:val="28"/>
        </w:rPr>
        <w:tab/>
        <w:t>представители</w:t>
      </w:r>
      <w:r w:rsidRPr="00346799">
        <w:rPr>
          <w:rFonts w:ascii="Times New Roman" w:hAnsi="Times New Roman" w:cs="Times New Roman"/>
          <w:sz w:val="28"/>
          <w:szCs w:val="28"/>
        </w:rPr>
        <w:tab/>
        <w:t>участников, действующие на основании</w:t>
      </w:r>
      <w:r w:rsidRPr="00346799">
        <w:rPr>
          <w:rFonts w:ascii="Times New Roman" w:hAnsi="Times New Roman" w:cs="Times New Roman"/>
          <w:sz w:val="28"/>
          <w:szCs w:val="28"/>
        </w:rPr>
        <w:br/>
        <w:t>доверенности:</w:t>
      </w:r>
    </w:p>
    <w:p w:rsidR="0051023A" w:rsidRPr="00346799" w:rsidRDefault="0051023A" w:rsidP="0051023A">
      <w:pPr>
        <w:widowControl w:val="0"/>
        <w:shd w:val="clear" w:color="auto" w:fill="FFFFFF"/>
        <w:tabs>
          <w:tab w:val="left" w:pos="986"/>
        </w:tabs>
        <w:spacing w:line="317" w:lineRule="exact"/>
        <w:ind w:left="713"/>
        <w:rPr>
          <w:rFonts w:ascii="Times New Roman" w:hAnsi="Times New Roman" w:cs="Times New Roman"/>
          <w:sz w:val="28"/>
          <w:szCs w:val="28"/>
        </w:rPr>
      </w:pPr>
      <w:r w:rsidRPr="00346799">
        <w:rPr>
          <w:rFonts w:ascii="Times New Roman" w:hAnsi="Times New Roman" w:cs="Times New Roman"/>
          <w:spacing w:val="-5"/>
          <w:sz w:val="28"/>
          <w:szCs w:val="28"/>
        </w:rPr>
        <w:t>а)</w:t>
      </w:r>
      <w:r w:rsidRPr="00346799">
        <w:rPr>
          <w:rFonts w:ascii="Times New Roman" w:hAnsi="Times New Roman" w:cs="Times New Roman"/>
          <w:sz w:val="28"/>
          <w:szCs w:val="28"/>
        </w:rPr>
        <w:t xml:space="preserve"> </w:t>
      </w:r>
      <w:r w:rsidRPr="00346799">
        <w:rPr>
          <w:rFonts w:ascii="Times New Roman" w:hAnsi="Times New Roman" w:cs="Times New Roman"/>
          <w:sz w:val="28"/>
          <w:szCs w:val="28"/>
        </w:rPr>
        <w:tab/>
        <w:t>документ, удостоверяющий личность;</w:t>
      </w:r>
    </w:p>
    <w:p w:rsidR="0051023A" w:rsidRPr="00346799" w:rsidRDefault="0051023A" w:rsidP="0051023A">
      <w:pPr>
        <w:pStyle w:val="3f"/>
        <w:tabs>
          <w:tab w:val="clear" w:pos="1220"/>
        </w:tabs>
        <w:ind w:left="0" w:firstLine="709"/>
        <w:rPr>
          <w:sz w:val="28"/>
          <w:szCs w:val="28"/>
        </w:rPr>
      </w:pPr>
      <w:r w:rsidRPr="00346799">
        <w:rPr>
          <w:sz w:val="28"/>
          <w:szCs w:val="28"/>
        </w:rPr>
        <w:t>б) оригинал или заверенную в соответствии со статьями 182, 185 Гражданского кодекса Российской Федерации копию доверенности, выданную от имени участника аукциона.</w:t>
      </w:r>
    </w:p>
    <w:p w:rsidR="0051023A" w:rsidRPr="00346799" w:rsidRDefault="0051023A" w:rsidP="0051023A">
      <w:pPr>
        <w:widowControl w:val="0"/>
        <w:shd w:val="clear" w:color="auto" w:fill="FFFFFF"/>
        <w:spacing w:line="317" w:lineRule="exact"/>
        <w:ind w:right="14"/>
        <w:jc w:val="both"/>
        <w:rPr>
          <w:rFonts w:ascii="Times New Roman" w:hAnsi="Times New Roman" w:cs="Times New Roman"/>
          <w:sz w:val="28"/>
          <w:szCs w:val="28"/>
        </w:rPr>
      </w:pPr>
      <w:r w:rsidRPr="00346799">
        <w:rPr>
          <w:rFonts w:ascii="Times New Roman" w:hAnsi="Times New Roman" w:cs="Times New Roman"/>
          <w:sz w:val="28"/>
          <w:szCs w:val="28"/>
        </w:rPr>
        <w:t>17.6. Одно физическое лицо не может быть уполномоченным представителем более одной организации.</w:t>
      </w:r>
    </w:p>
    <w:p w:rsidR="0051023A" w:rsidRPr="00346799" w:rsidRDefault="0051023A" w:rsidP="0051023A">
      <w:pPr>
        <w:pStyle w:val="3f"/>
        <w:tabs>
          <w:tab w:val="clear" w:pos="1220"/>
          <w:tab w:val="num" w:pos="1667"/>
        </w:tabs>
        <w:ind w:left="0"/>
        <w:rPr>
          <w:sz w:val="28"/>
          <w:szCs w:val="28"/>
        </w:rPr>
      </w:pPr>
      <w:r w:rsidRPr="00346799">
        <w:rPr>
          <w:sz w:val="28"/>
          <w:szCs w:val="28"/>
        </w:rPr>
        <w:t>17.7.  В случае проведения аукциона по нескольким лотам процедура аукциона проводится отдельно в отношении каждого лота.</w:t>
      </w:r>
    </w:p>
    <w:p w:rsidR="0051023A" w:rsidRPr="00346799" w:rsidRDefault="0051023A" w:rsidP="0051023A">
      <w:pPr>
        <w:pStyle w:val="3f"/>
        <w:tabs>
          <w:tab w:val="clear" w:pos="1220"/>
          <w:tab w:val="num" w:pos="1667"/>
        </w:tabs>
        <w:ind w:left="0"/>
        <w:rPr>
          <w:sz w:val="28"/>
          <w:szCs w:val="28"/>
        </w:rPr>
      </w:pPr>
      <w:r w:rsidRPr="00346799">
        <w:rPr>
          <w:sz w:val="28"/>
          <w:szCs w:val="28"/>
        </w:rPr>
        <w:t xml:space="preserve">17.8. В процессе проведения аукциона обмен карточками между участниками аукциона запрещается. </w:t>
      </w:r>
    </w:p>
    <w:p w:rsidR="0051023A" w:rsidRPr="00346799" w:rsidRDefault="0051023A" w:rsidP="0051023A">
      <w:pPr>
        <w:pStyle w:val="3f"/>
        <w:tabs>
          <w:tab w:val="clear" w:pos="1220"/>
          <w:tab w:val="num" w:pos="1667"/>
        </w:tabs>
        <w:ind w:left="0"/>
        <w:rPr>
          <w:sz w:val="28"/>
          <w:szCs w:val="28"/>
        </w:rPr>
      </w:pPr>
      <w:r w:rsidRPr="00346799">
        <w:rPr>
          <w:sz w:val="28"/>
          <w:szCs w:val="28"/>
        </w:rPr>
        <w:t>17.9. Во время начала аукциона в помещение для проведения аукциона по Листу регистрации приглашаются уполномоченные представители участников, имеющие карточки.</w:t>
      </w:r>
    </w:p>
    <w:p w:rsidR="0051023A" w:rsidRPr="00346799" w:rsidRDefault="0051023A" w:rsidP="0051023A">
      <w:pPr>
        <w:pStyle w:val="3f"/>
        <w:tabs>
          <w:tab w:val="clear" w:pos="1220"/>
          <w:tab w:val="num" w:pos="720"/>
        </w:tabs>
        <w:ind w:left="0"/>
        <w:rPr>
          <w:b/>
          <w:sz w:val="28"/>
          <w:szCs w:val="28"/>
        </w:rPr>
      </w:pPr>
      <w:r w:rsidRPr="00346799">
        <w:rPr>
          <w:sz w:val="28"/>
          <w:szCs w:val="28"/>
        </w:rPr>
        <w:tab/>
        <w:t xml:space="preserve">После приглашения участникам аукциона пройти в помещение для проведения аукциона регистрация заканчивается, </w:t>
      </w:r>
      <w:r w:rsidRPr="00346799">
        <w:rPr>
          <w:b/>
          <w:sz w:val="28"/>
          <w:szCs w:val="28"/>
        </w:rPr>
        <w:t xml:space="preserve">опоздавшие участники </w:t>
      </w:r>
      <w:r w:rsidRPr="00346799">
        <w:rPr>
          <w:b/>
          <w:sz w:val="28"/>
          <w:szCs w:val="28"/>
        </w:rPr>
        <w:lastRenderedPageBreak/>
        <w:t>аукциона в помещение для проведения аукциона не допускаются.</w:t>
      </w:r>
    </w:p>
    <w:p w:rsidR="0051023A" w:rsidRPr="00346799" w:rsidRDefault="0051023A" w:rsidP="0051023A">
      <w:pPr>
        <w:pStyle w:val="3f"/>
        <w:tabs>
          <w:tab w:val="clear" w:pos="1220"/>
          <w:tab w:val="num" w:pos="1667"/>
        </w:tabs>
        <w:ind w:left="0"/>
        <w:rPr>
          <w:sz w:val="28"/>
          <w:szCs w:val="28"/>
        </w:rPr>
      </w:pPr>
      <w:r w:rsidRPr="00346799">
        <w:rPr>
          <w:sz w:val="28"/>
          <w:szCs w:val="28"/>
        </w:rPr>
        <w:t>17.10. Во время всей процедуры торгов участникам аукциона запрещается вступать в переговоры между собой и покидать место проведения аукциона.</w:t>
      </w:r>
    </w:p>
    <w:p w:rsidR="0051023A" w:rsidRPr="00346799" w:rsidRDefault="0051023A" w:rsidP="0051023A">
      <w:pPr>
        <w:pStyle w:val="3f"/>
        <w:tabs>
          <w:tab w:val="clear" w:pos="1220"/>
          <w:tab w:val="num" w:pos="1667"/>
        </w:tabs>
        <w:ind w:left="0" w:firstLine="680"/>
        <w:rPr>
          <w:sz w:val="28"/>
          <w:szCs w:val="28"/>
        </w:rPr>
      </w:pPr>
      <w:r w:rsidRPr="00346799">
        <w:rPr>
          <w:sz w:val="28"/>
          <w:szCs w:val="28"/>
        </w:rPr>
        <w:t>Вести переговоры по телефону во время проведения аукциона не допускается.</w:t>
      </w:r>
    </w:p>
    <w:p w:rsidR="0051023A" w:rsidRPr="00346799" w:rsidRDefault="0051023A" w:rsidP="0051023A">
      <w:pPr>
        <w:pStyle w:val="3f"/>
        <w:tabs>
          <w:tab w:val="clear" w:pos="1220"/>
          <w:tab w:val="num" w:pos="1667"/>
        </w:tabs>
        <w:ind w:left="0" w:firstLine="680"/>
        <w:rPr>
          <w:sz w:val="28"/>
          <w:szCs w:val="28"/>
        </w:rPr>
      </w:pPr>
      <w:r w:rsidRPr="00346799">
        <w:rPr>
          <w:sz w:val="28"/>
          <w:szCs w:val="28"/>
        </w:rPr>
        <w:t>В случае неадекватных действий со стороны участников аукциона аукцион приостанавливается.</w:t>
      </w:r>
    </w:p>
    <w:p w:rsidR="0051023A" w:rsidRPr="00346799" w:rsidRDefault="0051023A" w:rsidP="0051023A">
      <w:pPr>
        <w:pStyle w:val="3f"/>
        <w:tabs>
          <w:tab w:val="clear" w:pos="1220"/>
          <w:tab w:val="num" w:pos="1667"/>
        </w:tabs>
        <w:ind w:left="0" w:firstLine="680"/>
        <w:rPr>
          <w:sz w:val="28"/>
          <w:szCs w:val="28"/>
        </w:rPr>
      </w:pPr>
      <w:r w:rsidRPr="00346799">
        <w:rPr>
          <w:sz w:val="28"/>
          <w:szCs w:val="28"/>
        </w:rPr>
        <w:t>Во время проведения аукциона участникам аукциона запрещается задавать аукционисту вопросы.</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17.11.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контракта (лота). </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17.12. 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 </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17.13. «Шаг аукциона» устанавливается в размере пяти процентов начальной (минимальной) цены (цены лота), указанной в извещении о проведении аукциона. </w:t>
      </w:r>
    </w:p>
    <w:p w:rsidR="0051023A" w:rsidRPr="00346799" w:rsidRDefault="0051023A" w:rsidP="0051023A">
      <w:pPr>
        <w:widowControl w:val="0"/>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iCs/>
          <w:sz w:val="28"/>
          <w:szCs w:val="28"/>
        </w:rPr>
        <w:t>17.14. У</w:t>
      </w:r>
      <w:r w:rsidRPr="00346799">
        <w:rPr>
          <w:rFonts w:ascii="Times New Roman" w:hAnsi="Times New Roman" w:cs="Times New Roman"/>
          <w:sz w:val="28"/>
          <w:szCs w:val="28"/>
        </w:rPr>
        <w:t>частник аукциона после объявления аукционистом начальной (минимальной) цены договора (цены лота) и цены договора, увеличенной в соответствии с «шагом аукциона» в установленном порядке, поднимает карточку в случае если он согласен заключить договор по объявленной цене.</w:t>
      </w:r>
    </w:p>
    <w:p w:rsidR="0051023A" w:rsidRPr="00346799" w:rsidRDefault="0051023A" w:rsidP="0051023A">
      <w:pPr>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(цены лота) и цены договора, увеличенной в соответствии с «шагом аукциона», а также новую цену договора, увеличенную в соответствии с «шагом аукциона» в порядке, установленном пунктом 139 Правил, утверждённых Приказом № 67 и «шаг аукциона», в соответствии с которым повышается цена.</w:t>
      </w:r>
    </w:p>
    <w:p w:rsidR="0051023A" w:rsidRPr="00346799" w:rsidRDefault="0051023A" w:rsidP="0051023A">
      <w:pPr>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Если после троекратного объявления аукционистом цены договора ни один из участников аукциона не поднял карточку, участник аукциона, надлежащим образом исполнявший свои обязанности по ранее заключенному </w:t>
      </w:r>
      <w:r w:rsidRPr="00346799">
        <w:rPr>
          <w:rFonts w:ascii="Times New Roman" w:hAnsi="Times New Roman" w:cs="Times New Roman"/>
          <w:sz w:val="28"/>
          <w:szCs w:val="28"/>
        </w:rPr>
        <w:lastRenderedPageBreak/>
        <w:t>договору в отношении имущества, права на которое передаются по договору, и письменно уведомивший КУИ о желании заключить договор (далее - действующий правообладатель), вправе заявить о своем желании заключить договор по объявленной аукционистом цене договора. Если действующий правообладатель воспользовался предоставленным ему таким правом, аукционист вновь предлагает участникам аукциона заявлять свои предложения о цене договора, после чего, в случае если такие предложения были сделаны и после троекратного объявления аукционистом цены договора ни один участник аукциона не поднял карточку, действующий правообладатель вправе снова заявить о своем желании заключить договор по объявленной аукционистом цене договора.</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17.15. Аукцион считается оконченным, если после троекратного объявления аукционистом последнего предложения о цене договора или после заявления действующего правообладателя о своем желании заключить договор по объявленной аукционистом цене договора ни один участник аукциона не поднял карточку. 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iCs/>
          <w:sz w:val="28"/>
          <w:szCs w:val="28"/>
        </w:rPr>
        <w:t xml:space="preserve">17.16. </w:t>
      </w:r>
      <w:r w:rsidRPr="00346799">
        <w:rPr>
          <w:rFonts w:ascii="Times New Roman" w:hAnsi="Times New Roman" w:cs="Times New Roman"/>
          <w:sz w:val="28"/>
          <w:szCs w:val="28"/>
        </w:rPr>
        <w:t>Победителем аукциона признается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iCs/>
          <w:sz w:val="28"/>
          <w:szCs w:val="28"/>
        </w:rPr>
        <w:t xml:space="preserve">17.17. </w:t>
      </w:r>
      <w:r w:rsidRPr="00346799">
        <w:rPr>
          <w:rFonts w:ascii="Times New Roman" w:hAnsi="Times New Roman" w:cs="Times New Roman"/>
          <w:sz w:val="28"/>
          <w:szCs w:val="28"/>
        </w:rPr>
        <w:t xml:space="preserve">При проведении аукциона КУИ в обязательном порядке осуществляет аудиозапись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 (цене лота), последнем и предпоследнем предложениях о цене договора, наименовании и месте нахождения (для юридического лица), фамилии, имени, отчестве, о месте жительства (для индивидуального предпринимателя) победителя аукциона и участника, который сделал предпоследнее предложение о цене договора. </w:t>
      </w:r>
    </w:p>
    <w:p w:rsidR="0051023A" w:rsidRPr="00346799" w:rsidRDefault="0051023A" w:rsidP="0051023A">
      <w:pPr>
        <w:autoSpaceDE w:val="0"/>
        <w:autoSpaceDN w:val="0"/>
        <w:adjustRightInd w:val="0"/>
        <w:ind w:firstLine="540"/>
        <w:jc w:val="both"/>
        <w:rPr>
          <w:rFonts w:ascii="Times New Roman" w:hAnsi="Times New Roman" w:cs="Times New Roman"/>
          <w:sz w:val="28"/>
          <w:szCs w:val="28"/>
        </w:rPr>
      </w:pPr>
      <w:r w:rsidRPr="00346799">
        <w:rPr>
          <w:rFonts w:ascii="Times New Roman" w:hAnsi="Times New Roman" w:cs="Times New Roman"/>
          <w:sz w:val="28"/>
          <w:szCs w:val="28"/>
        </w:rPr>
        <w:t xml:space="preserve">Протокол подписывается всеми присутствующими членами аукционной комиссии в день проведения аукциона. Протокол составляется в двух экземплярах, один из которых хранится в КУИ не менее трех лет, второй выдается победителю. КУИ в течение трех рабочих дней 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w:t>
      </w:r>
      <w:r w:rsidRPr="00346799">
        <w:rPr>
          <w:rFonts w:ascii="Times New Roman" w:hAnsi="Times New Roman" w:cs="Times New Roman"/>
          <w:sz w:val="28"/>
          <w:szCs w:val="28"/>
        </w:rPr>
        <w:lastRenderedPageBreak/>
        <w:t>победителем аукциона, в проект договора, прилагаемый к документации об аукционе.</w:t>
      </w:r>
    </w:p>
    <w:p w:rsidR="0051023A" w:rsidRPr="00346799" w:rsidRDefault="0051023A" w:rsidP="0051023A">
      <w:pPr>
        <w:widowControl w:val="0"/>
        <w:autoSpaceDE w:val="0"/>
        <w:autoSpaceDN w:val="0"/>
        <w:adjustRightInd w:val="0"/>
        <w:jc w:val="both"/>
        <w:rPr>
          <w:rFonts w:ascii="Times New Roman" w:hAnsi="Times New Roman" w:cs="Times New Roman"/>
          <w:iCs/>
          <w:sz w:val="28"/>
          <w:szCs w:val="28"/>
        </w:rPr>
      </w:pPr>
    </w:p>
    <w:p w:rsidR="0051023A" w:rsidRPr="00346799" w:rsidRDefault="0051023A" w:rsidP="0025233B">
      <w:pPr>
        <w:pStyle w:val="3"/>
        <w:widowControl w:val="0"/>
        <w:jc w:val="center"/>
        <w:rPr>
          <w:sz w:val="28"/>
          <w:szCs w:val="28"/>
        </w:rPr>
      </w:pPr>
      <w:r w:rsidRPr="00346799">
        <w:rPr>
          <w:sz w:val="28"/>
          <w:szCs w:val="28"/>
        </w:rPr>
        <w:t>ЗАКЛЮЧЕНИЕ ДОГОВОРА ПО РЕЗУЛЬТАТАМ АУКЦИОНА</w:t>
      </w:r>
    </w:p>
    <w:p w:rsidR="0051023A" w:rsidRPr="00346799" w:rsidRDefault="0051023A" w:rsidP="0051023A">
      <w:pPr>
        <w:widowControl w:val="0"/>
        <w:rPr>
          <w:rFonts w:ascii="Times New Roman" w:hAnsi="Times New Roman" w:cs="Times New Roman"/>
          <w:b/>
          <w:sz w:val="28"/>
          <w:szCs w:val="28"/>
        </w:rPr>
      </w:pPr>
      <w:r w:rsidRPr="00346799">
        <w:rPr>
          <w:rFonts w:ascii="Times New Roman" w:hAnsi="Times New Roman" w:cs="Times New Roman"/>
          <w:b/>
          <w:sz w:val="28"/>
          <w:szCs w:val="28"/>
        </w:rPr>
        <w:t>18. Порядок заключения договора</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18.1. Победитель аукциона и КУИ должны подписать договор в срок, указанный в Информационной карте аукциона, по месту нахождения КУИ. </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pacing w:val="-5"/>
          <w:sz w:val="28"/>
          <w:szCs w:val="28"/>
        </w:rPr>
        <w:t xml:space="preserve">18.2. </w:t>
      </w:r>
      <w:r w:rsidRPr="00346799">
        <w:rPr>
          <w:rFonts w:ascii="Times New Roman" w:hAnsi="Times New Roman" w:cs="Times New Roman"/>
          <w:sz w:val="28"/>
          <w:szCs w:val="28"/>
        </w:rPr>
        <w:t xml:space="preserve">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подписанный договор, а также обеспечение исполнения договора в случае, если КУИ было установлено требование обеспечения исполнения договора, победитель аукциона или участник аукциона, который сделал предпоследнее предложение о цене договора, признается уклонившимся от заключения договора. </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18.3. После определения победителя аукциона в срок, предусмотренный для заключения договора, КУИ обязан отказаться от заключения договора с победителем аукциона либо при уклонении победителя аукциона от заключения договора, в случае установления факта:</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 проведения ликвидации участников аукциона – юридических лиц или принятия арбитражным судом решения о признании участников аукциона – юридических лиц, индивидуальных предпринимателей банкротами и об открытии конкурсного производства;</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2) приостановления деятельности указанных лиц в порядке, предусмотренном Кодексом Российской Федерации об административных правонарушениях;</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3) предоставления указанными лицами заведомо ложных сведений, содержащихся в документах, входящих в состав заявки на участие в аукционе.</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18.4. В случае если победитель аукциона признан уклонившимся от заключения договора, КУИ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договора. </w:t>
      </w:r>
    </w:p>
    <w:p w:rsidR="0051023A" w:rsidRPr="00346799" w:rsidRDefault="0051023A" w:rsidP="0051023A">
      <w:pPr>
        <w:widowControl w:val="0"/>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КУИ также вправе заключить договор с участником аукциона, который сделал предпоследнее предложение о цене договора, при отказе от заключения </w:t>
      </w:r>
      <w:r w:rsidRPr="00346799">
        <w:rPr>
          <w:rFonts w:ascii="Times New Roman" w:hAnsi="Times New Roman" w:cs="Times New Roman"/>
          <w:sz w:val="28"/>
          <w:szCs w:val="28"/>
        </w:rPr>
        <w:lastRenderedPageBreak/>
        <w:t xml:space="preserve">договора с победителем аукциона в случаях, предусмотренных Приказом № 67. При этом заключение договора для участника аукциона, который сделал предпоследнее предложение о цене договора, является обязательным. </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18.5. В случае уклонения участника аукциона, который сделал предпоследнее предложение о цене договора, от заключения контракта КУИ вправе обратиться в суд с требованием о понуждении такого участника аукциона заключить договор, а также о возмещении убытков, причиненных уклонением от заключения договора, или принять решение о признании аукциона несостоявшимся. </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18.6. В случае если договор не заключён ни с победителем аукциона, ни с участником аукциона, который сделал предпоследнее предложение о цене договора, аукцион признается несостоявшимся.</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18.7. Договор заключается на условиях, указанных в извещении о проведении открытого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 </w:t>
      </w:r>
    </w:p>
    <w:p w:rsidR="0051023A" w:rsidRPr="00346799" w:rsidRDefault="0051023A" w:rsidP="0051023A">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18.8. В случае если победителем аукциона признано физическое лицо, на момент заключения договора, должны быть представлены документы, подтверждающие право физического лица заниматься предпринимательской деятельностью без образования юридического лица в соответствии со статьей 23 Гражданского кодекса РФ.</w:t>
      </w:r>
    </w:p>
    <w:p w:rsidR="0051023A" w:rsidRPr="00346799" w:rsidRDefault="0051023A" w:rsidP="0051023A">
      <w:pPr>
        <w:widowControl w:val="0"/>
        <w:autoSpaceDE w:val="0"/>
        <w:autoSpaceDN w:val="0"/>
        <w:adjustRightInd w:val="0"/>
        <w:jc w:val="both"/>
        <w:rPr>
          <w:rFonts w:ascii="Times New Roman" w:hAnsi="Times New Roman" w:cs="Times New Roman"/>
          <w:iCs/>
          <w:sz w:val="28"/>
          <w:szCs w:val="28"/>
        </w:rPr>
      </w:pPr>
      <w:r w:rsidRPr="00346799">
        <w:rPr>
          <w:rFonts w:ascii="Times New Roman" w:hAnsi="Times New Roman" w:cs="Times New Roman"/>
          <w:iCs/>
          <w:sz w:val="28"/>
          <w:szCs w:val="28"/>
        </w:rPr>
        <w:t>18.9. Расторжение договора допускается по соглашению сторон или решению суда по основаниям, предусмотренным гражданским законодательством.</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18.10.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51023A" w:rsidRPr="00346799" w:rsidRDefault="0051023A" w:rsidP="0051023A">
      <w:pPr>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18.11.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51023A" w:rsidRPr="00346799" w:rsidRDefault="0051023A" w:rsidP="0051023A">
      <w:pPr>
        <w:widowControl w:val="0"/>
        <w:jc w:val="both"/>
        <w:rPr>
          <w:rFonts w:ascii="Times New Roman" w:hAnsi="Times New Roman" w:cs="Times New Roman"/>
          <w:sz w:val="28"/>
          <w:szCs w:val="28"/>
        </w:rPr>
      </w:pPr>
    </w:p>
    <w:p w:rsidR="0051023A" w:rsidRPr="00346799" w:rsidRDefault="0051023A" w:rsidP="0051023A">
      <w:pPr>
        <w:widowControl w:val="0"/>
        <w:jc w:val="both"/>
        <w:rPr>
          <w:rFonts w:ascii="Times New Roman" w:hAnsi="Times New Roman" w:cs="Times New Roman"/>
          <w:b/>
          <w:sz w:val="28"/>
          <w:szCs w:val="28"/>
        </w:rPr>
      </w:pPr>
      <w:r w:rsidRPr="00346799">
        <w:rPr>
          <w:rFonts w:ascii="Times New Roman" w:hAnsi="Times New Roman" w:cs="Times New Roman"/>
          <w:b/>
          <w:sz w:val="28"/>
          <w:szCs w:val="28"/>
        </w:rPr>
        <w:t>19. Обеспечение исполнения договора</w:t>
      </w:r>
    </w:p>
    <w:p w:rsidR="0051023A" w:rsidRPr="00346799" w:rsidRDefault="0051023A" w:rsidP="0051023A">
      <w:pPr>
        <w:widowControl w:val="0"/>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КУИ вправе установить требование обеспечения исполнения договора, </w:t>
      </w:r>
      <w:r w:rsidRPr="00346799">
        <w:rPr>
          <w:rFonts w:ascii="Times New Roman" w:hAnsi="Times New Roman" w:cs="Times New Roman"/>
          <w:sz w:val="28"/>
          <w:szCs w:val="28"/>
        </w:rPr>
        <w:lastRenderedPageBreak/>
        <w:t xml:space="preserve">размер которого указан в Информационных картах аукциона. </w:t>
      </w:r>
    </w:p>
    <w:p w:rsidR="0051023A" w:rsidRPr="00346799" w:rsidRDefault="0051023A" w:rsidP="0051023A">
      <w:pPr>
        <w:widowControl w:val="0"/>
        <w:autoSpaceDE w:val="0"/>
        <w:autoSpaceDN w:val="0"/>
        <w:adjustRightInd w:val="0"/>
        <w:jc w:val="both"/>
        <w:rPr>
          <w:rFonts w:ascii="Times New Roman" w:hAnsi="Times New Roman" w:cs="Times New Roman"/>
          <w:iCs/>
          <w:sz w:val="28"/>
          <w:szCs w:val="28"/>
        </w:rPr>
      </w:pPr>
    </w:p>
    <w:p w:rsidR="0051023A" w:rsidRPr="00346799" w:rsidRDefault="0051023A" w:rsidP="0051023A">
      <w:pPr>
        <w:pStyle w:val="3"/>
        <w:widowControl w:val="0"/>
        <w:rPr>
          <w:sz w:val="28"/>
          <w:szCs w:val="28"/>
        </w:rPr>
      </w:pPr>
      <w:r w:rsidRPr="00346799">
        <w:rPr>
          <w:sz w:val="28"/>
          <w:szCs w:val="28"/>
        </w:rPr>
        <w:t>РАЗРЕШЕНИЕ РАЗНОГЛАСИЙ</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b/>
          <w:sz w:val="28"/>
          <w:szCs w:val="28"/>
        </w:rPr>
        <w:t xml:space="preserve">20. </w:t>
      </w:r>
      <w:r w:rsidRPr="00346799">
        <w:rPr>
          <w:rFonts w:ascii="Times New Roman" w:hAnsi="Times New Roman" w:cs="Times New Roman"/>
          <w:sz w:val="28"/>
          <w:szCs w:val="28"/>
        </w:rPr>
        <w:t>Обжалование действий и решений при проведении аукциона осуществляется в соответствии с Федеральным законом и действующим законодательством.</w:t>
      </w:r>
    </w:p>
    <w:p w:rsidR="0051023A" w:rsidRPr="00346799" w:rsidRDefault="0051023A" w:rsidP="0025233B">
      <w:pPr>
        <w:widowControl w:val="0"/>
        <w:jc w:val="center"/>
        <w:rPr>
          <w:rFonts w:ascii="Times New Roman" w:hAnsi="Times New Roman" w:cs="Times New Roman"/>
          <w:b/>
          <w:shadow/>
          <w:sz w:val="28"/>
          <w:szCs w:val="28"/>
        </w:rPr>
      </w:pPr>
      <w:r w:rsidRPr="00346799">
        <w:rPr>
          <w:rFonts w:ascii="Times New Roman" w:hAnsi="Times New Roman" w:cs="Times New Roman"/>
          <w:b/>
          <w:shadow/>
          <w:sz w:val="28"/>
          <w:szCs w:val="28"/>
        </w:rPr>
        <w:t>РАЗДЕЛ 3.</w:t>
      </w:r>
    </w:p>
    <w:p w:rsidR="0051023A" w:rsidRPr="00346799" w:rsidRDefault="0051023A" w:rsidP="0051023A">
      <w:pPr>
        <w:widowControl w:val="0"/>
        <w:jc w:val="center"/>
        <w:rPr>
          <w:rFonts w:ascii="Times New Roman" w:hAnsi="Times New Roman" w:cs="Times New Roman"/>
          <w:b/>
          <w:shadow/>
          <w:sz w:val="28"/>
          <w:szCs w:val="28"/>
        </w:rPr>
      </w:pPr>
      <w:r w:rsidRPr="00346799">
        <w:rPr>
          <w:rFonts w:ascii="Times New Roman" w:hAnsi="Times New Roman" w:cs="Times New Roman"/>
          <w:b/>
          <w:shadow/>
          <w:sz w:val="28"/>
          <w:szCs w:val="28"/>
        </w:rPr>
        <w:t>ИНФОРМАЦИОННАЯ КАРТА АУКЦИОНА</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3827"/>
        <w:gridCol w:w="5364"/>
      </w:tblGrid>
      <w:tr w:rsidR="0051023A" w:rsidRPr="00346799" w:rsidTr="00FB05E9">
        <w:tc>
          <w:tcPr>
            <w:tcW w:w="851" w:type="dxa"/>
            <w:tcBorders>
              <w:top w:val="single" w:sz="12" w:space="0" w:color="auto"/>
              <w:left w:val="single" w:sz="12" w:space="0" w:color="auto"/>
              <w:bottom w:val="single" w:sz="12" w:space="0" w:color="auto"/>
              <w:right w:val="nil"/>
            </w:tcBorders>
            <w:shd w:val="pct10" w:color="000000" w:fill="FFFFFF"/>
          </w:tcPr>
          <w:p w:rsidR="0051023A" w:rsidRPr="00346799" w:rsidRDefault="0051023A" w:rsidP="00FB05E9">
            <w:pPr>
              <w:widowControl w:val="0"/>
              <w:jc w:val="center"/>
              <w:rPr>
                <w:rFonts w:ascii="Times New Roman" w:hAnsi="Times New Roman" w:cs="Times New Roman"/>
                <w:b/>
                <w:i/>
                <w:sz w:val="28"/>
                <w:szCs w:val="28"/>
              </w:rPr>
            </w:pPr>
            <w:r w:rsidRPr="00346799">
              <w:rPr>
                <w:rFonts w:ascii="Times New Roman" w:hAnsi="Times New Roman" w:cs="Times New Roman"/>
                <w:sz w:val="28"/>
                <w:szCs w:val="28"/>
              </w:rPr>
              <w:tab/>
            </w:r>
            <w:r w:rsidRPr="00346799">
              <w:rPr>
                <w:rFonts w:ascii="Times New Roman" w:hAnsi="Times New Roman" w:cs="Times New Roman"/>
                <w:b/>
                <w:i/>
                <w:sz w:val="28"/>
                <w:szCs w:val="28"/>
              </w:rPr>
              <w:t>Н п/п</w:t>
            </w:r>
          </w:p>
        </w:tc>
        <w:tc>
          <w:tcPr>
            <w:tcW w:w="3827" w:type="dxa"/>
            <w:tcBorders>
              <w:top w:val="single" w:sz="12" w:space="0" w:color="auto"/>
              <w:left w:val="single" w:sz="12" w:space="0" w:color="auto"/>
              <w:bottom w:val="single" w:sz="12" w:space="0" w:color="auto"/>
              <w:right w:val="nil"/>
            </w:tcBorders>
            <w:shd w:val="pct10" w:color="000000" w:fill="FFFFFF"/>
          </w:tcPr>
          <w:p w:rsidR="0051023A" w:rsidRPr="00346799" w:rsidRDefault="0051023A" w:rsidP="00FB05E9">
            <w:pPr>
              <w:widowControl w:val="0"/>
              <w:jc w:val="center"/>
              <w:rPr>
                <w:rFonts w:ascii="Times New Roman" w:hAnsi="Times New Roman" w:cs="Times New Roman"/>
                <w:b/>
                <w:i/>
                <w:sz w:val="28"/>
                <w:szCs w:val="28"/>
              </w:rPr>
            </w:pPr>
          </w:p>
          <w:p w:rsidR="0051023A" w:rsidRPr="00346799" w:rsidRDefault="0051023A" w:rsidP="00FB05E9">
            <w:pPr>
              <w:widowControl w:val="0"/>
              <w:jc w:val="center"/>
              <w:rPr>
                <w:rFonts w:ascii="Times New Roman" w:hAnsi="Times New Roman" w:cs="Times New Roman"/>
                <w:b/>
                <w:i/>
                <w:sz w:val="28"/>
                <w:szCs w:val="28"/>
              </w:rPr>
            </w:pPr>
            <w:r w:rsidRPr="00346799">
              <w:rPr>
                <w:rFonts w:ascii="Times New Roman" w:hAnsi="Times New Roman" w:cs="Times New Roman"/>
                <w:b/>
                <w:i/>
                <w:sz w:val="28"/>
                <w:szCs w:val="28"/>
              </w:rPr>
              <w:t>ИНСТРУКЦИИ ЗАЯВИТЕЛЯМ</w:t>
            </w:r>
          </w:p>
        </w:tc>
        <w:tc>
          <w:tcPr>
            <w:tcW w:w="5364" w:type="dxa"/>
            <w:tcBorders>
              <w:top w:val="single" w:sz="12" w:space="0" w:color="auto"/>
              <w:left w:val="single" w:sz="12" w:space="0" w:color="auto"/>
              <w:bottom w:val="single" w:sz="12" w:space="0" w:color="auto"/>
              <w:right w:val="single" w:sz="12" w:space="0" w:color="auto"/>
            </w:tcBorders>
            <w:shd w:val="pct10" w:color="000000" w:fill="FFFFFF"/>
          </w:tcPr>
          <w:p w:rsidR="0051023A" w:rsidRPr="00346799" w:rsidRDefault="0051023A" w:rsidP="00FB05E9">
            <w:pPr>
              <w:pStyle w:val="5"/>
              <w:keepNext w:val="0"/>
              <w:widowControl w:val="0"/>
              <w:rPr>
                <w:color w:val="auto"/>
                <w:sz w:val="28"/>
                <w:szCs w:val="28"/>
              </w:rPr>
            </w:pPr>
          </w:p>
          <w:p w:rsidR="0051023A" w:rsidRPr="00346799" w:rsidRDefault="0051023A" w:rsidP="00FB05E9">
            <w:pPr>
              <w:pStyle w:val="5"/>
              <w:keepNext w:val="0"/>
              <w:widowControl w:val="0"/>
              <w:rPr>
                <w:color w:val="auto"/>
                <w:sz w:val="28"/>
                <w:szCs w:val="28"/>
              </w:rPr>
            </w:pPr>
            <w:r w:rsidRPr="00346799">
              <w:rPr>
                <w:color w:val="auto"/>
                <w:sz w:val="28"/>
                <w:szCs w:val="28"/>
              </w:rPr>
              <w:t>Пояснения</w:t>
            </w:r>
          </w:p>
        </w:tc>
      </w:tr>
      <w:tr w:rsidR="0051023A" w:rsidRPr="00346799" w:rsidTr="00FB05E9">
        <w:trPr>
          <w:trHeight w:val="196"/>
        </w:trPr>
        <w:tc>
          <w:tcPr>
            <w:tcW w:w="851" w:type="dxa"/>
            <w:tcBorders>
              <w:top w:val="nil"/>
            </w:tcBorders>
          </w:tcPr>
          <w:p w:rsidR="0051023A" w:rsidRPr="00346799" w:rsidRDefault="0051023A" w:rsidP="00FB05E9">
            <w:pPr>
              <w:widowControl w:val="0"/>
              <w:jc w:val="center"/>
              <w:rPr>
                <w:rFonts w:ascii="Times New Roman" w:hAnsi="Times New Roman" w:cs="Times New Roman"/>
                <w:b/>
                <w:sz w:val="28"/>
                <w:szCs w:val="28"/>
              </w:rPr>
            </w:pPr>
            <w:r w:rsidRPr="00346799">
              <w:rPr>
                <w:rFonts w:ascii="Times New Roman" w:hAnsi="Times New Roman" w:cs="Times New Roman"/>
                <w:b/>
                <w:sz w:val="28"/>
                <w:szCs w:val="28"/>
              </w:rPr>
              <w:t>1</w:t>
            </w:r>
          </w:p>
        </w:tc>
        <w:tc>
          <w:tcPr>
            <w:tcW w:w="3827" w:type="dxa"/>
            <w:tcBorders>
              <w:top w:val="nil"/>
            </w:tcBorders>
          </w:tcPr>
          <w:p w:rsidR="0051023A" w:rsidRPr="00346799" w:rsidRDefault="0051023A" w:rsidP="00FB05E9">
            <w:pPr>
              <w:widowControl w:val="0"/>
              <w:jc w:val="center"/>
              <w:rPr>
                <w:rFonts w:ascii="Times New Roman" w:hAnsi="Times New Roman" w:cs="Times New Roman"/>
                <w:b/>
                <w:sz w:val="28"/>
                <w:szCs w:val="28"/>
              </w:rPr>
            </w:pPr>
            <w:r w:rsidRPr="00346799">
              <w:rPr>
                <w:rFonts w:ascii="Times New Roman" w:hAnsi="Times New Roman" w:cs="Times New Roman"/>
                <w:b/>
                <w:sz w:val="28"/>
                <w:szCs w:val="28"/>
              </w:rPr>
              <w:t>2</w:t>
            </w:r>
          </w:p>
        </w:tc>
        <w:tc>
          <w:tcPr>
            <w:tcW w:w="5364" w:type="dxa"/>
            <w:tcBorders>
              <w:top w:val="nil"/>
            </w:tcBorders>
          </w:tcPr>
          <w:p w:rsidR="0051023A" w:rsidRPr="00346799" w:rsidRDefault="0051023A" w:rsidP="00FB05E9">
            <w:pPr>
              <w:widowControl w:val="0"/>
              <w:jc w:val="center"/>
              <w:rPr>
                <w:rFonts w:ascii="Times New Roman" w:hAnsi="Times New Roman" w:cs="Times New Roman"/>
                <w:b/>
                <w:sz w:val="28"/>
                <w:szCs w:val="28"/>
              </w:rPr>
            </w:pPr>
            <w:r w:rsidRPr="00346799">
              <w:rPr>
                <w:rFonts w:ascii="Times New Roman" w:hAnsi="Times New Roman" w:cs="Times New Roman"/>
                <w:b/>
                <w:sz w:val="28"/>
                <w:szCs w:val="28"/>
              </w:rPr>
              <w:t>3</w:t>
            </w:r>
          </w:p>
        </w:tc>
      </w:tr>
      <w:tr w:rsidR="0051023A" w:rsidRPr="00346799" w:rsidTr="00FB05E9">
        <w:trPr>
          <w:trHeight w:val="388"/>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1</w:t>
            </w:r>
          </w:p>
        </w:tc>
        <w:tc>
          <w:tcPr>
            <w:tcW w:w="3827" w:type="dxa"/>
          </w:tcPr>
          <w:p w:rsidR="0051023A" w:rsidRPr="00346799" w:rsidRDefault="0051023A" w:rsidP="00FB05E9">
            <w:pPr>
              <w:widowControl w:val="0"/>
              <w:rPr>
                <w:rFonts w:ascii="Times New Roman" w:hAnsi="Times New Roman" w:cs="Times New Roman"/>
                <w:sz w:val="28"/>
                <w:szCs w:val="28"/>
              </w:rPr>
            </w:pPr>
            <w:r w:rsidRPr="00346799">
              <w:rPr>
                <w:rFonts w:ascii="Times New Roman" w:hAnsi="Times New Roman" w:cs="Times New Roman"/>
                <w:sz w:val="28"/>
                <w:szCs w:val="28"/>
              </w:rPr>
              <w:t>Предмет аукциона</w:t>
            </w:r>
          </w:p>
          <w:p w:rsidR="0051023A" w:rsidRPr="00346799" w:rsidRDefault="0051023A" w:rsidP="00FB05E9">
            <w:pPr>
              <w:widowControl w:val="0"/>
              <w:rPr>
                <w:rFonts w:ascii="Times New Roman" w:hAnsi="Times New Roman" w:cs="Times New Roman"/>
                <w:sz w:val="28"/>
                <w:szCs w:val="28"/>
              </w:rPr>
            </w:pPr>
            <w:r w:rsidRPr="00346799">
              <w:rPr>
                <w:rFonts w:ascii="Times New Roman" w:hAnsi="Times New Roman" w:cs="Times New Roman"/>
                <w:sz w:val="28"/>
                <w:szCs w:val="28"/>
              </w:rPr>
              <w:t xml:space="preserve">(наименование аукциона) </w:t>
            </w:r>
          </w:p>
        </w:tc>
        <w:tc>
          <w:tcPr>
            <w:tcW w:w="5364" w:type="dxa"/>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Право на заключение договора аренды имущества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w:t>
            </w:r>
            <w:r w:rsidRPr="00346799">
              <w:rPr>
                <w:rFonts w:ascii="Times New Roman" w:hAnsi="Times New Roman" w:cs="Times New Roman"/>
                <w:sz w:val="28"/>
                <w:szCs w:val="28"/>
              </w:rPr>
              <w:lastRenderedPageBreak/>
              <w:t>предпринимательства и организациям, образующим инфраструктуру поддержки субъектов малого и среднего предпринимательства».</w:t>
            </w:r>
          </w:p>
        </w:tc>
      </w:tr>
      <w:tr w:rsidR="0051023A" w:rsidRPr="00346799" w:rsidTr="00FB05E9">
        <w:trPr>
          <w:trHeight w:val="388"/>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lastRenderedPageBreak/>
              <w:t>2</w:t>
            </w:r>
          </w:p>
        </w:tc>
        <w:tc>
          <w:tcPr>
            <w:tcW w:w="3827" w:type="dxa"/>
          </w:tcPr>
          <w:p w:rsidR="0051023A" w:rsidRPr="00346799" w:rsidRDefault="0051023A" w:rsidP="00FB05E9">
            <w:pPr>
              <w:pStyle w:val="241"/>
              <w:tabs>
                <w:tab w:val="left" w:pos="720"/>
              </w:tabs>
              <w:spacing w:line="264" w:lineRule="auto"/>
              <w:jc w:val="both"/>
              <w:rPr>
                <w:sz w:val="28"/>
                <w:szCs w:val="28"/>
              </w:rPr>
            </w:pPr>
            <w:r w:rsidRPr="00346799">
              <w:rPr>
                <w:sz w:val="28"/>
                <w:szCs w:val="28"/>
              </w:rPr>
              <w:t>М</w:t>
            </w:r>
            <w:r w:rsidRPr="00346799">
              <w:rPr>
                <w:bCs/>
                <w:sz w:val="28"/>
                <w:szCs w:val="28"/>
              </w:rPr>
              <w:t>есто расположения, описание и технические характеристики имущества, права на которое передаются по договору</w:t>
            </w:r>
          </w:p>
        </w:tc>
        <w:tc>
          <w:tcPr>
            <w:tcW w:w="5364" w:type="dxa"/>
          </w:tcPr>
          <w:p w:rsidR="0051023A" w:rsidRPr="00346799" w:rsidRDefault="0051023A" w:rsidP="00FB05E9">
            <w:pPr>
              <w:rPr>
                <w:rFonts w:ascii="Times New Roman" w:hAnsi="Times New Roman" w:cs="Times New Roman"/>
                <w:sz w:val="28"/>
                <w:szCs w:val="28"/>
              </w:rPr>
            </w:pPr>
            <w:r w:rsidRPr="00346799">
              <w:rPr>
                <w:rFonts w:ascii="Times New Roman" w:hAnsi="Times New Roman" w:cs="Times New Roman"/>
                <w:sz w:val="28"/>
                <w:szCs w:val="28"/>
              </w:rPr>
              <w:t>Лот № 1 - нежилое помещение с кадастровым номером 37:15:041203:585, общей площадью 73,0 кв.м, находящееся на 1-м этаже в здании по адресу:  Ивановская область, Родниковский район, с.Сосновец, ул.Центральна, д.13, пом. 3, использование: для размещения магазина.</w:t>
            </w:r>
          </w:p>
          <w:p w:rsidR="0051023A" w:rsidRPr="00346799" w:rsidRDefault="0051023A" w:rsidP="00FB05E9">
            <w:pPr>
              <w:rPr>
                <w:rFonts w:ascii="Times New Roman" w:hAnsi="Times New Roman" w:cs="Times New Roman"/>
                <w:sz w:val="28"/>
                <w:szCs w:val="28"/>
              </w:rPr>
            </w:pPr>
            <w:r w:rsidRPr="00346799">
              <w:rPr>
                <w:rFonts w:ascii="Times New Roman" w:hAnsi="Times New Roman" w:cs="Times New Roman"/>
                <w:sz w:val="28"/>
                <w:szCs w:val="28"/>
              </w:rPr>
              <w:t>Лот № 2- нежилое здание с кадастровым номером 37:15:020114:768, общей площадью 815,2 кв.м, находящееся по адресу: Ивановская область, Родниковский район, с. Острецово, ул. Школьная, д. 2. использование: для размещения магазина.</w:t>
            </w:r>
          </w:p>
          <w:p w:rsidR="0051023A" w:rsidRPr="00346799" w:rsidRDefault="0051023A" w:rsidP="00FB05E9">
            <w:pPr>
              <w:rPr>
                <w:rFonts w:ascii="Times New Roman" w:hAnsi="Times New Roman" w:cs="Times New Roman"/>
                <w:sz w:val="28"/>
                <w:szCs w:val="28"/>
              </w:rPr>
            </w:pPr>
          </w:p>
        </w:tc>
      </w:tr>
      <w:tr w:rsidR="0051023A" w:rsidRPr="00346799" w:rsidTr="00FB05E9">
        <w:trPr>
          <w:trHeight w:val="388"/>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3</w:t>
            </w:r>
          </w:p>
        </w:tc>
        <w:tc>
          <w:tcPr>
            <w:tcW w:w="3827" w:type="dxa"/>
          </w:tcPr>
          <w:p w:rsidR="0051023A" w:rsidRPr="00346799" w:rsidRDefault="0051023A" w:rsidP="00FB05E9">
            <w:pPr>
              <w:widowControl w:val="0"/>
              <w:autoSpaceDE w:val="0"/>
              <w:autoSpaceDN w:val="0"/>
              <w:adjustRightInd w:val="0"/>
              <w:rPr>
                <w:rFonts w:ascii="Times New Roman" w:hAnsi="Times New Roman" w:cs="Times New Roman"/>
                <w:sz w:val="28"/>
                <w:szCs w:val="28"/>
              </w:rPr>
            </w:pPr>
            <w:r w:rsidRPr="00346799">
              <w:rPr>
                <w:rFonts w:ascii="Times New Roman" w:hAnsi="Times New Roman" w:cs="Times New Roman"/>
                <w:sz w:val="28"/>
                <w:szCs w:val="28"/>
              </w:rPr>
              <w:t>Ц</w:t>
            </w:r>
            <w:r w:rsidRPr="00346799">
              <w:rPr>
                <w:rFonts w:ascii="Times New Roman" w:hAnsi="Times New Roman" w:cs="Times New Roman"/>
                <w:bCs/>
                <w:sz w:val="28"/>
                <w:szCs w:val="28"/>
              </w:rPr>
              <w:t>елевое назначение имущества (лот № 1.2,3)</w:t>
            </w:r>
          </w:p>
        </w:tc>
        <w:tc>
          <w:tcPr>
            <w:tcW w:w="5364" w:type="dxa"/>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нежилое </w:t>
            </w:r>
          </w:p>
        </w:tc>
      </w:tr>
      <w:tr w:rsidR="0051023A" w:rsidRPr="00346799" w:rsidTr="00FB05E9">
        <w:trPr>
          <w:trHeight w:val="747"/>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4</w:t>
            </w:r>
          </w:p>
        </w:tc>
        <w:tc>
          <w:tcPr>
            <w:tcW w:w="3827" w:type="dxa"/>
          </w:tcPr>
          <w:p w:rsidR="0051023A" w:rsidRPr="00346799" w:rsidRDefault="0051023A" w:rsidP="00FB05E9">
            <w:pPr>
              <w:widowControl w:val="0"/>
              <w:rPr>
                <w:rFonts w:ascii="Times New Roman" w:hAnsi="Times New Roman" w:cs="Times New Roman"/>
                <w:bCs/>
                <w:sz w:val="28"/>
                <w:szCs w:val="28"/>
              </w:rPr>
            </w:pPr>
            <w:r w:rsidRPr="00346799">
              <w:rPr>
                <w:rFonts w:ascii="Times New Roman" w:hAnsi="Times New Roman" w:cs="Times New Roman"/>
                <w:bCs/>
                <w:sz w:val="28"/>
                <w:szCs w:val="28"/>
              </w:rPr>
              <w:t>Начальная (минимальная) цена договора (лота),</w:t>
            </w:r>
          </w:p>
          <w:p w:rsidR="0051023A" w:rsidRPr="00346799" w:rsidRDefault="0051023A" w:rsidP="00FB05E9">
            <w:pPr>
              <w:widowControl w:val="0"/>
              <w:rPr>
                <w:rFonts w:ascii="Times New Roman" w:hAnsi="Times New Roman" w:cs="Times New Roman"/>
                <w:sz w:val="28"/>
                <w:szCs w:val="28"/>
              </w:rPr>
            </w:pPr>
            <w:r w:rsidRPr="00346799">
              <w:rPr>
                <w:rFonts w:ascii="Times New Roman" w:hAnsi="Times New Roman" w:cs="Times New Roman"/>
                <w:bCs/>
                <w:sz w:val="28"/>
                <w:szCs w:val="28"/>
              </w:rPr>
              <w:t xml:space="preserve">минимальная арендная плата в год без учета НДС. </w:t>
            </w:r>
          </w:p>
        </w:tc>
        <w:tc>
          <w:tcPr>
            <w:tcW w:w="5364" w:type="dxa"/>
          </w:tcPr>
          <w:p w:rsidR="0051023A" w:rsidRPr="00346799" w:rsidRDefault="0051023A" w:rsidP="00FB05E9">
            <w:pPr>
              <w:widowControl w:val="0"/>
              <w:jc w:val="both"/>
              <w:rPr>
                <w:rFonts w:ascii="Times New Roman" w:hAnsi="Times New Roman" w:cs="Times New Roman"/>
                <w:b/>
                <w:bCs/>
                <w:sz w:val="28"/>
                <w:szCs w:val="28"/>
              </w:rPr>
            </w:pPr>
            <w:r w:rsidRPr="00346799">
              <w:rPr>
                <w:rFonts w:ascii="Times New Roman" w:hAnsi="Times New Roman" w:cs="Times New Roman"/>
                <w:b/>
                <w:bCs/>
                <w:sz w:val="28"/>
                <w:szCs w:val="28"/>
              </w:rPr>
              <w:t>Лот № 1: 60 000,00 руб.</w:t>
            </w:r>
          </w:p>
          <w:p w:rsidR="0051023A" w:rsidRPr="00346799" w:rsidRDefault="0051023A" w:rsidP="00FB05E9">
            <w:pPr>
              <w:widowControl w:val="0"/>
              <w:jc w:val="both"/>
              <w:rPr>
                <w:rFonts w:ascii="Times New Roman" w:hAnsi="Times New Roman" w:cs="Times New Roman"/>
                <w:b/>
                <w:bCs/>
                <w:sz w:val="28"/>
                <w:szCs w:val="28"/>
              </w:rPr>
            </w:pPr>
            <w:r w:rsidRPr="00346799">
              <w:rPr>
                <w:rFonts w:ascii="Times New Roman" w:hAnsi="Times New Roman" w:cs="Times New Roman"/>
                <w:b/>
                <w:bCs/>
                <w:sz w:val="28"/>
                <w:szCs w:val="28"/>
              </w:rPr>
              <w:t>Лот № 2: 388 000,00 руб</w:t>
            </w:r>
            <w:r w:rsidRPr="00346799">
              <w:rPr>
                <w:rFonts w:ascii="Times New Roman" w:hAnsi="Times New Roman" w:cs="Times New Roman"/>
                <w:bCs/>
                <w:sz w:val="28"/>
                <w:szCs w:val="28"/>
              </w:rPr>
              <w:t>.</w:t>
            </w:r>
          </w:p>
          <w:p w:rsidR="0051023A" w:rsidRPr="00346799" w:rsidRDefault="0051023A" w:rsidP="00FB05E9">
            <w:pPr>
              <w:widowControl w:val="0"/>
              <w:jc w:val="both"/>
              <w:rPr>
                <w:rFonts w:ascii="Times New Roman" w:hAnsi="Times New Roman" w:cs="Times New Roman"/>
                <w:bCs/>
                <w:sz w:val="28"/>
                <w:szCs w:val="28"/>
              </w:rPr>
            </w:pPr>
            <w:r w:rsidRPr="00346799">
              <w:rPr>
                <w:rFonts w:ascii="Times New Roman" w:hAnsi="Times New Roman" w:cs="Times New Roman"/>
                <w:b/>
                <w:bCs/>
                <w:sz w:val="28"/>
                <w:szCs w:val="28"/>
              </w:rPr>
              <w:t xml:space="preserve">Арендная плата за пользование имуществом, </w:t>
            </w:r>
            <w:r w:rsidRPr="00346799">
              <w:rPr>
                <w:rFonts w:ascii="Times New Roman" w:hAnsi="Times New Roman" w:cs="Times New Roman"/>
                <w:bCs/>
                <w:sz w:val="28"/>
                <w:szCs w:val="28"/>
              </w:rPr>
              <w:t>вносятся в следующем порядке:</w:t>
            </w:r>
          </w:p>
          <w:p w:rsidR="0051023A" w:rsidRPr="00346799" w:rsidRDefault="0051023A" w:rsidP="00FB05E9">
            <w:pPr>
              <w:widowControl w:val="0"/>
              <w:jc w:val="both"/>
              <w:rPr>
                <w:rFonts w:ascii="Times New Roman" w:hAnsi="Times New Roman" w:cs="Times New Roman"/>
                <w:bCs/>
                <w:sz w:val="28"/>
                <w:szCs w:val="28"/>
              </w:rPr>
            </w:pPr>
            <w:r w:rsidRPr="00346799">
              <w:rPr>
                <w:rFonts w:ascii="Times New Roman" w:hAnsi="Times New Roman" w:cs="Times New Roman"/>
                <w:b/>
                <w:bCs/>
                <w:sz w:val="28"/>
                <w:szCs w:val="28"/>
              </w:rPr>
              <w:t>в первый год аренды</w:t>
            </w:r>
            <w:r w:rsidRPr="00346799">
              <w:rPr>
                <w:rFonts w:ascii="Times New Roman" w:hAnsi="Times New Roman" w:cs="Times New Roman"/>
                <w:bCs/>
                <w:sz w:val="28"/>
                <w:szCs w:val="28"/>
              </w:rPr>
              <w:t xml:space="preserve"> 40% размера арендной платы;</w:t>
            </w:r>
          </w:p>
          <w:p w:rsidR="0051023A" w:rsidRPr="00346799" w:rsidRDefault="0051023A" w:rsidP="00FB05E9">
            <w:pPr>
              <w:widowControl w:val="0"/>
              <w:jc w:val="both"/>
              <w:rPr>
                <w:rFonts w:ascii="Times New Roman" w:hAnsi="Times New Roman" w:cs="Times New Roman"/>
                <w:bCs/>
                <w:sz w:val="28"/>
                <w:szCs w:val="28"/>
              </w:rPr>
            </w:pPr>
            <w:r w:rsidRPr="00346799">
              <w:rPr>
                <w:rFonts w:ascii="Times New Roman" w:hAnsi="Times New Roman" w:cs="Times New Roman"/>
                <w:b/>
                <w:bCs/>
                <w:sz w:val="28"/>
                <w:szCs w:val="28"/>
              </w:rPr>
              <w:t>во второй год аренды</w:t>
            </w:r>
            <w:r w:rsidRPr="00346799">
              <w:rPr>
                <w:rFonts w:ascii="Times New Roman" w:hAnsi="Times New Roman" w:cs="Times New Roman"/>
                <w:bCs/>
                <w:sz w:val="28"/>
                <w:szCs w:val="28"/>
              </w:rPr>
              <w:t xml:space="preserve"> 60% размера арендной платы;</w:t>
            </w:r>
          </w:p>
          <w:p w:rsidR="0051023A" w:rsidRPr="00346799" w:rsidRDefault="0051023A" w:rsidP="00FB05E9">
            <w:pPr>
              <w:widowControl w:val="0"/>
              <w:jc w:val="both"/>
              <w:rPr>
                <w:rFonts w:ascii="Times New Roman" w:hAnsi="Times New Roman" w:cs="Times New Roman"/>
                <w:bCs/>
                <w:sz w:val="28"/>
                <w:szCs w:val="28"/>
              </w:rPr>
            </w:pPr>
            <w:r w:rsidRPr="00346799">
              <w:rPr>
                <w:rFonts w:ascii="Times New Roman" w:hAnsi="Times New Roman" w:cs="Times New Roman"/>
                <w:b/>
                <w:bCs/>
                <w:sz w:val="28"/>
                <w:szCs w:val="28"/>
              </w:rPr>
              <w:t xml:space="preserve">в третий год аренды </w:t>
            </w:r>
            <w:r w:rsidRPr="00346799">
              <w:rPr>
                <w:rFonts w:ascii="Times New Roman" w:hAnsi="Times New Roman" w:cs="Times New Roman"/>
                <w:bCs/>
                <w:sz w:val="28"/>
                <w:szCs w:val="28"/>
              </w:rPr>
              <w:t>80% размера арендной платы;</w:t>
            </w:r>
          </w:p>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b/>
                <w:bCs/>
                <w:sz w:val="28"/>
                <w:szCs w:val="28"/>
              </w:rPr>
              <w:t>в четвертый год аренды</w:t>
            </w:r>
            <w:r w:rsidRPr="00346799">
              <w:rPr>
                <w:rFonts w:ascii="Times New Roman" w:hAnsi="Times New Roman" w:cs="Times New Roman"/>
                <w:bCs/>
                <w:sz w:val="28"/>
                <w:szCs w:val="28"/>
              </w:rPr>
              <w:t xml:space="preserve"> </w:t>
            </w:r>
            <w:r w:rsidRPr="00346799">
              <w:rPr>
                <w:rFonts w:ascii="Times New Roman" w:hAnsi="Times New Roman" w:cs="Times New Roman"/>
                <w:b/>
                <w:bCs/>
                <w:sz w:val="28"/>
                <w:szCs w:val="28"/>
              </w:rPr>
              <w:t>и далее</w:t>
            </w:r>
            <w:r w:rsidRPr="00346799">
              <w:rPr>
                <w:rFonts w:ascii="Times New Roman" w:hAnsi="Times New Roman" w:cs="Times New Roman"/>
                <w:bCs/>
                <w:sz w:val="28"/>
                <w:szCs w:val="28"/>
              </w:rPr>
              <w:t xml:space="preserve"> 100% </w:t>
            </w:r>
            <w:r w:rsidRPr="00346799">
              <w:rPr>
                <w:rFonts w:ascii="Times New Roman" w:hAnsi="Times New Roman" w:cs="Times New Roman"/>
                <w:bCs/>
                <w:sz w:val="28"/>
                <w:szCs w:val="28"/>
              </w:rPr>
              <w:lastRenderedPageBreak/>
              <w:t xml:space="preserve">размера арендной платы. </w:t>
            </w:r>
          </w:p>
        </w:tc>
      </w:tr>
      <w:tr w:rsidR="0051023A" w:rsidRPr="00346799" w:rsidTr="00FB05E9">
        <w:trPr>
          <w:trHeight w:val="388"/>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lastRenderedPageBreak/>
              <w:t>5</w:t>
            </w:r>
          </w:p>
        </w:tc>
        <w:tc>
          <w:tcPr>
            <w:tcW w:w="3827" w:type="dxa"/>
          </w:tcPr>
          <w:p w:rsidR="0051023A" w:rsidRPr="00346799" w:rsidRDefault="0051023A" w:rsidP="00FB05E9">
            <w:pPr>
              <w:widowControl w:val="0"/>
              <w:rPr>
                <w:rFonts w:ascii="Times New Roman" w:hAnsi="Times New Roman" w:cs="Times New Roman"/>
                <w:sz w:val="28"/>
                <w:szCs w:val="28"/>
              </w:rPr>
            </w:pPr>
            <w:r w:rsidRPr="00346799">
              <w:rPr>
                <w:rFonts w:ascii="Times New Roman" w:hAnsi="Times New Roman" w:cs="Times New Roman"/>
                <w:sz w:val="28"/>
                <w:szCs w:val="28"/>
              </w:rPr>
              <w:t>Срок действия договора аренды</w:t>
            </w:r>
          </w:p>
        </w:tc>
        <w:tc>
          <w:tcPr>
            <w:tcW w:w="5364"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5 (пять) лет.</w:t>
            </w:r>
          </w:p>
        </w:tc>
      </w:tr>
      <w:tr w:rsidR="0051023A" w:rsidRPr="00346799" w:rsidTr="00FB05E9">
        <w:trPr>
          <w:trHeight w:val="571"/>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6</w:t>
            </w:r>
          </w:p>
        </w:tc>
        <w:tc>
          <w:tcPr>
            <w:tcW w:w="3827" w:type="dxa"/>
          </w:tcPr>
          <w:p w:rsidR="0051023A" w:rsidRPr="00346799" w:rsidRDefault="0051023A" w:rsidP="00FB05E9">
            <w:pPr>
              <w:widowControl w:val="0"/>
              <w:rPr>
                <w:rFonts w:ascii="Times New Roman" w:hAnsi="Times New Roman" w:cs="Times New Roman"/>
                <w:sz w:val="28"/>
                <w:szCs w:val="28"/>
              </w:rPr>
            </w:pPr>
            <w:r w:rsidRPr="00346799">
              <w:rPr>
                <w:rFonts w:ascii="Times New Roman" w:hAnsi="Times New Roman" w:cs="Times New Roman"/>
                <w:sz w:val="28"/>
                <w:szCs w:val="28"/>
              </w:rPr>
              <w:t>Организатор проведения аукциона</w:t>
            </w:r>
          </w:p>
        </w:tc>
        <w:tc>
          <w:tcPr>
            <w:tcW w:w="5364" w:type="dxa"/>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Комитет по управлению имуществом администрации Родниковского муниципального района.</w:t>
            </w:r>
          </w:p>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Место нахождения, почтовый адрес КУИ: 155250, Ивановская область. г.Родники, ул. Советская, д. 8.</w:t>
            </w:r>
          </w:p>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тел. (49336) 2-16-57, факс (49336) 2-16-57.</w:t>
            </w:r>
          </w:p>
        </w:tc>
      </w:tr>
      <w:tr w:rsidR="0051023A" w:rsidRPr="00346799" w:rsidTr="00FB05E9">
        <w:trPr>
          <w:trHeight w:val="416"/>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7</w:t>
            </w:r>
          </w:p>
        </w:tc>
        <w:tc>
          <w:tcPr>
            <w:tcW w:w="3827" w:type="dxa"/>
          </w:tcPr>
          <w:p w:rsidR="0051023A" w:rsidRPr="00346799" w:rsidRDefault="0051023A" w:rsidP="00FB05E9">
            <w:pPr>
              <w:widowControl w:val="0"/>
              <w:rPr>
                <w:rFonts w:ascii="Times New Roman" w:hAnsi="Times New Roman" w:cs="Times New Roman"/>
                <w:sz w:val="28"/>
                <w:szCs w:val="28"/>
              </w:rPr>
            </w:pPr>
            <w:r w:rsidRPr="00346799">
              <w:rPr>
                <w:rFonts w:ascii="Times New Roman" w:hAnsi="Times New Roman" w:cs="Times New Roman"/>
                <w:sz w:val="28"/>
                <w:szCs w:val="28"/>
              </w:rPr>
              <w:t>Контактные лица</w:t>
            </w:r>
          </w:p>
        </w:tc>
        <w:tc>
          <w:tcPr>
            <w:tcW w:w="5364" w:type="dxa"/>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Заявители могут получить </w:t>
            </w:r>
            <w:r w:rsidRPr="00346799">
              <w:rPr>
                <w:rFonts w:ascii="Times New Roman" w:hAnsi="Times New Roman" w:cs="Times New Roman"/>
                <w:b/>
                <w:sz w:val="28"/>
                <w:szCs w:val="28"/>
              </w:rPr>
              <w:t>информацию об аукционе</w:t>
            </w:r>
            <w:r w:rsidRPr="00346799">
              <w:rPr>
                <w:rFonts w:ascii="Times New Roman" w:hAnsi="Times New Roman" w:cs="Times New Roman"/>
                <w:sz w:val="28"/>
                <w:szCs w:val="28"/>
              </w:rPr>
              <w:t xml:space="preserve">: Дорогова Светлана Владимировна в рабочие дни с 9.00 до 16.00 по адресу: </w:t>
            </w:r>
            <w:smartTag w:uri="urn:schemas-microsoft-com:office:smarttags" w:element="metricconverter">
              <w:smartTagPr>
                <w:attr w:name="ProductID" w:val="155250, г"/>
              </w:smartTagPr>
              <w:r w:rsidRPr="00346799">
                <w:rPr>
                  <w:rFonts w:ascii="Times New Roman" w:hAnsi="Times New Roman" w:cs="Times New Roman"/>
                  <w:sz w:val="28"/>
                  <w:szCs w:val="28"/>
                </w:rPr>
                <w:t>155250, г</w:t>
              </w:r>
            </w:smartTag>
            <w:r w:rsidRPr="00346799">
              <w:rPr>
                <w:rFonts w:ascii="Times New Roman" w:hAnsi="Times New Roman" w:cs="Times New Roman"/>
                <w:sz w:val="28"/>
                <w:szCs w:val="28"/>
              </w:rPr>
              <w:t>. Родники, ул. Советская, д. 8, каб. 6, тел.(49336)2-16-57,</w:t>
            </w:r>
          </w:p>
          <w:p w:rsidR="0051023A" w:rsidRPr="00A86227"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lang w:val="en-US"/>
              </w:rPr>
              <w:t>e</w:t>
            </w:r>
            <w:r w:rsidRPr="00A86227">
              <w:rPr>
                <w:rFonts w:ascii="Times New Roman" w:hAnsi="Times New Roman" w:cs="Times New Roman"/>
                <w:sz w:val="28"/>
                <w:szCs w:val="28"/>
              </w:rPr>
              <w:t>-</w:t>
            </w:r>
            <w:r w:rsidRPr="00346799">
              <w:rPr>
                <w:rFonts w:ascii="Times New Roman" w:hAnsi="Times New Roman" w:cs="Times New Roman"/>
                <w:sz w:val="28"/>
                <w:szCs w:val="28"/>
                <w:lang w:val="en-US"/>
              </w:rPr>
              <w:t>mail</w:t>
            </w:r>
            <w:r w:rsidRPr="00A86227">
              <w:rPr>
                <w:rFonts w:ascii="Times New Roman" w:hAnsi="Times New Roman" w:cs="Times New Roman"/>
                <w:sz w:val="28"/>
                <w:szCs w:val="28"/>
              </w:rPr>
              <w:t xml:space="preserve">: </w:t>
            </w:r>
            <w:r w:rsidRPr="00346799">
              <w:rPr>
                <w:rFonts w:ascii="Times New Roman" w:hAnsi="Times New Roman" w:cs="Times New Roman"/>
                <w:sz w:val="28"/>
                <w:szCs w:val="28"/>
                <w:lang w:val="en-US"/>
              </w:rPr>
              <w:t>rodniki</w:t>
            </w:r>
            <w:r w:rsidRPr="00A86227">
              <w:rPr>
                <w:rFonts w:ascii="Times New Roman" w:hAnsi="Times New Roman" w:cs="Times New Roman"/>
                <w:sz w:val="28"/>
                <w:szCs w:val="28"/>
              </w:rPr>
              <w:t>-</w:t>
            </w:r>
            <w:r w:rsidRPr="00346799">
              <w:rPr>
                <w:rFonts w:ascii="Times New Roman" w:hAnsi="Times New Roman" w:cs="Times New Roman"/>
                <w:sz w:val="28"/>
                <w:szCs w:val="28"/>
                <w:lang w:val="en-US"/>
              </w:rPr>
              <w:t>mo</w:t>
            </w:r>
            <w:r w:rsidRPr="00A86227">
              <w:rPr>
                <w:rFonts w:ascii="Times New Roman" w:hAnsi="Times New Roman" w:cs="Times New Roman"/>
                <w:sz w:val="28"/>
                <w:szCs w:val="28"/>
              </w:rPr>
              <w:t>@</w:t>
            </w:r>
            <w:r w:rsidRPr="00346799">
              <w:rPr>
                <w:rFonts w:ascii="Times New Roman" w:hAnsi="Times New Roman" w:cs="Times New Roman"/>
                <w:sz w:val="28"/>
                <w:szCs w:val="28"/>
                <w:lang w:val="en-US"/>
              </w:rPr>
              <w:t>mail</w:t>
            </w:r>
            <w:r w:rsidRPr="00A86227">
              <w:rPr>
                <w:rFonts w:ascii="Times New Roman" w:hAnsi="Times New Roman" w:cs="Times New Roman"/>
                <w:sz w:val="28"/>
                <w:szCs w:val="28"/>
              </w:rPr>
              <w:t>.</w:t>
            </w:r>
            <w:r w:rsidRPr="00346799">
              <w:rPr>
                <w:rFonts w:ascii="Times New Roman" w:hAnsi="Times New Roman" w:cs="Times New Roman"/>
                <w:sz w:val="28"/>
                <w:szCs w:val="28"/>
                <w:lang w:val="en-US"/>
              </w:rPr>
              <w:t>ru</w:t>
            </w:r>
            <w:r w:rsidRPr="00A86227">
              <w:rPr>
                <w:rFonts w:ascii="Times New Roman" w:hAnsi="Times New Roman" w:cs="Times New Roman"/>
                <w:sz w:val="28"/>
                <w:szCs w:val="28"/>
              </w:rPr>
              <w:t>.</w:t>
            </w:r>
          </w:p>
        </w:tc>
      </w:tr>
      <w:tr w:rsidR="0051023A" w:rsidRPr="00346799" w:rsidTr="00FB05E9">
        <w:trPr>
          <w:trHeight w:val="645"/>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8</w:t>
            </w:r>
          </w:p>
        </w:tc>
        <w:tc>
          <w:tcPr>
            <w:tcW w:w="3827" w:type="dxa"/>
          </w:tcPr>
          <w:p w:rsidR="0051023A" w:rsidRPr="00346799" w:rsidRDefault="0051023A" w:rsidP="00FB05E9">
            <w:pPr>
              <w:widowControl w:val="0"/>
              <w:rPr>
                <w:rFonts w:ascii="Times New Roman" w:hAnsi="Times New Roman" w:cs="Times New Roman"/>
                <w:sz w:val="28"/>
                <w:szCs w:val="28"/>
              </w:rPr>
            </w:pPr>
            <w:r w:rsidRPr="00346799">
              <w:rPr>
                <w:rFonts w:ascii="Times New Roman" w:hAnsi="Times New Roman" w:cs="Times New Roman"/>
                <w:bCs/>
                <w:sz w:val="28"/>
                <w:szCs w:val="28"/>
              </w:rPr>
              <w:t>Срок, место и порядок предоставления документации об аукционе, электронный адрес сайта в сети «Интернет», на котором размещена документация об аукционе.</w:t>
            </w:r>
          </w:p>
        </w:tc>
        <w:tc>
          <w:tcPr>
            <w:tcW w:w="5364" w:type="dxa"/>
          </w:tcPr>
          <w:p w:rsidR="0051023A" w:rsidRPr="00346799" w:rsidRDefault="0051023A" w:rsidP="00FB05E9">
            <w:pPr>
              <w:pStyle w:val="21"/>
              <w:widowControl w:val="0"/>
              <w:ind w:firstLine="34"/>
              <w:rPr>
                <w:sz w:val="28"/>
                <w:szCs w:val="28"/>
              </w:rPr>
            </w:pPr>
            <w:r w:rsidRPr="00346799">
              <w:rPr>
                <w:sz w:val="28"/>
                <w:szCs w:val="28"/>
              </w:rPr>
              <w:t xml:space="preserve">Документация об аукционе может быть получена бесплатно со дня размещения на официальном сайте Российской Федерации для размещения информации о проведении торгов извещения о проведении открытого аукциона на основании заявления, поданного в письменной форме, в том числе в форме электронного документа в адрес КУИ (необходимо при себе иметь электронный накопитель) или по электронной почте. </w:t>
            </w:r>
          </w:p>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b/>
                <w:sz w:val="28"/>
                <w:szCs w:val="28"/>
              </w:rPr>
              <w:t>Документация об аукционе,</w:t>
            </w:r>
            <w:r w:rsidRPr="00346799">
              <w:rPr>
                <w:rFonts w:ascii="Times New Roman" w:hAnsi="Times New Roman" w:cs="Times New Roman"/>
                <w:sz w:val="28"/>
                <w:szCs w:val="28"/>
              </w:rPr>
              <w:t xml:space="preserve"> в том числе проект договора аренды, размещены на официальном сайте Российской Федерации для размещения информации о проведении торгов </w:t>
            </w:r>
            <w:hyperlink r:id="rId33" w:history="1">
              <w:r w:rsidRPr="00346799">
                <w:rPr>
                  <w:rStyle w:val="ab"/>
                  <w:rFonts w:ascii="Times New Roman" w:hAnsi="Times New Roman" w:cs="Times New Roman"/>
                  <w:color w:val="auto"/>
                  <w:sz w:val="28"/>
                  <w:szCs w:val="28"/>
                  <w:lang w:val="en-GB"/>
                </w:rPr>
                <w:t>www</w:t>
              </w:r>
              <w:r w:rsidRPr="00346799">
                <w:rPr>
                  <w:rStyle w:val="ab"/>
                  <w:rFonts w:ascii="Times New Roman" w:hAnsi="Times New Roman" w:cs="Times New Roman"/>
                  <w:color w:val="auto"/>
                  <w:sz w:val="28"/>
                  <w:szCs w:val="28"/>
                </w:rPr>
                <w:t>.</w:t>
              </w:r>
              <w:r w:rsidRPr="00346799">
                <w:rPr>
                  <w:rStyle w:val="ab"/>
                  <w:rFonts w:ascii="Times New Roman" w:hAnsi="Times New Roman" w:cs="Times New Roman"/>
                  <w:color w:val="auto"/>
                  <w:sz w:val="28"/>
                  <w:szCs w:val="28"/>
                  <w:lang w:val="en-GB"/>
                </w:rPr>
                <w:t>torgi</w:t>
              </w:r>
              <w:r w:rsidRPr="00346799">
                <w:rPr>
                  <w:rStyle w:val="ab"/>
                  <w:rFonts w:ascii="Times New Roman" w:hAnsi="Times New Roman" w:cs="Times New Roman"/>
                  <w:color w:val="auto"/>
                  <w:sz w:val="28"/>
                  <w:szCs w:val="28"/>
                </w:rPr>
                <w:t>.</w:t>
              </w:r>
              <w:r w:rsidRPr="00346799">
                <w:rPr>
                  <w:rStyle w:val="ab"/>
                  <w:rFonts w:ascii="Times New Roman" w:hAnsi="Times New Roman" w:cs="Times New Roman"/>
                  <w:color w:val="auto"/>
                  <w:sz w:val="28"/>
                  <w:szCs w:val="28"/>
                  <w:lang w:val="en-GB"/>
                </w:rPr>
                <w:t>gov</w:t>
              </w:r>
              <w:r w:rsidRPr="00346799">
                <w:rPr>
                  <w:rStyle w:val="ab"/>
                  <w:rFonts w:ascii="Times New Roman" w:hAnsi="Times New Roman" w:cs="Times New Roman"/>
                  <w:color w:val="auto"/>
                  <w:sz w:val="28"/>
                  <w:szCs w:val="28"/>
                </w:rPr>
                <w:t>.</w:t>
              </w:r>
              <w:r w:rsidRPr="00346799">
                <w:rPr>
                  <w:rStyle w:val="ab"/>
                  <w:rFonts w:ascii="Times New Roman" w:hAnsi="Times New Roman" w:cs="Times New Roman"/>
                  <w:color w:val="auto"/>
                  <w:sz w:val="28"/>
                  <w:szCs w:val="28"/>
                  <w:lang w:val="en-GB"/>
                </w:rPr>
                <w:t>ru</w:t>
              </w:r>
            </w:hyperlink>
            <w:r w:rsidRPr="00346799">
              <w:rPr>
                <w:rFonts w:ascii="Times New Roman" w:hAnsi="Times New Roman" w:cs="Times New Roman"/>
                <w:sz w:val="28"/>
                <w:szCs w:val="28"/>
              </w:rPr>
              <w:t xml:space="preserve">, а также на официальном сайте муниципального образования «Родниковский муниципальный район»: </w:t>
            </w:r>
            <w:hyperlink r:id="rId34" w:history="1">
              <w:r w:rsidRPr="00346799">
                <w:rPr>
                  <w:rStyle w:val="ab"/>
                  <w:rFonts w:ascii="Times New Roman" w:hAnsi="Times New Roman" w:cs="Times New Roman"/>
                  <w:color w:val="auto"/>
                  <w:sz w:val="28"/>
                  <w:szCs w:val="28"/>
                  <w:lang w:val="en-US"/>
                </w:rPr>
                <w:t>www</w:t>
              </w:r>
              <w:r w:rsidRPr="00346799">
                <w:rPr>
                  <w:rStyle w:val="ab"/>
                  <w:rFonts w:ascii="Times New Roman" w:hAnsi="Times New Roman" w:cs="Times New Roman"/>
                  <w:color w:val="auto"/>
                  <w:sz w:val="28"/>
                  <w:szCs w:val="28"/>
                </w:rPr>
                <w:t>.</w:t>
              </w:r>
              <w:r w:rsidRPr="00346799">
                <w:rPr>
                  <w:rStyle w:val="ab"/>
                  <w:rFonts w:ascii="Times New Roman" w:hAnsi="Times New Roman" w:cs="Times New Roman"/>
                  <w:color w:val="auto"/>
                  <w:sz w:val="28"/>
                  <w:szCs w:val="28"/>
                  <w:lang w:val="en-US"/>
                </w:rPr>
                <w:t>rodniki</w:t>
              </w:r>
              <w:r w:rsidRPr="00346799">
                <w:rPr>
                  <w:rStyle w:val="ab"/>
                  <w:rFonts w:ascii="Times New Roman" w:hAnsi="Times New Roman" w:cs="Times New Roman"/>
                  <w:color w:val="auto"/>
                  <w:sz w:val="28"/>
                  <w:szCs w:val="28"/>
                </w:rPr>
                <w:t>-37.</w:t>
              </w:r>
              <w:r w:rsidRPr="00346799">
                <w:rPr>
                  <w:rStyle w:val="ab"/>
                  <w:rFonts w:ascii="Times New Roman" w:hAnsi="Times New Roman" w:cs="Times New Roman"/>
                  <w:color w:val="auto"/>
                  <w:sz w:val="28"/>
                  <w:szCs w:val="28"/>
                  <w:lang w:val="en-US"/>
                </w:rPr>
                <w:t>ru</w:t>
              </w:r>
            </w:hyperlink>
            <w:r w:rsidRPr="00346799">
              <w:rPr>
                <w:rFonts w:ascii="Times New Roman" w:hAnsi="Times New Roman" w:cs="Times New Roman"/>
                <w:sz w:val="28"/>
                <w:szCs w:val="28"/>
              </w:rPr>
              <w:t xml:space="preserve">, </w:t>
            </w:r>
          </w:p>
        </w:tc>
      </w:tr>
      <w:tr w:rsidR="0051023A" w:rsidRPr="00346799" w:rsidTr="00FB05E9">
        <w:trPr>
          <w:trHeight w:val="562"/>
        </w:trPr>
        <w:tc>
          <w:tcPr>
            <w:tcW w:w="851" w:type="dxa"/>
          </w:tcPr>
          <w:p w:rsidR="0051023A" w:rsidRPr="00346799" w:rsidRDefault="0051023A" w:rsidP="00FB05E9">
            <w:pPr>
              <w:widowControl w:val="0"/>
              <w:rPr>
                <w:rFonts w:ascii="Times New Roman" w:hAnsi="Times New Roman" w:cs="Times New Roman"/>
                <w:b/>
                <w:sz w:val="28"/>
                <w:szCs w:val="28"/>
                <w:highlight w:val="red"/>
              </w:rPr>
            </w:pPr>
            <w:r w:rsidRPr="00346799">
              <w:rPr>
                <w:rFonts w:ascii="Times New Roman" w:hAnsi="Times New Roman" w:cs="Times New Roman"/>
                <w:b/>
                <w:sz w:val="28"/>
                <w:szCs w:val="28"/>
              </w:rPr>
              <w:lastRenderedPageBreak/>
              <w:t>9</w:t>
            </w:r>
          </w:p>
        </w:tc>
        <w:tc>
          <w:tcPr>
            <w:tcW w:w="3827" w:type="dxa"/>
          </w:tcPr>
          <w:p w:rsidR="0051023A" w:rsidRPr="00346799" w:rsidRDefault="0051023A" w:rsidP="00FB05E9">
            <w:pPr>
              <w:widowControl w:val="0"/>
              <w:ind w:right="-108"/>
              <w:rPr>
                <w:rFonts w:ascii="Times New Roman" w:hAnsi="Times New Roman" w:cs="Times New Roman"/>
                <w:sz w:val="28"/>
                <w:szCs w:val="28"/>
              </w:rPr>
            </w:pPr>
            <w:r w:rsidRPr="00346799">
              <w:rPr>
                <w:rFonts w:ascii="Times New Roman" w:hAnsi="Times New Roman" w:cs="Times New Roman"/>
                <w:sz w:val="28"/>
                <w:szCs w:val="28"/>
              </w:rPr>
              <w:t>Требования к техническому состоянию имущества, права на которое передаются по договору, которым это имущество должно соответствовать на момент окончания срока договора</w:t>
            </w:r>
          </w:p>
        </w:tc>
        <w:tc>
          <w:tcPr>
            <w:tcW w:w="5364" w:type="dxa"/>
          </w:tcPr>
          <w:p w:rsidR="0051023A" w:rsidRPr="00346799" w:rsidRDefault="0051023A" w:rsidP="00FB05E9">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Арендуемое имущество должно быть передано Арендатором и принято Арендодателем в течение трёх дней с момента окончания действия Договора.</w:t>
            </w:r>
          </w:p>
          <w:p w:rsidR="0051023A" w:rsidRPr="00346799" w:rsidRDefault="0051023A" w:rsidP="00FB05E9">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При передаче арендуемого имущества составляется акт приёма-передачи, который подписывается представителями Арендодателя и Арендатора.</w:t>
            </w:r>
          </w:p>
          <w:p w:rsidR="0051023A" w:rsidRPr="00346799" w:rsidRDefault="0051023A" w:rsidP="00FB05E9">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Арендуемое имущество считается фактически переданным Арендодателю с момента подписания представителями Арендодателя и Арендатора акта приёма-передачи.</w:t>
            </w:r>
          </w:p>
          <w:p w:rsidR="0051023A" w:rsidRPr="00346799" w:rsidRDefault="0051023A" w:rsidP="00FB05E9">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здании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51023A" w:rsidRPr="00346799" w:rsidRDefault="0051023A" w:rsidP="00FB05E9">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 xml:space="preserve">Произведенные Арендатором отделимые улучшения арендуемого имущества являются собственностью Арендатора.  </w:t>
            </w:r>
          </w:p>
        </w:tc>
      </w:tr>
      <w:tr w:rsidR="0051023A" w:rsidRPr="00346799" w:rsidTr="00FB05E9">
        <w:trPr>
          <w:trHeight w:val="562"/>
        </w:trPr>
        <w:tc>
          <w:tcPr>
            <w:tcW w:w="851" w:type="dxa"/>
          </w:tcPr>
          <w:p w:rsidR="0051023A" w:rsidRPr="00346799" w:rsidRDefault="0051023A" w:rsidP="00FB05E9">
            <w:pPr>
              <w:widowControl w:val="0"/>
              <w:rPr>
                <w:rFonts w:ascii="Times New Roman" w:hAnsi="Times New Roman" w:cs="Times New Roman"/>
                <w:b/>
                <w:sz w:val="28"/>
                <w:szCs w:val="28"/>
                <w:highlight w:val="red"/>
              </w:rPr>
            </w:pPr>
            <w:r w:rsidRPr="00346799">
              <w:rPr>
                <w:rFonts w:ascii="Times New Roman" w:hAnsi="Times New Roman" w:cs="Times New Roman"/>
                <w:b/>
                <w:sz w:val="28"/>
                <w:szCs w:val="28"/>
              </w:rPr>
              <w:t>10</w:t>
            </w:r>
          </w:p>
        </w:tc>
        <w:tc>
          <w:tcPr>
            <w:tcW w:w="3827" w:type="dxa"/>
          </w:tcPr>
          <w:p w:rsidR="0051023A" w:rsidRPr="00346799" w:rsidRDefault="0051023A" w:rsidP="00FB05E9">
            <w:pPr>
              <w:widowControl w:val="0"/>
              <w:ind w:right="-108"/>
              <w:rPr>
                <w:rFonts w:ascii="Times New Roman" w:hAnsi="Times New Roman" w:cs="Times New Roman"/>
                <w:sz w:val="28"/>
                <w:szCs w:val="28"/>
              </w:rPr>
            </w:pPr>
            <w:r w:rsidRPr="00346799">
              <w:rPr>
                <w:rFonts w:ascii="Times New Roman" w:hAnsi="Times New Roman" w:cs="Times New Roman"/>
                <w:sz w:val="28"/>
                <w:szCs w:val="28"/>
              </w:rPr>
              <w:t>Форма, срок и порядок оплаты по договору</w:t>
            </w:r>
          </w:p>
        </w:tc>
        <w:tc>
          <w:tcPr>
            <w:tcW w:w="5364" w:type="dxa"/>
          </w:tcPr>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Размер годовой арендной платы устанавливается на основании  Решения </w:t>
            </w:r>
            <w:r w:rsidRPr="00346799">
              <w:rPr>
                <w:rFonts w:ascii="Times New Roman" w:hAnsi="Times New Roman" w:cs="Times New Roman"/>
                <w:sz w:val="28"/>
                <w:szCs w:val="28"/>
              </w:rPr>
              <w:lastRenderedPageBreak/>
              <w:t xml:space="preserve">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06.10.2017г. № 1411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w:t>
            </w:r>
            <w:r w:rsidRPr="00346799">
              <w:rPr>
                <w:rFonts w:ascii="Times New Roman" w:hAnsi="Times New Roman" w:cs="Times New Roman"/>
                <w:sz w:val="28"/>
                <w:szCs w:val="28"/>
              </w:rPr>
              <w:lastRenderedPageBreak/>
              <w:t xml:space="preserve">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p>
          <w:p w:rsidR="0051023A" w:rsidRPr="00346799" w:rsidRDefault="0051023A" w:rsidP="00FB05E9">
            <w:pPr>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в год без налога на добавленную стоимость.</w:t>
            </w:r>
          </w:p>
          <w:p w:rsidR="0051023A" w:rsidRPr="00346799" w:rsidRDefault="0051023A" w:rsidP="00FB05E9">
            <w:pPr>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Арендная плата за пользование имуществом вносится в следующем порядке:</w:t>
            </w:r>
          </w:p>
          <w:p w:rsidR="0051023A" w:rsidRPr="00346799" w:rsidRDefault="0051023A" w:rsidP="00FB05E9">
            <w:pPr>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В первый год аренды 40 (сорок) процентов размера годовой арендной платы без налога на добавленную стоимость. </w:t>
            </w:r>
          </w:p>
          <w:p w:rsidR="0051023A" w:rsidRPr="00346799" w:rsidRDefault="0051023A" w:rsidP="00FB05E9">
            <w:pPr>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Во второй год аренды 60 (шестьдесят) процентов размера годовой арендной платы без налога на </w:t>
            </w:r>
            <w:r w:rsidRPr="00346799">
              <w:rPr>
                <w:rFonts w:ascii="Times New Roman" w:hAnsi="Times New Roman" w:cs="Times New Roman"/>
                <w:sz w:val="28"/>
                <w:szCs w:val="28"/>
              </w:rPr>
              <w:lastRenderedPageBreak/>
              <w:t>добавленную стоимость.</w:t>
            </w:r>
          </w:p>
          <w:p w:rsidR="0051023A" w:rsidRPr="00346799" w:rsidRDefault="0051023A" w:rsidP="00FB05E9">
            <w:pPr>
              <w:pStyle w:val="afff"/>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51023A" w:rsidRPr="00346799" w:rsidRDefault="0051023A" w:rsidP="00FB05E9">
            <w:pPr>
              <w:pStyle w:val="afff"/>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51023A" w:rsidRPr="00346799" w:rsidRDefault="0051023A" w:rsidP="00FB05E9">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Арендная плата перечисляется Арендатором в бюджет Родниковского муниципального района, с указанием «арендная плата» ежемесячно не позднее 30 числа текущего месяца.</w:t>
            </w:r>
          </w:p>
          <w:p w:rsidR="0051023A" w:rsidRPr="00346799" w:rsidRDefault="0051023A" w:rsidP="00FB05E9">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Реквизиты банка (включая номер счёта) для перечисления арендной платы в бюджет Арендатор уточняет в КУИ.</w:t>
            </w:r>
          </w:p>
          <w:p w:rsidR="0051023A" w:rsidRPr="00346799" w:rsidRDefault="0051023A" w:rsidP="00FB05E9">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Налог на добавленную стоимость перечисляется Арендатором в соответствии с действующим законодательством.</w:t>
            </w:r>
          </w:p>
        </w:tc>
      </w:tr>
      <w:tr w:rsidR="0051023A" w:rsidRPr="00346799" w:rsidTr="00FB05E9">
        <w:trPr>
          <w:trHeight w:val="445"/>
        </w:trPr>
        <w:tc>
          <w:tcPr>
            <w:tcW w:w="851" w:type="dxa"/>
          </w:tcPr>
          <w:p w:rsidR="0051023A" w:rsidRPr="00346799" w:rsidRDefault="0051023A" w:rsidP="00FB05E9">
            <w:pPr>
              <w:widowControl w:val="0"/>
              <w:rPr>
                <w:rFonts w:ascii="Times New Roman" w:hAnsi="Times New Roman" w:cs="Times New Roman"/>
                <w:b/>
                <w:sz w:val="28"/>
                <w:szCs w:val="28"/>
                <w:highlight w:val="red"/>
              </w:rPr>
            </w:pPr>
            <w:r w:rsidRPr="00346799">
              <w:rPr>
                <w:rFonts w:ascii="Times New Roman" w:hAnsi="Times New Roman" w:cs="Times New Roman"/>
                <w:b/>
                <w:sz w:val="28"/>
                <w:szCs w:val="28"/>
              </w:rPr>
              <w:lastRenderedPageBreak/>
              <w:t>11</w:t>
            </w:r>
          </w:p>
        </w:tc>
        <w:tc>
          <w:tcPr>
            <w:tcW w:w="3827" w:type="dxa"/>
          </w:tcPr>
          <w:p w:rsidR="0051023A" w:rsidRPr="00346799" w:rsidRDefault="0051023A" w:rsidP="00FB05E9">
            <w:pPr>
              <w:widowControl w:val="0"/>
              <w:ind w:right="-108"/>
              <w:rPr>
                <w:rFonts w:ascii="Times New Roman" w:hAnsi="Times New Roman" w:cs="Times New Roman"/>
                <w:sz w:val="28"/>
                <w:szCs w:val="28"/>
              </w:rPr>
            </w:pPr>
            <w:r w:rsidRPr="00346799">
              <w:rPr>
                <w:rFonts w:ascii="Times New Roman" w:hAnsi="Times New Roman" w:cs="Times New Roman"/>
                <w:sz w:val="28"/>
                <w:szCs w:val="28"/>
              </w:rPr>
              <w:t>Порядок пересмотра цены договора в сторону увеличения</w:t>
            </w:r>
          </w:p>
        </w:tc>
        <w:tc>
          <w:tcPr>
            <w:tcW w:w="5364" w:type="dxa"/>
          </w:tcPr>
          <w:p w:rsidR="0051023A" w:rsidRPr="00346799" w:rsidRDefault="0051023A" w:rsidP="00FB05E9">
            <w:pPr>
              <w:ind w:firstLine="709"/>
              <w:jc w:val="both"/>
              <w:rPr>
                <w:rFonts w:ascii="Times New Roman" w:hAnsi="Times New Roman" w:cs="Times New Roman"/>
                <w:sz w:val="28"/>
                <w:szCs w:val="28"/>
              </w:rPr>
            </w:pPr>
            <w:r w:rsidRPr="00346799">
              <w:rPr>
                <w:rFonts w:ascii="Times New Roman" w:hAnsi="Times New Roman" w:cs="Times New Roman"/>
                <w:sz w:val="28"/>
                <w:szCs w:val="28"/>
              </w:rPr>
              <w:t xml:space="preserve">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w:t>
            </w:r>
            <w:r w:rsidRPr="00346799">
              <w:rPr>
                <w:rFonts w:ascii="Times New Roman" w:hAnsi="Times New Roman" w:cs="Times New Roman"/>
                <w:sz w:val="28"/>
                <w:szCs w:val="28"/>
              </w:rPr>
              <w:lastRenderedPageBreak/>
              <w:t>правовыми актами.</w:t>
            </w:r>
          </w:p>
          <w:p w:rsidR="0051023A" w:rsidRPr="00346799" w:rsidRDefault="0051023A" w:rsidP="00FB05E9">
            <w:pPr>
              <w:ind w:firstLine="709"/>
              <w:jc w:val="both"/>
              <w:rPr>
                <w:rFonts w:ascii="Times New Roman" w:hAnsi="Times New Roman" w:cs="Times New Roman"/>
                <w:sz w:val="28"/>
                <w:szCs w:val="28"/>
              </w:rPr>
            </w:pPr>
            <w:r w:rsidRPr="00346799">
              <w:rPr>
                <w:rFonts w:ascii="Times New Roman" w:hAnsi="Times New Roman" w:cs="Times New Roman"/>
                <w:sz w:val="28"/>
                <w:szCs w:val="28"/>
              </w:rPr>
              <w:t>Уведомление о перерасчёте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tc>
      </w:tr>
      <w:tr w:rsidR="0051023A" w:rsidRPr="00346799" w:rsidTr="00FB05E9">
        <w:trPr>
          <w:trHeight w:val="586"/>
        </w:trPr>
        <w:tc>
          <w:tcPr>
            <w:tcW w:w="851" w:type="dxa"/>
            <w:shd w:val="clear" w:color="auto" w:fill="auto"/>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lastRenderedPageBreak/>
              <w:t>12</w:t>
            </w:r>
          </w:p>
        </w:tc>
        <w:tc>
          <w:tcPr>
            <w:tcW w:w="3827" w:type="dxa"/>
          </w:tcPr>
          <w:p w:rsidR="0051023A" w:rsidRPr="00346799" w:rsidRDefault="0051023A" w:rsidP="00FB05E9">
            <w:pPr>
              <w:widowControl w:val="0"/>
              <w:ind w:right="-108"/>
              <w:rPr>
                <w:rFonts w:ascii="Times New Roman" w:hAnsi="Times New Roman" w:cs="Times New Roman"/>
                <w:sz w:val="28"/>
                <w:szCs w:val="28"/>
              </w:rPr>
            </w:pPr>
            <w:r w:rsidRPr="00346799">
              <w:rPr>
                <w:rFonts w:ascii="Times New Roman" w:hAnsi="Times New Roman" w:cs="Times New Roman"/>
                <w:sz w:val="28"/>
                <w:szCs w:val="28"/>
              </w:rPr>
              <w:t>Осмотр имущества</w:t>
            </w:r>
          </w:p>
        </w:tc>
        <w:tc>
          <w:tcPr>
            <w:tcW w:w="5364" w:type="dxa"/>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Осмотр имущества может быть осуществлен по согласованию с организатором конкурса </w:t>
            </w:r>
            <w:r w:rsidRPr="00346799">
              <w:rPr>
                <w:rFonts w:ascii="Times New Roman" w:hAnsi="Times New Roman" w:cs="Times New Roman"/>
                <w:bCs/>
                <w:sz w:val="28"/>
                <w:szCs w:val="28"/>
              </w:rPr>
              <w:t>по телефону</w:t>
            </w:r>
            <w:r w:rsidRPr="00346799">
              <w:rPr>
                <w:rFonts w:ascii="Times New Roman" w:hAnsi="Times New Roman" w:cs="Times New Roman"/>
                <w:sz w:val="28"/>
                <w:szCs w:val="28"/>
              </w:rPr>
              <w:t xml:space="preserve"> (8-49336) 2-16-57 в следующие периоды:  вторник, среда, четверг с 13-30 часов  до 16-00 часов. Осмотр имущества осуществляется без взимания платы</w:t>
            </w:r>
          </w:p>
        </w:tc>
      </w:tr>
      <w:tr w:rsidR="0051023A" w:rsidRPr="00346799" w:rsidTr="00FB05E9">
        <w:trPr>
          <w:trHeight w:val="707"/>
        </w:trPr>
        <w:tc>
          <w:tcPr>
            <w:tcW w:w="851" w:type="dxa"/>
            <w:shd w:val="clear" w:color="auto" w:fill="auto"/>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13</w:t>
            </w:r>
          </w:p>
        </w:tc>
        <w:tc>
          <w:tcPr>
            <w:tcW w:w="3827" w:type="dxa"/>
          </w:tcPr>
          <w:p w:rsidR="0051023A" w:rsidRPr="00346799" w:rsidRDefault="0051023A" w:rsidP="00FB05E9">
            <w:pPr>
              <w:widowControl w:val="0"/>
              <w:autoSpaceDE w:val="0"/>
              <w:autoSpaceDN w:val="0"/>
              <w:adjustRightInd w:val="0"/>
              <w:ind w:right="-108"/>
              <w:jc w:val="both"/>
              <w:rPr>
                <w:rFonts w:ascii="Times New Roman" w:hAnsi="Times New Roman" w:cs="Times New Roman"/>
                <w:bCs/>
                <w:sz w:val="28"/>
                <w:szCs w:val="28"/>
              </w:rPr>
            </w:pPr>
            <w:r w:rsidRPr="00346799">
              <w:rPr>
                <w:rFonts w:ascii="Times New Roman" w:hAnsi="Times New Roman" w:cs="Times New Roman"/>
                <w:bCs/>
                <w:sz w:val="28"/>
                <w:szCs w:val="28"/>
              </w:rPr>
              <w:t>Величина повышения начальной цены договора ("шаг аукциона")</w:t>
            </w:r>
          </w:p>
        </w:tc>
        <w:tc>
          <w:tcPr>
            <w:tcW w:w="5364" w:type="dxa"/>
          </w:tcPr>
          <w:p w:rsidR="0051023A" w:rsidRPr="00346799" w:rsidRDefault="0051023A" w:rsidP="00FB05E9">
            <w:pPr>
              <w:autoSpaceDE w:val="0"/>
              <w:autoSpaceDN w:val="0"/>
              <w:adjustRightInd w:val="0"/>
              <w:jc w:val="both"/>
              <w:outlineLvl w:val="1"/>
              <w:rPr>
                <w:rFonts w:ascii="Times New Roman" w:hAnsi="Times New Roman" w:cs="Times New Roman"/>
                <w:bCs/>
                <w:sz w:val="28"/>
                <w:szCs w:val="28"/>
              </w:rPr>
            </w:pPr>
            <w:r w:rsidRPr="00346799">
              <w:rPr>
                <w:rFonts w:ascii="Times New Roman" w:hAnsi="Times New Roman" w:cs="Times New Roman"/>
                <w:bCs/>
                <w:sz w:val="28"/>
                <w:szCs w:val="28"/>
              </w:rPr>
              <w:t>«Шаг аукциона» устанавливается в размере пяти процентов начальной (минимальной) цены договора (цены лота), указанной в извещении о проведении аукциона. 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tc>
      </w:tr>
      <w:tr w:rsidR="0051023A" w:rsidRPr="00346799" w:rsidTr="00FB05E9">
        <w:trPr>
          <w:trHeight w:val="274"/>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14</w:t>
            </w:r>
          </w:p>
        </w:tc>
        <w:tc>
          <w:tcPr>
            <w:tcW w:w="3827" w:type="dxa"/>
          </w:tcPr>
          <w:p w:rsidR="0051023A" w:rsidRPr="00346799" w:rsidRDefault="0051023A" w:rsidP="00FB05E9">
            <w:pPr>
              <w:widowControl w:val="0"/>
              <w:ind w:right="-108"/>
              <w:rPr>
                <w:rFonts w:ascii="Times New Roman" w:hAnsi="Times New Roman" w:cs="Times New Roman"/>
                <w:sz w:val="28"/>
                <w:szCs w:val="28"/>
              </w:rPr>
            </w:pPr>
            <w:r w:rsidRPr="00346799">
              <w:rPr>
                <w:rFonts w:ascii="Times New Roman" w:hAnsi="Times New Roman" w:cs="Times New Roman"/>
                <w:sz w:val="28"/>
                <w:szCs w:val="28"/>
              </w:rPr>
              <w:t>Требования к заявителям</w:t>
            </w:r>
          </w:p>
        </w:tc>
        <w:tc>
          <w:tcPr>
            <w:tcW w:w="5364" w:type="dxa"/>
          </w:tcPr>
          <w:p w:rsidR="0051023A" w:rsidRPr="00346799" w:rsidRDefault="0051023A" w:rsidP="00FB05E9">
            <w:pPr>
              <w:widowControl w:val="0"/>
              <w:jc w:val="both"/>
              <w:rPr>
                <w:rFonts w:ascii="Times New Roman" w:hAnsi="Times New Roman" w:cs="Times New Roman"/>
                <w:b/>
                <w:sz w:val="28"/>
                <w:szCs w:val="28"/>
              </w:rPr>
            </w:pPr>
            <w:r w:rsidRPr="00346799">
              <w:rPr>
                <w:rFonts w:ascii="Times New Roman" w:hAnsi="Times New Roman" w:cs="Times New Roman"/>
                <w:b/>
                <w:sz w:val="28"/>
                <w:szCs w:val="28"/>
              </w:rPr>
              <w:t>Заявителем может быть</w:t>
            </w:r>
            <w:r w:rsidRPr="00346799">
              <w:rPr>
                <w:rFonts w:ascii="Times New Roman" w:hAnsi="Times New Roman" w:cs="Times New Roman"/>
                <w:sz w:val="28"/>
                <w:szCs w:val="28"/>
              </w:rPr>
              <w:t xml:space="preserve"> (далее – Заявитель)</w:t>
            </w:r>
            <w:r w:rsidRPr="00346799">
              <w:rPr>
                <w:rFonts w:ascii="Times New Roman" w:hAnsi="Times New Roman" w:cs="Times New Roman"/>
                <w:b/>
                <w:sz w:val="28"/>
                <w:szCs w:val="28"/>
              </w:rPr>
              <w:t>:</w:t>
            </w:r>
          </w:p>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 - внесенные в Единый государственный реестр юридических лиц потребительские кооперативы и коммерческие организации (за исключением государственных и </w:t>
            </w:r>
            <w:r w:rsidRPr="00346799">
              <w:rPr>
                <w:rFonts w:ascii="Times New Roman" w:hAnsi="Times New Roman" w:cs="Times New Roman"/>
                <w:sz w:val="28"/>
                <w:szCs w:val="28"/>
              </w:rPr>
              <w:lastRenderedPageBreak/>
              <w:t>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соответствующие критериям отнесения к субъектам малого и среднего предпринимательства в соответствии со статьей 4 Федерального закона от 24.07.2007 № 209-ФЗ «О развитии малого и среднего предпринимательства в Российской Федерации» (далее Федеральный закон № 209-ФЗ);</w:t>
            </w:r>
          </w:p>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 внесенные в Единый государственный реестр юридических лиц организации, образующие инфраструктуру поддержки субъектов малого и среднего предпринимательства, соответствующие требованиям, установленным статьей 15 Федерального закона № 209-ФЗ.</w:t>
            </w:r>
          </w:p>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Требования к заявителям:</w:t>
            </w:r>
          </w:p>
          <w:p w:rsidR="0051023A" w:rsidRPr="00346799" w:rsidRDefault="0051023A" w:rsidP="00FB05E9">
            <w:pPr>
              <w:widowControl w:val="0"/>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bCs/>
                <w:sz w:val="28"/>
                <w:szCs w:val="28"/>
              </w:rPr>
              <w:t>1) соответствие заявителей требованиям, устанавливаемым в соответствии с законодательством Российской Федерации к лицам, имеющим право заключать договор аренды государственного имущества, являющегося предметом торгов;</w:t>
            </w:r>
          </w:p>
          <w:p w:rsidR="0051023A" w:rsidRPr="00346799" w:rsidRDefault="0051023A" w:rsidP="00FB05E9">
            <w:pPr>
              <w:widowControl w:val="0"/>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bCs/>
                <w:sz w:val="28"/>
                <w:szCs w:val="28"/>
              </w:rPr>
              <w:t>2) непроведение ликвидации заявителя - юридического лица и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1023A" w:rsidRPr="00346799" w:rsidRDefault="0051023A" w:rsidP="00FB05E9">
            <w:pPr>
              <w:widowControl w:val="0"/>
              <w:autoSpaceDE w:val="0"/>
              <w:autoSpaceDN w:val="0"/>
              <w:adjustRightInd w:val="0"/>
              <w:jc w:val="both"/>
              <w:rPr>
                <w:rFonts w:ascii="Times New Roman" w:hAnsi="Times New Roman" w:cs="Times New Roman"/>
                <w:bCs/>
                <w:sz w:val="28"/>
                <w:szCs w:val="28"/>
              </w:rPr>
            </w:pPr>
            <w:r w:rsidRPr="00346799">
              <w:rPr>
                <w:rFonts w:ascii="Times New Roman" w:hAnsi="Times New Roman" w:cs="Times New Roman"/>
                <w:bCs/>
                <w:sz w:val="28"/>
                <w:szCs w:val="28"/>
              </w:rPr>
              <w:lastRenderedPageBreak/>
              <w:t xml:space="preserve">3) неприостановление деятельности заявителя в порядке, предусмотренном Кодексом Российской Федерации об административных правонарушениях, на день </w:t>
            </w:r>
            <w:r w:rsidRPr="00346799">
              <w:rPr>
                <w:rFonts w:ascii="Times New Roman" w:hAnsi="Times New Roman" w:cs="Times New Roman"/>
                <w:sz w:val="28"/>
                <w:szCs w:val="28"/>
              </w:rPr>
              <w:t>подачи</w:t>
            </w:r>
            <w:r w:rsidRPr="00346799">
              <w:rPr>
                <w:rFonts w:ascii="Times New Roman" w:hAnsi="Times New Roman" w:cs="Times New Roman"/>
                <w:bCs/>
                <w:sz w:val="28"/>
                <w:szCs w:val="28"/>
              </w:rPr>
              <w:t xml:space="preserve"> заявки на участие в аукционе.</w:t>
            </w:r>
          </w:p>
        </w:tc>
      </w:tr>
      <w:tr w:rsidR="0051023A" w:rsidRPr="00346799" w:rsidTr="00FB05E9">
        <w:trPr>
          <w:trHeight w:val="274"/>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lastRenderedPageBreak/>
              <w:t>15</w:t>
            </w:r>
          </w:p>
        </w:tc>
        <w:tc>
          <w:tcPr>
            <w:tcW w:w="3827" w:type="dxa"/>
          </w:tcPr>
          <w:p w:rsidR="0051023A" w:rsidRPr="00346799" w:rsidRDefault="0051023A" w:rsidP="00FB05E9">
            <w:pPr>
              <w:widowControl w:val="0"/>
              <w:ind w:right="-108"/>
              <w:rPr>
                <w:rFonts w:ascii="Times New Roman" w:hAnsi="Times New Roman" w:cs="Times New Roman"/>
                <w:b/>
                <w:sz w:val="28"/>
                <w:szCs w:val="28"/>
              </w:rPr>
            </w:pPr>
            <w:r w:rsidRPr="00346799">
              <w:rPr>
                <w:rFonts w:ascii="Times New Roman" w:hAnsi="Times New Roman" w:cs="Times New Roman"/>
                <w:sz w:val="28"/>
                <w:szCs w:val="28"/>
              </w:rPr>
              <w:t>Порядок и срок отзыва заявок на участие в аукцион</w:t>
            </w:r>
          </w:p>
        </w:tc>
        <w:tc>
          <w:tcPr>
            <w:tcW w:w="5364" w:type="dxa"/>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 xml:space="preserve">Заявитель вправе отозвать заявку в любое время до установленных даты и времени начала рассмотрения заявок на участие в аукционе. </w:t>
            </w:r>
          </w:p>
        </w:tc>
      </w:tr>
      <w:tr w:rsidR="0051023A" w:rsidRPr="00346799" w:rsidTr="00FB05E9">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16</w:t>
            </w:r>
          </w:p>
        </w:tc>
        <w:tc>
          <w:tcPr>
            <w:tcW w:w="3827" w:type="dxa"/>
          </w:tcPr>
          <w:p w:rsidR="0051023A" w:rsidRPr="00346799" w:rsidRDefault="0051023A" w:rsidP="00FB05E9">
            <w:pPr>
              <w:widowControl w:val="0"/>
              <w:rPr>
                <w:rFonts w:ascii="Times New Roman" w:hAnsi="Times New Roman" w:cs="Times New Roman"/>
                <w:sz w:val="28"/>
                <w:szCs w:val="28"/>
              </w:rPr>
            </w:pPr>
            <w:r w:rsidRPr="00346799">
              <w:rPr>
                <w:rFonts w:ascii="Times New Roman" w:hAnsi="Times New Roman" w:cs="Times New Roman"/>
                <w:sz w:val="28"/>
                <w:szCs w:val="28"/>
              </w:rPr>
              <w:t>Документы, входящие в состав заявки на участие в аукционе</w:t>
            </w:r>
          </w:p>
        </w:tc>
        <w:tc>
          <w:tcPr>
            <w:tcW w:w="5364" w:type="dxa"/>
          </w:tcPr>
          <w:p w:rsidR="0051023A" w:rsidRPr="00346799" w:rsidRDefault="0051023A" w:rsidP="00FB05E9">
            <w:pPr>
              <w:pStyle w:val="af"/>
              <w:widowControl w:val="0"/>
              <w:ind w:firstLine="36"/>
              <w:rPr>
                <w:sz w:val="28"/>
                <w:szCs w:val="28"/>
              </w:rPr>
            </w:pPr>
            <w:r w:rsidRPr="00346799">
              <w:rPr>
                <w:b/>
                <w:sz w:val="28"/>
                <w:szCs w:val="28"/>
              </w:rPr>
              <w:t>1.</w:t>
            </w:r>
            <w:r w:rsidRPr="00346799">
              <w:rPr>
                <w:sz w:val="28"/>
                <w:szCs w:val="28"/>
              </w:rPr>
              <w:t xml:space="preserve"> Опись документов, входящих в состав заявки на участие в аукционе (форма 1).</w:t>
            </w:r>
          </w:p>
          <w:p w:rsidR="0051023A" w:rsidRPr="00346799" w:rsidRDefault="0051023A" w:rsidP="00FB05E9">
            <w:pPr>
              <w:pStyle w:val="af"/>
              <w:widowControl w:val="0"/>
              <w:ind w:firstLine="36"/>
              <w:rPr>
                <w:sz w:val="28"/>
                <w:szCs w:val="28"/>
              </w:rPr>
            </w:pPr>
            <w:r w:rsidRPr="00346799">
              <w:rPr>
                <w:b/>
                <w:sz w:val="28"/>
                <w:szCs w:val="28"/>
              </w:rPr>
              <w:t>2.</w:t>
            </w:r>
            <w:r w:rsidRPr="00346799">
              <w:rPr>
                <w:sz w:val="28"/>
                <w:szCs w:val="28"/>
              </w:rPr>
              <w:t xml:space="preserve"> Заявка на участие в аукционе (форма 2)</w:t>
            </w:r>
          </w:p>
          <w:p w:rsidR="0051023A" w:rsidRPr="00346799" w:rsidRDefault="0051023A" w:rsidP="00FB05E9">
            <w:pPr>
              <w:pStyle w:val="af"/>
              <w:widowControl w:val="0"/>
              <w:ind w:firstLine="36"/>
              <w:rPr>
                <w:sz w:val="28"/>
                <w:szCs w:val="28"/>
              </w:rPr>
            </w:pPr>
            <w:r w:rsidRPr="00346799">
              <w:rPr>
                <w:b/>
                <w:sz w:val="28"/>
                <w:szCs w:val="28"/>
              </w:rPr>
              <w:t>3.</w:t>
            </w:r>
            <w:r w:rsidRPr="00346799">
              <w:rPr>
                <w:sz w:val="28"/>
                <w:szCs w:val="28"/>
              </w:rPr>
              <w:t>Сведения о заявителе, подавшем заявку (оформляются по образцу - форма 3).</w:t>
            </w:r>
          </w:p>
          <w:p w:rsidR="0051023A" w:rsidRPr="00346799" w:rsidRDefault="0051023A" w:rsidP="00FB05E9">
            <w:pPr>
              <w:pStyle w:val="af"/>
              <w:widowControl w:val="0"/>
              <w:ind w:firstLine="36"/>
              <w:rPr>
                <w:sz w:val="28"/>
                <w:szCs w:val="28"/>
              </w:rPr>
            </w:pPr>
            <w:r w:rsidRPr="00346799">
              <w:rPr>
                <w:b/>
                <w:sz w:val="28"/>
                <w:szCs w:val="28"/>
              </w:rPr>
              <w:t xml:space="preserve">4. </w:t>
            </w:r>
            <w:r w:rsidRPr="00346799">
              <w:rPr>
                <w:sz w:val="28"/>
                <w:szCs w:val="28"/>
              </w:rPr>
              <w:t>Документы, прилагаемые Заявителем к заявке:</w:t>
            </w:r>
          </w:p>
          <w:p w:rsidR="0051023A" w:rsidRPr="00346799" w:rsidRDefault="0051023A" w:rsidP="00FB05E9">
            <w:pPr>
              <w:pStyle w:val="af"/>
              <w:widowControl w:val="0"/>
              <w:ind w:firstLine="36"/>
              <w:rPr>
                <w:sz w:val="28"/>
                <w:szCs w:val="28"/>
              </w:rPr>
            </w:pPr>
            <w:r w:rsidRPr="00346799">
              <w:rPr>
                <w:b/>
                <w:sz w:val="28"/>
                <w:szCs w:val="28"/>
              </w:rPr>
              <w:t>а.</w:t>
            </w:r>
            <w:r w:rsidRPr="00346799">
              <w:rPr>
                <w:sz w:val="28"/>
                <w:szCs w:val="28"/>
              </w:rPr>
              <w:t xml:space="preserve"> Копии учредительных документов (для юридических лиц);</w:t>
            </w:r>
          </w:p>
          <w:p w:rsidR="0051023A" w:rsidRPr="00346799" w:rsidRDefault="0051023A" w:rsidP="00FB05E9">
            <w:pPr>
              <w:pStyle w:val="af"/>
              <w:widowControl w:val="0"/>
              <w:rPr>
                <w:sz w:val="28"/>
                <w:szCs w:val="28"/>
              </w:rPr>
            </w:pPr>
            <w:r w:rsidRPr="00346799">
              <w:rPr>
                <w:sz w:val="28"/>
                <w:szCs w:val="28"/>
              </w:rPr>
              <w:t>Копия документа, удостоверяющего личность заявителя (для индивидуальных предпринимателей);</w:t>
            </w:r>
          </w:p>
          <w:p w:rsidR="0051023A" w:rsidRPr="00346799" w:rsidRDefault="0051023A" w:rsidP="00FB05E9">
            <w:pPr>
              <w:pStyle w:val="af"/>
              <w:widowControl w:val="0"/>
              <w:ind w:firstLine="36"/>
              <w:rPr>
                <w:sz w:val="28"/>
                <w:szCs w:val="28"/>
              </w:rPr>
            </w:pPr>
            <w:r w:rsidRPr="00346799">
              <w:rPr>
                <w:b/>
                <w:sz w:val="28"/>
                <w:szCs w:val="28"/>
              </w:rPr>
              <w:t>б.</w:t>
            </w:r>
            <w:r w:rsidRPr="00346799">
              <w:rPr>
                <w:sz w:val="28"/>
                <w:szCs w:val="28"/>
              </w:rPr>
              <w:t xml:space="preserve"> Выписка из Единого государственного реестра юридических лиц, полученная не ранее, чем за один месяц до подачи заявки (для юридических лиц);</w:t>
            </w:r>
          </w:p>
          <w:p w:rsidR="0051023A" w:rsidRPr="00346799" w:rsidRDefault="0051023A" w:rsidP="00FB05E9">
            <w:pPr>
              <w:pStyle w:val="af"/>
              <w:widowControl w:val="0"/>
              <w:ind w:firstLine="36"/>
              <w:rPr>
                <w:sz w:val="28"/>
                <w:szCs w:val="28"/>
              </w:rPr>
            </w:pPr>
            <w:r w:rsidRPr="00346799">
              <w:rPr>
                <w:sz w:val="28"/>
                <w:szCs w:val="28"/>
              </w:rPr>
              <w:t>Выписка из единого государственного реестра индивидуальных предпринимателей, полученная не ранее, чем за один месяц до подачи заявки (для индивидуальных предпринимателей);</w:t>
            </w:r>
          </w:p>
          <w:p w:rsidR="0051023A" w:rsidRPr="00346799" w:rsidRDefault="0051023A" w:rsidP="00FB05E9">
            <w:pPr>
              <w:autoSpaceDE w:val="0"/>
              <w:autoSpaceDN w:val="0"/>
              <w:adjustRightInd w:val="0"/>
              <w:ind w:firstLine="34"/>
              <w:jc w:val="both"/>
              <w:outlineLvl w:val="1"/>
              <w:rPr>
                <w:rFonts w:ascii="Times New Roman" w:hAnsi="Times New Roman" w:cs="Times New Roman"/>
                <w:sz w:val="28"/>
                <w:szCs w:val="28"/>
              </w:rPr>
            </w:pPr>
            <w:r w:rsidRPr="00346799">
              <w:rPr>
                <w:rFonts w:ascii="Times New Roman" w:hAnsi="Times New Roman" w:cs="Times New Roman"/>
                <w:b/>
                <w:sz w:val="28"/>
                <w:szCs w:val="28"/>
              </w:rPr>
              <w:t>в.</w:t>
            </w:r>
            <w:r w:rsidRPr="00346799">
              <w:rPr>
                <w:rFonts w:ascii="Times New Roman" w:hAnsi="Times New Roman" w:cs="Times New Roman"/>
                <w:sz w:val="28"/>
                <w:szCs w:val="28"/>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w:t>
            </w:r>
            <w:r w:rsidRPr="00346799">
              <w:rPr>
                <w:rFonts w:ascii="Times New Roman" w:hAnsi="Times New Roman" w:cs="Times New Roman"/>
                <w:sz w:val="28"/>
                <w:szCs w:val="28"/>
              </w:rPr>
              <w:lastRenderedPageBreak/>
              <w:t>для заявителя заключение договора, внесение задатка или обеспечение исполнения договора являются крупной сделкой;</w:t>
            </w:r>
          </w:p>
          <w:p w:rsidR="0051023A" w:rsidRPr="00346799" w:rsidRDefault="0051023A" w:rsidP="00FB05E9">
            <w:pPr>
              <w:autoSpaceDE w:val="0"/>
              <w:autoSpaceDN w:val="0"/>
              <w:adjustRightInd w:val="0"/>
              <w:ind w:firstLine="34"/>
              <w:jc w:val="both"/>
              <w:outlineLvl w:val="1"/>
              <w:rPr>
                <w:rFonts w:ascii="Times New Roman" w:hAnsi="Times New Roman" w:cs="Times New Roman"/>
                <w:sz w:val="28"/>
                <w:szCs w:val="28"/>
              </w:rPr>
            </w:pPr>
            <w:r w:rsidRPr="00346799">
              <w:rPr>
                <w:rFonts w:ascii="Times New Roman" w:hAnsi="Times New Roman" w:cs="Times New Roman"/>
                <w:b/>
                <w:sz w:val="28"/>
                <w:szCs w:val="28"/>
              </w:rPr>
              <w:t>г.</w:t>
            </w:r>
            <w:r w:rsidRPr="00346799">
              <w:rPr>
                <w:rFonts w:ascii="Times New Roman" w:hAnsi="Times New Roman" w:cs="Times New Roman"/>
                <w:sz w:val="28"/>
                <w:szCs w:val="28"/>
              </w:rPr>
              <w:t xml:space="preserve">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35" w:history="1">
              <w:r w:rsidRPr="00346799">
                <w:rPr>
                  <w:rFonts w:ascii="Times New Roman" w:hAnsi="Times New Roman" w:cs="Times New Roman"/>
                  <w:sz w:val="28"/>
                  <w:szCs w:val="28"/>
                </w:rPr>
                <w:t>Кодексом</w:t>
              </w:r>
            </w:hyperlink>
            <w:r w:rsidRPr="00346799">
              <w:rPr>
                <w:rFonts w:ascii="Times New Roman" w:hAnsi="Times New Roman" w:cs="Times New Roman"/>
                <w:sz w:val="28"/>
                <w:szCs w:val="28"/>
              </w:rPr>
              <w:t xml:space="preserve"> Российской Федерации об административных правонарушениях;</w:t>
            </w:r>
          </w:p>
          <w:p w:rsidR="0051023A" w:rsidRPr="00346799" w:rsidRDefault="0051023A" w:rsidP="00FB05E9">
            <w:pPr>
              <w:pStyle w:val="af"/>
              <w:widowControl w:val="0"/>
              <w:rPr>
                <w:sz w:val="28"/>
                <w:szCs w:val="28"/>
              </w:rPr>
            </w:pPr>
            <w:r w:rsidRPr="00346799">
              <w:rPr>
                <w:b/>
                <w:sz w:val="28"/>
                <w:szCs w:val="28"/>
              </w:rPr>
              <w:t xml:space="preserve">д. </w:t>
            </w:r>
            <w:r w:rsidRPr="00346799">
              <w:rPr>
                <w:sz w:val="28"/>
                <w:szCs w:val="28"/>
              </w:rPr>
              <w:t>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 в случае, если от имени юридического лица действует иное лицо, необходимо прикладывать также доверенность на осуществление действий от имени юридического лица, заверенная печатью юридического лица и подписанная руководителем юридического лица, либо нотариально заверенная копия такой доверенности) – для юридических лиц;</w:t>
            </w:r>
          </w:p>
          <w:p w:rsidR="0051023A" w:rsidRPr="00346799" w:rsidRDefault="0051023A" w:rsidP="00FB05E9">
            <w:pPr>
              <w:pStyle w:val="af"/>
              <w:widowControl w:val="0"/>
              <w:rPr>
                <w:sz w:val="28"/>
                <w:szCs w:val="28"/>
              </w:rPr>
            </w:pPr>
            <w:r w:rsidRPr="00346799">
              <w:rPr>
                <w:sz w:val="28"/>
                <w:szCs w:val="28"/>
              </w:rPr>
              <w:t xml:space="preserve">Доверенность на осуществление действий от имени индивидуального предпринимателя, подписанная Индивидуальным предпринимателем заверенная печатью индивидуального предпринимателя (при ее наличии), либо </w:t>
            </w:r>
            <w:r w:rsidRPr="00346799">
              <w:rPr>
                <w:sz w:val="28"/>
                <w:szCs w:val="28"/>
              </w:rPr>
              <w:lastRenderedPageBreak/>
              <w:t>нотариально заверенная копия такой доверенности, в случае если от имени индивидуального предпринимателя заявку подает иное лицо (для индивидуальных предпринимателей).</w:t>
            </w:r>
          </w:p>
        </w:tc>
      </w:tr>
      <w:tr w:rsidR="0051023A" w:rsidRPr="00346799" w:rsidTr="00FB05E9">
        <w:trPr>
          <w:trHeight w:val="419"/>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lastRenderedPageBreak/>
              <w:t>17</w:t>
            </w:r>
          </w:p>
        </w:tc>
        <w:tc>
          <w:tcPr>
            <w:tcW w:w="3827" w:type="dxa"/>
          </w:tcPr>
          <w:p w:rsidR="0051023A" w:rsidRPr="00346799" w:rsidRDefault="0051023A" w:rsidP="00FB05E9">
            <w:pPr>
              <w:widowControl w:val="0"/>
              <w:autoSpaceDE w:val="0"/>
              <w:autoSpaceDN w:val="0"/>
              <w:adjustRightInd w:val="0"/>
              <w:rPr>
                <w:rFonts w:ascii="Times New Roman" w:hAnsi="Times New Roman" w:cs="Times New Roman"/>
                <w:bCs/>
                <w:sz w:val="28"/>
                <w:szCs w:val="28"/>
              </w:rPr>
            </w:pPr>
            <w:r w:rsidRPr="00346799">
              <w:rPr>
                <w:rFonts w:ascii="Times New Roman" w:hAnsi="Times New Roman" w:cs="Times New Roman"/>
                <w:bCs/>
                <w:sz w:val="28"/>
                <w:szCs w:val="28"/>
              </w:rPr>
              <w:t xml:space="preserve">Формы, порядок, даты начала и окончания срока предоставления разъяснений положений </w:t>
            </w:r>
            <w:r w:rsidRPr="00346799">
              <w:rPr>
                <w:rFonts w:ascii="Times New Roman" w:hAnsi="Times New Roman" w:cs="Times New Roman"/>
                <w:sz w:val="28"/>
                <w:szCs w:val="28"/>
              </w:rPr>
              <w:t>документации об аукционе</w:t>
            </w:r>
          </w:p>
          <w:p w:rsidR="0051023A" w:rsidRPr="00346799" w:rsidRDefault="0051023A" w:rsidP="00FB05E9">
            <w:pPr>
              <w:widowControl w:val="0"/>
              <w:rPr>
                <w:rFonts w:ascii="Times New Roman" w:hAnsi="Times New Roman" w:cs="Times New Roman"/>
                <w:b/>
                <w:sz w:val="28"/>
                <w:szCs w:val="28"/>
              </w:rPr>
            </w:pPr>
          </w:p>
        </w:tc>
        <w:tc>
          <w:tcPr>
            <w:tcW w:w="5364" w:type="dxa"/>
          </w:tcPr>
          <w:p w:rsidR="0051023A" w:rsidRPr="00346799" w:rsidRDefault="0051023A" w:rsidP="00FB05E9">
            <w:pPr>
              <w:widowControl w:val="0"/>
              <w:autoSpaceDE w:val="0"/>
              <w:autoSpaceDN w:val="0"/>
              <w:adjustRightInd w:val="0"/>
              <w:ind w:firstLine="176"/>
              <w:jc w:val="both"/>
              <w:rPr>
                <w:rFonts w:ascii="Times New Roman" w:hAnsi="Times New Roman" w:cs="Times New Roman"/>
                <w:sz w:val="28"/>
                <w:szCs w:val="28"/>
              </w:rPr>
            </w:pPr>
            <w:r w:rsidRPr="00346799">
              <w:rPr>
                <w:rFonts w:ascii="Times New Roman" w:hAnsi="Times New Roman" w:cs="Times New Roman"/>
                <w:sz w:val="28"/>
                <w:szCs w:val="28"/>
              </w:rPr>
              <w:t xml:space="preserve">Датой начала срока предоставления заявителям разъяснений является дата размещения </w:t>
            </w:r>
            <w:r w:rsidRPr="00346799">
              <w:rPr>
                <w:rFonts w:ascii="Times New Roman" w:hAnsi="Times New Roman" w:cs="Times New Roman"/>
                <w:bCs/>
                <w:sz w:val="28"/>
                <w:szCs w:val="28"/>
              </w:rPr>
              <w:t xml:space="preserve">документации об аукционе </w:t>
            </w:r>
            <w:r w:rsidRPr="00346799">
              <w:rPr>
                <w:rFonts w:ascii="Times New Roman" w:hAnsi="Times New Roman" w:cs="Times New Roman"/>
                <w:sz w:val="28"/>
                <w:szCs w:val="28"/>
              </w:rPr>
              <w:t>на официальном сайте.</w:t>
            </w:r>
          </w:p>
          <w:p w:rsidR="0051023A" w:rsidRPr="00346799" w:rsidRDefault="0051023A" w:rsidP="00FB05E9">
            <w:pPr>
              <w:widowControl w:val="0"/>
              <w:autoSpaceDE w:val="0"/>
              <w:autoSpaceDN w:val="0"/>
              <w:adjustRightInd w:val="0"/>
              <w:ind w:firstLine="176"/>
              <w:jc w:val="both"/>
              <w:rPr>
                <w:rFonts w:ascii="Times New Roman" w:hAnsi="Times New Roman" w:cs="Times New Roman"/>
                <w:sz w:val="28"/>
                <w:szCs w:val="28"/>
              </w:rPr>
            </w:pPr>
            <w:r w:rsidRPr="00346799">
              <w:rPr>
                <w:rFonts w:ascii="Times New Roman" w:hAnsi="Times New Roman" w:cs="Times New Roman"/>
                <w:sz w:val="28"/>
                <w:szCs w:val="28"/>
              </w:rPr>
              <w:t>Запросы, поступившие позднее, чем за пять дней до дня окончания подачи заявок, не рассматриваются.</w:t>
            </w:r>
          </w:p>
        </w:tc>
      </w:tr>
      <w:tr w:rsidR="0051023A" w:rsidRPr="00346799" w:rsidTr="00FB05E9">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18</w:t>
            </w:r>
          </w:p>
        </w:tc>
        <w:tc>
          <w:tcPr>
            <w:tcW w:w="3827" w:type="dxa"/>
          </w:tcPr>
          <w:p w:rsidR="0051023A" w:rsidRPr="00346799" w:rsidRDefault="0051023A" w:rsidP="00FB05E9">
            <w:pPr>
              <w:widowControl w:val="0"/>
              <w:rPr>
                <w:rFonts w:ascii="Times New Roman" w:hAnsi="Times New Roman" w:cs="Times New Roman"/>
                <w:sz w:val="28"/>
                <w:szCs w:val="28"/>
              </w:rPr>
            </w:pPr>
            <w:r w:rsidRPr="00346799">
              <w:rPr>
                <w:rFonts w:ascii="Times New Roman" w:hAnsi="Times New Roman" w:cs="Times New Roman"/>
                <w:b/>
                <w:sz w:val="28"/>
                <w:szCs w:val="28"/>
              </w:rPr>
              <w:t>Размер задатка</w:t>
            </w:r>
            <w:r w:rsidRPr="00346799">
              <w:rPr>
                <w:rFonts w:ascii="Times New Roman" w:hAnsi="Times New Roman" w:cs="Times New Roman"/>
                <w:sz w:val="28"/>
                <w:szCs w:val="28"/>
              </w:rPr>
              <w:t>, срок, порядок внесения денежных средств и реквизиты счета для перечисления денежных средств</w:t>
            </w:r>
          </w:p>
        </w:tc>
        <w:tc>
          <w:tcPr>
            <w:tcW w:w="5364" w:type="dxa"/>
          </w:tcPr>
          <w:p w:rsidR="0051023A" w:rsidRPr="00346799" w:rsidRDefault="0051023A" w:rsidP="00FB05E9">
            <w:pPr>
              <w:widowControl w:val="0"/>
              <w:jc w:val="both"/>
              <w:rPr>
                <w:rFonts w:ascii="Times New Roman" w:hAnsi="Times New Roman" w:cs="Times New Roman"/>
                <w:b/>
                <w:sz w:val="28"/>
                <w:szCs w:val="28"/>
              </w:rPr>
            </w:pPr>
            <w:r w:rsidRPr="00346799">
              <w:rPr>
                <w:rFonts w:ascii="Times New Roman" w:hAnsi="Times New Roman" w:cs="Times New Roman"/>
                <w:b/>
                <w:sz w:val="28"/>
                <w:szCs w:val="28"/>
              </w:rPr>
              <w:t>Не предусмотрен</w:t>
            </w:r>
          </w:p>
        </w:tc>
      </w:tr>
      <w:tr w:rsidR="0051023A" w:rsidRPr="00346799" w:rsidTr="00FB05E9">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19</w:t>
            </w:r>
          </w:p>
        </w:tc>
        <w:tc>
          <w:tcPr>
            <w:tcW w:w="3827" w:type="dxa"/>
          </w:tcPr>
          <w:p w:rsidR="0051023A" w:rsidRPr="00346799" w:rsidRDefault="0051023A" w:rsidP="00FB05E9">
            <w:pPr>
              <w:widowControl w:val="0"/>
              <w:rPr>
                <w:rFonts w:ascii="Times New Roman" w:hAnsi="Times New Roman" w:cs="Times New Roman"/>
                <w:sz w:val="28"/>
                <w:szCs w:val="28"/>
              </w:rPr>
            </w:pPr>
            <w:r w:rsidRPr="00346799">
              <w:rPr>
                <w:rFonts w:ascii="Times New Roman" w:hAnsi="Times New Roman" w:cs="Times New Roman"/>
                <w:sz w:val="28"/>
                <w:szCs w:val="28"/>
              </w:rPr>
              <w:t>Порядок оформления и подачи заявок на участие в аукционе</w:t>
            </w:r>
          </w:p>
        </w:tc>
        <w:tc>
          <w:tcPr>
            <w:tcW w:w="5364" w:type="dxa"/>
          </w:tcPr>
          <w:p w:rsidR="0051023A" w:rsidRPr="00346799" w:rsidRDefault="0051023A" w:rsidP="00FB05E9">
            <w:pPr>
              <w:widowControl w:val="0"/>
              <w:jc w:val="both"/>
              <w:rPr>
                <w:rFonts w:ascii="Times New Roman" w:hAnsi="Times New Roman" w:cs="Times New Roman"/>
                <w:sz w:val="28"/>
                <w:szCs w:val="28"/>
              </w:rPr>
            </w:pPr>
            <w:r w:rsidRPr="00346799">
              <w:rPr>
                <w:rFonts w:ascii="Times New Roman" w:hAnsi="Times New Roman" w:cs="Times New Roman"/>
                <w:sz w:val="28"/>
                <w:szCs w:val="28"/>
              </w:rPr>
              <w:t>Порядок оформления и подачи заявок на участие в аукционе представлены в разделе 2 Инструкции заявителям настоящей документации об аукционе.</w:t>
            </w:r>
          </w:p>
        </w:tc>
      </w:tr>
      <w:tr w:rsidR="0051023A" w:rsidRPr="00346799" w:rsidTr="00FB05E9">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20</w:t>
            </w:r>
          </w:p>
        </w:tc>
        <w:tc>
          <w:tcPr>
            <w:tcW w:w="3827" w:type="dxa"/>
          </w:tcPr>
          <w:p w:rsidR="0051023A" w:rsidRPr="00346799" w:rsidRDefault="0051023A" w:rsidP="00FB05E9">
            <w:pPr>
              <w:widowControl w:val="0"/>
              <w:rPr>
                <w:rFonts w:ascii="Times New Roman" w:hAnsi="Times New Roman" w:cs="Times New Roman"/>
                <w:sz w:val="28"/>
                <w:szCs w:val="28"/>
              </w:rPr>
            </w:pPr>
            <w:r w:rsidRPr="00346799">
              <w:rPr>
                <w:rFonts w:ascii="Times New Roman" w:hAnsi="Times New Roman" w:cs="Times New Roman"/>
                <w:sz w:val="28"/>
                <w:szCs w:val="28"/>
              </w:rPr>
              <w:t>Порядок, место, дата начала и дата окончания срока подачи заявок на участие в аукционе.</w:t>
            </w:r>
          </w:p>
        </w:tc>
        <w:tc>
          <w:tcPr>
            <w:tcW w:w="5364" w:type="dxa"/>
          </w:tcPr>
          <w:p w:rsidR="0051023A" w:rsidRPr="00346799" w:rsidRDefault="0051023A" w:rsidP="00FB05E9">
            <w:pPr>
              <w:pStyle w:val="af"/>
              <w:widowControl w:val="0"/>
              <w:ind w:right="43"/>
              <w:rPr>
                <w:sz w:val="28"/>
                <w:szCs w:val="28"/>
              </w:rPr>
            </w:pPr>
            <w:r w:rsidRPr="00346799">
              <w:rPr>
                <w:b/>
                <w:sz w:val="28"/>
                <w:szCs w:val="28"/>
              </w:rPr>
              <w:t>Заявки</w:t>
            </w:r>
            <w:r w:rsidRPr="00346799">
              <w:rPr>
                <w:sz w:val="28"/>
                <w:szCs w:val="28"/>
              </w:rPr>
              <w:t xml:space="preserve"> на участие в аукционе </w:t>
            </w:r>
            <w:r w:rsidRPr="00346799">
              <w:rPr>
                <w:b/>
                <w:sz w:val="28"/>
                <w:szCs w:val="28"/>
              </w:rPr>
              <w:t>принимаются</w:t>
            </w:r>
            <w:r w:rsidRPr="00346799">
              <w:rPr>
                <w:sz w:val="28"/>
                <w:szCs w:val="28"/>
              </w:rPr>
              <w:t xml:space="preserve"> по адресу: </w:t>
            </w:r>
            <w:r w:rsidRPr="00346799">
              <w:rPr>
                <w:b/>
                <w:sz w:val="28"/>
                <w:szCs w:val="28"/>
              </w:rPr>
              <w:t>г. Родники, ул. Советская, д. 8, каб. 6</w:t>
            </w:r>
            <w:r w:rsidRPr="00346799">
              <w:rPr>
                <w:sz w:val="28"/>
                <w:szCs w:val="28"/>
              </w:rPr>
              <w:t>, в рабочие дни с 9-00 ч. до 16-00 ч., перерыв на обед с 12-00 ч. до 13-00 ч.</w:t>
            </w:r>
          </w:p>
          <w:p w:rsidR="0051023A" w:rsidRPr="00346799" w:rsidRDefault="0051023A" w:rsidP="00FB05E9">
            <w:pPr>
              <w:pStyle w:val="af"/>
              <w:widowControl w:val="0"/>
              <w:ind w:right="43" w:firstLine="176"/>
              <w:rPr>
                <w:sz w:val="28"/>
                <w:szCs w:val="28"/>
              </w:rPr>
            </w:pPr>
            <w:r w:rsidRPr="00346799">
              <w:rPr>
                <w:sz w:val="28"/>
                <w:szCs w:val="28"/>
              </w:rPr>
              <w:t xml:space="preserve">Дата начала срока подачи заявок на участие в аукционе: </w:t>
            </w:r>
            <w:r w:rsidRPr="00346799">
              <w:rPr>
                <w:b/>
                <w:sz w:val="28"/>
                <w:szCs w:val="28"/>
              </w:rPr>
              <w:t>«09» октября 2017 года.</w:t>
            </w:r>
          </w:p>
          <w:p w:rsidR="0051023A" w:rsidRPr="00346799" w:rsidRDefault="0051023A" w:rsidP="00FB05E9">
            <w:pPr>
              <w:pStyle w:val="af"/>
              <w:widowControl w:val="0"/>
              <w:ind w:right="43" w:firstLine="176"/>
              <w:rPr>
                <w:sz w:val="28"/>
                <w:szCs w:val="28"/>
              </w:rPr>
            </w:pPr>
            <w:r w:rsidRPr="00346799">
              <w:rPr>
                <w:sz w:val="28"/>
                <w:szCs w:val="28"/>
              </w:rPr>
              <w:t xml:space="preserve"> Окончание приема заявок </w:t>
            </w:r>
            <w:r w:rsidRPr="00346799">
              <w:rPr>
                <w:b/>
                <w:sz w:val="28"/>
                <w:szCs w:val="28"/>
              </w:rPr>
              <w:t>«31» октября 2017 года в 16 часов 00 минут</w:t>
            </w:r>
          </w:p>
        </w:tc>
      </w:tr>
      <w:tr w:rsidR="0051023A" w:rsidRPr="00346799" w:rsidTr="00FB05E9">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21</w:t>
            </w:r>
          </w:p>
        </w:tc>
        <w:tc>
          <w:tcPr>
            <w:tcW w:w="3827" w:type="dxa"/>
          </w:tcPr>
          <w:p w:rsidR="0051023A" w:rsidRPr="00346799" w:rsidRDefault="0051023A" w:rsidP="00FB05E9">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Место, день и время начала рассмотрения заявок и определения участников аукциона</w:t>
            </w:r>
          </w:p>
        </w:tc>
        <w:tc>
          <w:tcPr>
            <w:tcW w:w="5364" w:type="dxa"/>
          </w:tcPr>
          <w:p w:rsidR="0051023A" w:rsidRPr="00346799" w:rsidRDefault="0051023A" w:rsidP="00FB05E9">
            <w:pPr>
              <w:widowControl w:val="0"/>
              <w:autoSpaceDE w:val="0"/>
              <w:autoSpaceDN w:val="0"/>
              <w:adjustRightInd w:val="0"/>
              <w:jc w:val="both"/>
              <w:rPr>
                <w:rFonts w:ascii="Times New Roman" w:hAnsi="Times New Roman" w:cs="Times New Roman"/>
                <w:b/>
                <w:sz w:val="28"/>
                <w:szCs w:val="28"/>
              </w:rPr>
            </w:pPr>
            <w:r w:rsidRPr="00346799">
              <w:rPr>
                <w:rFonts w:ascii="Times New Roman" w:hAnsi="Times New Roman" w:cs="Times New Roman"/>
                <w:sz w:val="28"/>
                <w:szCs w:val="28"/>
              </w:rPr>
              <w:t>Рассмотрение заявок на участие в аукционе будет проходить по адресу: г. Родники, ул. Советская, д. 8, каб. №4. Начало рассмотрения заявок на участие в аукционе</w:t>
            </w:r>
            <w:r w:rsidRPr="00346799">
              <w:rPr>
                <w:rFonts w:ascii="Times New Roman" w:hAnsi="Times New Roman" w:cs="Times New Roman"/>
                <w:b/>
                <w:sz w:val="28"/>
                <w:szCs w:val="28"/>
              </w:rPr>
              <w:t>: «03» ноября 2017 года в 10-00 часов</w:t>
            </w:r>
            <w:r w:rsidRPr="00346799">
              <w:rPr>
                <w:rFonts w:ascii="Times New Roman" w:hAnsi="Times New Roman" w:cs="Times New Roman"/>
                <w:sz w:val="28"/>
                <w:szCs w:val="28"/>
              </w:rPr>
              <w:t>.</w:t>
            </w:r>
          </w:p>
        </w:tc>
      </w:tr>
      <w:tr w:rsidR="0051023A" w:rsidRPr="00346799" w:rsidTr="00FB05E9">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lastRenderedPageBreak/>
              <w:t>22</w:t>
            </w:r>
          </w:p>
        </w:tc>
        <w:tc>
          <w:tcPr>
            <w:tcW w:w="3827" w:type="dxa"/>
          </w:tcPr>
          <w:p w:rsidR="0051023A" w:rsidRPr="00346799" w:rsidRDefault="0051023A" w:rsidP="00FB05E9">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bCs/>
                <w:sz w:val="28"/>
                <w:szCs w:val="28"/>
              </w:rPr>
              <w:t>Место, дата и время проведения аукциона</w:t>
            </w:r>
          </w:p>
        </w:tc>
        <w:tc>
          <w:tcPr>
            <w:tcW w:w="5364" w:type="dxa"/>
          </w:tcPr>
          <w:p w:rsidR="0051023A" w:rsidRPr="00346799" w:rsidRDefault="0051023A" w:rsidP="00FB05E9">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b/>
                <w:sz w:val="28"/>
                <w:szCs w:val="28"/>
              </w:rPr>
              <w:t>Аукцион</w:t>
            </w:r>
            <w:r w:rsidRPr="00346799">
              <w:rPr>
                <w:rFonts w:ascii="Times New Roman" w:hAnsi="Times New Roman" w:cs="Times New Roman"/>
                <w:sz w:val="28"/>
                <w:szCs w:val="28"/>
              </w:rPr>
              <w:t xml:space="preserve"> проводится </w:t>
            </w:r>
            <w:r w:rsidRPr="00346799">
              <w:rPr>
                <w:rFonts w:ascii="Times New Roman" w:hAnsi="Times New Roman" w:cs="Times New Roman"/>
                <w:b/>
                <w:sz w:val="28"/>
                <w:szCs w:val="28"/>
              </w:rPr>
              <w:t>по адресу:                        г. Родники, ул. Советская, д. 8, каб.15,</w:t>
            </w:r>
            <w:r w:rsidRPr="00346799">
              <w:rPr>
                <w:rFonts w:ascii="Times New Roman" w:hAnsi="Times New Roman" w:cs="Times New Roman"/>
                <w:sz w:val="28"/>
                <w:szCs w:val="28"/>
              </w:rPr>
              <w:t xml:space="preserve">  </w:t>
            </w:r>
          </w:p>
          <w:p w:rsidR="0051023A" w:rsidRPr="00346799" w:rsidRDefault="0051023A" w:rsidP="00FB05E9">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b/>
                <w:sz w:val="28"/>
                <w:szCs w:val="28"/>
              </w:rPr>
              <w:t>«08» ноября 2017 года в  10-00 часов.</w:t>
            </w:r>
          </w:p>
        </w:tc>
      </w:tr>
      <w:tr w:rsidR="0051023A" w:rsidRPr="00346799" w:rsidTr="00FB05E9">
        <w:trPr>
          <w:trHeight w:val="738"/>
        </w:trPr>
        <w:tc>
          <w:tcPr>
            <w:tcW w:w="851" w:type="dxa"/>
          </w:tcPr>
          <w:p w:rsidR="0051023A" w:rsidRPr="00346799" w:rsidRDefault="0051023A" w:rsidP="00FB05E9">
            <w:pPr>
              <w:widowControl w:val="0"/>
              <w:rPr>
                <w:rFonts w:ascii="Times New Roman" w:hAnsi="Times New Roman" w:cs="Times New Roman"/>
                <w:b/>
                <w:sz w:val="28"/>
                <w:szCs w:val="28"/>
              </w:rPr>
            </w:pPr>
            <w:r w:rsidRPr="00346799">
              <w:rPr>
                <w:rFonts w:ascii="Times New Roman" w:hAnsi="Times New Roman" w:cs="Times New Roman"/>
                <w:b/>
                <w:sz w:val="28"/>
                <w:szCs w:val="28"/>
              </w:rPr>
              <w:t>23</w:t>
            </w:r>
          </w:p>
        </w:tc>
        <w:tc>
          <w:tcPr>
            <w:tcW w:w="3827" w:type="dxa"/>
          </w:tcPr>
          <w:p w:rsidR="0051023A" w:rsidRPr="00346799" w:rsidRDefault="0051023A" w:rsidP="00FB05E9">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Срок подписания договора</w:t>
            </w:r>
          </w:p>
        </w:tc>
        <w:tc>
          <w:tcPr>
            <w:tcW w:w="5364" w:type="dxa"/>
          </w:tcPr>
          <w:p w:rsidR="0051023A" w:rsidRPr="00346799" w:rsidRDefault="0051023A" w:rsidP="00FB05E9">
            <w:pPr>
              <w:widowControl w:val="0"/>
              <w:autoSpaceDE w:val="0"/>
              <w:autoSpaceDN w:val="0"/>
              <w:adjustRightInd w:val="0"/>
              <w:jc w:val="both"/>
              <w:rPr>
                <w:rFonts w:ascii="Times New Roman" w:hAnsi="Times New Roman" w:cs="Times New Roman"/>
                <w:sz w:val="28"/>
                <w:szCs w:val="28"/>
              </w:rPr>
            </w:pPr>
            <w:r w:rsidRPr="00346799">
              <w:rPr>
                <w:rFonts w:ascii="Times New Roman" w:hAnsi="Times New Roman" w:cs="Times New Roman"/>
                <w:sz w:val="28"/>
                <w:szCs w:val="28"/>
              </w:rPr>
              <w:t xml:space="preserve">Не ранее 10 дней и не позднее 20 дней со дня размещения на официальном сайте протокола аукциона. </w:t>
            </w:r>
          </w:p>
        </w:tc>
      </w:tr>
    </w:tbl>
    <w:p w:rsidR="0051023A" w:rsidRPr="00346799" w:rsidRDefault="0051023A" w:rsidP="0025233B">
      <w:pPr>
        <w:widowControl w:val="0"/>
        <w:tabs>
          <w:tab w:val="center" w:pos="4677"/>
          <w:tab w:val="left" w:pos="7020"/>
        </w:tabs>
        <w:jc w:val="center"/>
        <w:rPr>
          <w:rFonts w:ascii="Times New Roman" w:hAnsi="Times New Roman" w:cs="Times New Roman"/>
          <w:b/>
          <w:shadow/>
          <w:sz w:val="28"/>
          <w:szCs w:val="28"/>
        </w:rPr>
      </w:pPr>
      <w:r w:rsidRPr="00346799">
        <w:rPr>
          <w:rFonts w:ascii="Times New Roman" w:hAnsi="Times New Roman" w:cs="Times New Roman"/>
          <w:b/>
          <w:shadow/>
          <w:sz w:val="28"/>
          <w:szCs w:val="28"/>
        </w:rPr>
        <w:t>РАЗДЕЛ 4.</w:t>
      </w:r>
    </w:p>
    <w:p w:rsidR="0051023A" w:rsidRPr="00346799" w:rsidRDefault="0051023A" w:rsidP="0051023A">
      <w:pPr>
        <w:widowControl w:val="0"/>
        <w:jc w:val="center"/>
        <w:rPr>
          <w:rFonts w:ascii="Times New Roman" w:hAnsi="Times New Roman" w:cs="Times New Roman"/>
          <w:b/>
          <w:shadow/>
          <w:sz w:val="28"/>
          <w:szCs w:val="28"/>
        </w:rPr>
      </w:pPr>
    </w:p>
    <w:p w:rsidR="0051023A" w:rsidRPr="00346799" w:rsidRDefault="0051023A" w:rsidP="0051023A">
      <w:pPr>
        <w:widowControl w:val="0"/>
        <w:jc w:val="center"/>
        <w:rPr>
          <w:rFonts w:ascii="Times New Roman" w:hAnsi="Times New Roman" w:cs="Times New Roman"/>
          <w:b/>
          <w:shadow/>
          <w:sz w:val="28"/>
          <w:szCs w:val="28"/>
        </w:rPr>
      </w:pPr>
      <w:r w:rsidRPr="00346799">
        <w:rPr>
          <w:rFonts w:ascii="Times New Roman" w:hAnsi="Times New Roman" w:cs="Times New Roman"/>
          <w:b/>
          <w:shadow/>
          <w:sz w:val="28"/>
          <w:szCs w:val="28"/>
        </w:rPr>
        <w:t>ОБРАЗЦЫ ФОРМ И ДОКУМЕНТОВ ДЛЯ ЗАПОЛНЕНИЯ</w:t>
      </w:r>
    </w:p>
    <w:p w:rsidR="0051023A" w:rsidRPr="00346799" w:rsidRDefault="0051023A" w:rsidP="0051023A">
      <w:pPr>
        <w:widowControl w:val="0"/>
        <w:jc w:val="center"/>
        <w:rPr>
          <w:rFonts w:ascii="Times New Roman" w:hAnsi="Times New Roman" w:cs="Times New Roman"/>
          <w:b/>
          <w:sz w:val="28"/>
          <w:szCs w:val="28"/>
        </w:rPr>
      </w:pPr>
      <w:r w:rsidRPr="00346799">
        <w:rPr>
          <w:rFonts w:ascii="Times New Roman" w:hAnsi="Times New Roman" w:cs="Times New Roman"/>
          <w:b/>
          <w:shadow/>
          <w:sz w:val="28"/>
          <w:szCs w:val="28"/>
        </w:rPr>
        <w:t>ЗАЯВИТЕЛЯМИ</w:t>
      </w:r>
    </w:p>
    <w:p w:rsidR="0051023A" w:rsidRPr="00346799" w:rsidRDefault="0051023A" w:rsidP="0051023A">
      <w:pPr>
        <w:widowControl w:val="0"/>
        <w:jc w:val="center"/>
        <w:rPr>
          <w:rFonts w:ascii="Times New Roman" w:hAnsi="Times New Roman" w:cs="Times New Roman"/>
          <w:b/>
          <w:sz w:val="28"/>
          <w:szCs w:val="28"/>
        </w:rPr>
      </w:pPr>
    </w:p>
    <w:p w:rsidR="0051023A" w:rsidRPr="00346799" w:rsidRDefault="0051023A" w:rsidP="0051023A">
      <w:pPr>
        <w:widowControl w:val="0"/>
        <w:jc w:val="right"/>
        <w:rPr>
          <w:rFonts w:ascii="Times New Roman" w:hAnsi="Times New Roman" w:cs="Times New Roman"/>
          <w:b/>
          <w:sz w:val="28"/>
          <w:szCs w:val="28"/>
        </w:rPr>
      </w:pPr>
      <w:r w:rsidRPr="00346799">
        <w:rPr>
          <w:rFonts w:ascii="Times New Roman" w:hAnsi="Times New Roman" w:cs="Times New Roman"/>
          <w:b/>
          <w:sz w:val="28"/>
          <w:szCs w:val="28"/>
        </w:rPr>
        <w:t>Форма 1</w:t>
      </w:r>
    </w:p>
    <w:p w:rsidR="0051023A" w:rsidRPr="00346799" w:rsidRDefault="0051023A" w:rsidP="0051023A">
      <w:pPr>
        <w:widowControl w:val="0"/>
        <w:jc w:val="right"/>
        <w:rPr>
          <w:rFonts w:ascii="Times New Roman" w:hAnsi="Times New Roman" w:cs="Times New Roman"/>
          <w:b/>
          <w:sz w:val="28"/>
          <w:szCs w:val="28"/>
        </w:rPr>
      </w:pPr>
    </w:p>
    <w:p w:rsidR="0051023A" w:rsidRPr="00346799" w:rsidRDefault="0051023A" w:rsidP="0051023A">
      <w:pPr>
        <w:widowControl w:val="0"/>
        <w:jc w:val="center"/>
        <w:rPr>
          <w:rFonts w:ascii="Times New Roman" w:hAnsi="Times New Roman" w:cs="Times New Roman"/>
          <w:b/>
          <w:sz w:val="28"/>
          <w:szCs w:val="28"/>
        </w:rPr>
      </w:pPr>
      <w:r w:rsidRPr="00346799">
        <w:rPr>
          <w:rFonts w:ascii="Times New Roman" w:hAnsi="Times New Roman" w:cs="Times New Roman"/>
          <w:b/>
          <w:sz w:val="28"/>
          <w:szCs w:val="28"/>
        </w:rPr>
        <w:t xml:space="preserve">ОПИСЬ ДОКУМЕТОВ, ВХОДЯЩИХ В СОСТАВ ЗАЯВКИ </w:t>
      </w:r>
    </w:p>
    <w:p w:rsidR="0051023A" w:rsidRPr="00346799" w:rsidRDefault="0051023A" w:rsidP="0051023A">
      <w:pPr>
        <w:widowControl w:val="0"/>
        <w:jc w:val="center"/>
        <w:rPr>
          <w:rFonts w:ascii="Times New Roman" w:hAnsi="Times New Roman" w:cs="Times New Roman"/>
          <w:b/>
          <w:sz w:val="28"/>
          <w:szCs w:val="28"/>
        </w:rPr>
      </w:pPr>
      <w:r w:rsidRPr="00346799">
        <w:rPr>
          <w:rFonts w:ascii="Times New Roman" w:hAnsi="Times New Roman" w:cs="Times New Roman"/>
          <w:b/>
          <w:sz w:val="28"/>
          <w:szCs w:val="28"/>
        </w:rPr>
        <w:t>НА УЧАСТИЕ В АУКЦИОНЕ</w:t>
      </w:r>
    </w:p>
    <w:p w:rsidR="0051023A" w:rsidRPr="00346799" w:rsidRDefault="0051023A" w:rsidP="0051023A">
      <w:pPr>
        <w:widowControl w:val="0"/>
        <w:jc w:val="center"/>
        <w:rPr>
          <w:rFonts w:ascii="Times New Roman" w:hAnsi="Times New Roman" w:cs="Times New Roman"/>
          <w:b/>
          <w:sz w:val="28"/>
          <w:szCs w:val="28"/>
        </w:rPr>
      </w:pPr>
    </w:p>
    <w:p w:rsidR="0051023A" w:rsidRPr="00346799" w:rsidRDefault="0051023A" w:rsidP="0051023A">
      <w:pPr>
        <w:widowControl w:val="0"/>
        <w:jc w:val="center"/>
        <w:rPr>
          <w:rFonts w:ascii="Times New Roman" w:hAnsi="Times New Roman" w:cs="Times New Roman"/>
          <w:b/>
          <w:sz w:val="28"/>
          <w:szCs w:val="28"/>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8"/>
        <w:gridCol w:w="8287"/>
        <w:gridCol w:w="1038"/>
      </w:tblGrid>
      <w:tr w:rsidR="0051023A" w:rsidRPr="00346799" w:rsidTr="00FB05E9">
        <w:tc>
          <w:tcPr>
            <w:tcW w:w="851" w:type="dxa"/>
          </w:tcPr>
          <w:p w:rsidR="0051023A" w:rsidRPr="00346799" w:rsidRDefault="0051023A" w:rsidP="00FB05E9">
            <w:pPr>
              <w:widowControl w:val="0"/>
              <w:jc w:val="center"/>
              <w:rPr>
                <w:rFonts w:ascii="Times New Roman" w:hAnsi="Times New Roman" w:cs="Times New Roman"/>
                <w:shadow/>
                <w:sz w:val="28"/>
                <w:szCs w:val="28"/>
              </w:rPr>
            </w:pPr>
            <w:r w:rsidRPr="00346799">
              <w:rPr>
                <w:rFonts w:ascii="Times New Roman" w:hAnsi="Times New Roman" w:cs="Times New Roman"/>
                <w:shadow/>
                <w:sz w:val="28"/>
                <w:szCs w:val="28"/>
              </w:rPr>
              <w:t>№ п/п</w:t>
            </w:r>
          </w:p>
        </w:tc>
        <w:tc>
          <w:tcPr>
            <w:tcW w:w="8364" w:type="dxa"/>
          </w:tcPr>
          <w:p w:rsidR="0051023A" w:rsidRPr="00346799" w:rsidRDefault="0051023A" w:rsidP="00FB05E9">
            <w:pPr>
              <w:widowControl w:val="0"/>
              <w:rPr>
                <w:rFonts w:ascii="Times New Roman" w:hAnsi="Times New Roman" w:cs="Times New Roman"/>
                <w:shadow/>
                <w:sz w:val="28"/>
                <w:szCs w:val="28"/>
              </w:rPr>
            </w:pPr>
            <w:r w:rsidRPr="00346799">
              <w:rPr>
                <w:rFonts w:ascii="Times New Roman" w:hAnsi="Times New Roman" w:cs="Times New Roman"/>
                <w:shadow/>
                <w:sz w:val="28"/>
                <w:szCs w:val="28"/>
              </w:rPr>
              <w:t>Документ, входящий в состав заявки на участие в аукционе</w:t>
            </w:r>
          </w:p>
        </w:tc>
        <w:tc>
          <w:tcPr>
            <w:tcW w:w="1041" w:type="dxa"/>
          </w:tcPr>
          <w:p w:rsidR="0051023A" w:rsidRPr="00346799" w:rsidRDefault="0051023A" w:rsidP="00FB05E9">
            <w:pPr>
              <w:widowControl w:val="0"/>
              <w:jc w:val="center"/>
              <w:rPr>
                <w:rFonts w:ascii="Times New Roman" w:hAnsi="Times New Roman" w:cs="Times New Roman"/>
                <w:shadow/>
                <w:sz w:val="28"/>
                <w:szCs w:val="28"/>
              </w:rPr>
            </w:pPr>
            <w:r w:rsidRPr="00346799">
              <w:rPr>
                <w:rFonts w:ascii="Times New Roman" w:hAnsi="Times New Roman" w:cs="Times New Roman"/>
                <w:shadow/>
                <w:sz w:val="28"/>
                <w:szCs w:val="28"/>
              </w:rPr>
              <w:t>Стр.</w:t>
            </w:r>
          </w:p>
        </w:tc>
      </w:tr>
      <w:tr w:rsidR="0051023A" w:rsidRPr="00346799" w:rsidTr="00FB05E9">
        <w:tc>
          <w:tcPr>
            <w:tcW w:w="851" w:type="dxa"/>
          </w:tcPr>
          <w:p w:rsidR="0051023A" w:rsidRPr="00346799" w:rsidRDefault="0051023A" w:rsidP="00FB05E9">
            <w:pPr>
              <w:widowControl w:val="0"/>
              <w:jc w:val="center"/>
              <w:rPr>
                <w:rFonts w:ascii="Times New Roman" w:hAnsi="Times New Roman" w:cs="Times New Roman"/>
                <w:b/>
                <w:shadow/>
                <w:sz w:val="28"/>
                <w:szCs w:val="28"/>
              </w:rPr>
            </w:pPr>
          </w:p>
        </w:tc>
        <w:tc>
          <w:tcPr>
            <w:tcW w:w="8364" w:type="dxa"/>
          </w:tcPr>
          <w:p w:rsidR="0051023A" w:rsidRPr="00346799" w:rsidRDefault="0051023A" w:rsidP="00FB05E9">
            <w:pPr>
              <w:widowControl w:val="0"/>
              <w:jc w:val="center"/>
              <w:rPr>
                <w:rFonts w:ascii="Times New Roman" w:hAnsi="Times New Roman" w:cs="Times New Roman"/>
                <w:b/>
                <w:shadow/>
                <w:sz w:val="28"/>
                <w:szCs w:val="28"/>
              </w:rPr>
            </w:pPr>
          </w:p>
        </w:tc>
        <w:tc>
          <w:tcPr>
            <w:tcW w:w="1041" w:type="dxa"/>
          </w:tcPr>
          <w:p w:rsidR="0051023A" w:rsidRPr="00346799" w:rsidRDefault="0051023A" w:rsidP="00FB05E9">
            <w:pPr>
              <w:widowControl w:val="0"/>
              <w:jc w:val="center"/>
              <w:rPr>
                <w:rFonts w:ascii="Times New Roman" w:hAnsi="Times New Roman" w:cs="Times New Roman"/>
                <w:b/>
                <w:shadow/>
                <w:sz w:val="28"/>
                <w:szCs w:val="28"/>
              </w:rPr>
            </w:pPr>
          </w:p>
        </w:tc>
      </w:tr>
      <w:tr w:rsidR="0051023A" w:rsidRPr="00346799" w:rsidTr="00FB05E9">
        <w:tc>
          <w:tcPr>
            <w:tcW w:w="851" w:type="dxa"/>
          </w:tcPr>
          <w:p w:rsidR="0051023A" w:rsidRPr="00346799" w:rsidRDefault="0051023A" w:rsidP="00FB05E9">
            <w:pPr>
              <w:widowControl w:val="0"/>
              <w:jc w:val="center"/>
              <w:rPr>
                <w:rFonts w:ascii="Times New Roman" w:hAnsi="Times New Roman" w:cs="Times New Roman"/>
                <w:b/>
                <w:shadow/>
                <w:sz w:val="28"/>
                <w:szCs w:val="28"/>
              </w:rPr>
            </w:pPr>
          </w:p>
        </w:tc>
        <w:tc>
          <w:tcPr>
            <w:tcW w:w="8364" w:type="dxa"/>
          </w:tcPr>
          <w:p w:rsidR="0051023A" w:rsidRPr="00346799" w:rsidRDefault="0051023A" w:rsidP="00FB05E9">
            <w:pPr>
              <w:widowControl w:val="0"/>
              <w:jc w:val="center"/>
              <w:rPr>
                <w:rFonts w:ascii="Times New Roman" w:hAnsi="Times New Roman" w:cs="Times New Roman"/>
                <w:b/>
                <w:shadow/>
                <w:sz w:val="28"/>
                <w:szCs w:val="28"/>
              </w:rPr>
            </w:pPr>
          </w:p>
        </w:tc>
        <w:tc>
          <w:tcPr>
            <w:tcW w:w="1041" w:type="dxa"/>
          </w:tcPr>
          <w:p w:rsidR="0051023A" w:rsidRPr="00346799" w:rsidRDefault="0051023A" w:rsidP="00FB05E9">
            <w:pPr>
              <w:widowControl w:val="0"/>
              <w:jc w:val="center"/>
              <w:rPr>
                <w:rFonts w:ascii="Times New Roman" w:hAnsi="Times New Roman" w:cs="Times New Roman"/>
                <w:b/>
                <w:shadow/>
                <w:sz w:val="28"/>
                <w:szCs w:val="28"/>
              </w:rPr>
            </w:pPr>
          </w:p>
        </w:tc>
      </w:tr>
    </w:tbl>
    <w:p w:rsidR="0051023A" w:rsidRPr="00346799" w:rsidRDefault="0051023A" w:rsidP="0051023A">
      <w:pPr>
        <w:widowControl w:val="0"/>
        <w:jc w:val="center"/>
        <w:rPr>
          <w:rFonts w:ascii="Times New Roman" w:hAnsi="Times New Roman" w:cs="Times New Roman"/>
          <w:b/>
          <w:sz w:val="28"/>
          <w:szCs w:val="28"/>
        </w:rPr>
      </w:pPr>
    </w:p>
    <w:p w:rsidR="0051023A" w:rsidRPr="00346799" w:rsidRDefault="0051023A" w:rsidP="0051023A">
      <w:pPr>
        <w:widowControl w:val="0"/>
        <w:jc w:val="right"/>
        <w:rPr>
          <w:rFonts w:ascii="Times New Roman" w:hAnsi="Times New Roman" w:cs="Times New Roman"/>
          <w:b/>
          <w:sz w:val="28"/>
          <w:szCs w:val="28"/>
        </w:rPr>
      </w:pPr>
    </w:p>
    <w:p w:rsidR="0051023A" w:rsidRPr="00346799" w:rsidRDefault="0051023A" w:rsidP="0051023A">
      <w:pPr>
        <w:widowControl w:val="0"/>
        <w:jc w:val="right"/>
        <w:rPr>
          <w:rFonts w:ascii="Times New Roman" w:hAnsi="Times New Roman" w:cs="Times New Roman"/>
          <w:b/>
          <w:sz w:val="28"/>
          <w:szCs w:val="28"/>
        </w:rPr>
      </w:pPr>
    </w:p>
    <w:p w:rsidR="0051023A" w:rsidRPr="00346799" w:rsidRDefault="0051023A" w:rsidP="0051023A">
      <w:pPr>
        <w:widowControl w:val="0"/>
        <w:rPr>
          <w:rFonts w:ascii="Times New Roman" w:hAnsi="Times New Roman" w:cs="Times New Roman"/>
          <w:sz w:val="28"/>
          <w:szCs w:val="28"/>
        </w:rPr>
      </w:pPr>
      <w:r w:rsidRPr="00346799">
        <w:rPr>
          <w:rFonts w:ascii="Times New Roman" w:hAnsi="Times New Roman" w:cs="Times New Roman"/>
          <w:sz w:val="28"/>
          <w:szCs w:val="28"/>
        </w:rPr>
        <w:t>Подпись руководителя ______________________________      (Фамилия И.О.)</w:t>
      </w:r>
    </w:p>
    <w:p w:rsidR="0051023A" w:rsidRPr="00346799" w:rsidRDefault="0051023A" w:rsidP="0051023A">
      <w:pPr>
        <w:widowControl w:val="0"/>
        <w:rPr>
          <w:rFonts w:ascii="Times New Roman" w:hAnsi="Times New Roman" w:cs="Times New Roman"/>
          <w:sz w:val="28"/>
          <w:szCs w:val="28"/>
        </w:rPr>
      </w:pPr>
      <w:r w:rsidRPr="00346799">
        <w:rPr>
          <w:rFonts w:ascii="Times New Roman" w:hAnsi="Times New Roman" w:cs="Times New Roman"/>
          <w:sz w:val="28"/>
          <w:szCs w:val="28"/>
        </w:rPr>
        <w:tab/>
      </w:r>
      <w:r w:rsidRPr="00346799">
        <w:rPr>
          <w:rFonts w:ascii="Times New Roman" w:hAnsi="Times New Roman" w:cs="Times New Roman"/>
          <w:sz w:val="28"/>
          <w:szCs w:val="28"/>
        </w:rPr>
        <w:tab/>
      </w:r>
      <w:r w:rsidRPr="00346799">
        <w:rPr>
          <w:rFonts w:ascii="Times New Roman" w:hAnsi="Times New Roman" w:cs="Times New Roman"/>
          <w:sz w:val="28"/>
          <w:szCs w:val="28"/>
        </w:rPr>
        <w:tab/>
        <w:t>М.П.</w:t>
      </w:r>
    </w:p>
    <w:p w:rsidR="0025233B" w:rsidRPr="00346799" w:rsidRDefault="0025233B" w:rsidP="0025233B">
      <w:pPr>
        <w:widowControl w:val="0"/>
        <w:rPr>
          <w:rFonts w:ascii="Times New Roman" w:hAnsi="Times New Roman" w:cs="Times New Roman"/>
          <w:b/>
          <w:sz w:val="28"/>
          <w:szCs w:val="28"/>
        </w:rPr>
      </w:pPr>
    </w:p>
    <w:p w:rsidR="0051023A" w:rsidRPr="00346799" w:rsidRDefault="0051023A" w:rsidP="0025233B">
      <w:pPr>
        <w:widowControl w:val="0"/>
        <w:jc w:val="right"/>
        <w:rPr>
          <w:rFonts w:ascii="Times New Roman" w:hAnsi="Times New Roman" w:cs="Times New Roman"/>
          <w:i/>
          <w:sz w:val="28"/>
          <w:szCs w:val="28"/>
        </w:rPr>
      </w:pPr>
      <w:r w:rsidRPr="00346799">
        <w:rPr>
          <w:rFonts w:ascii="Times New Roman" w:hAnsi="Times New Roman" w:cs="Times New Roman"/>
          <w:b/>
          <w:sz w:val="28"/>
          <w:szCs w:val="28"/>
        </w:rPr>
        <w:lastRenderedPageBreak/>
        <w:t>Форма 2</w:t>
      </w:r>
    </w:p>
    <w:p w:rsidR="0051023A" w:rsidRPr="00346799" w:rsidRDefault="0051023A" w:rsidP="0051023A">
      <w:pPr>
        <w:widowControl w:val="0"/>
        <w:rPr>
          <w:rFonts w:ascii="Times New Roman" w:hAnsi="Times New Roman" w:cs="Times New Roman"/>
          <w:sz w:val="28"/>
          <w:szCs w:val="28"/>
        </w:rPr>
      </w:pPr>
      <w:r w:rsidRPr="00346799">
        <w:rPr>
          <w:rFonts w:ascii="Times New Roman" w:hAnsi="Times New Roman" w:cs="Times New Roman"/>
          <w:sz w:val="28"/>
          <w:szCs w:val="28"/>
        </w:rPr>
        <w:t>На бланке организации</w:t>
      </w:r>
    </w:p>
    <w:p w:rsidR="0051023A" w:rsidRPr="00346799" w:rsidRDefault="0051023A" w:rsidP="0051023A">
      <w:pPr>
        <w:widowControl w:val="0"/>
        <w:jc w:val="both"/>
        <w:rPr>
          <w:rFonts w:ascii="Times New Roman" w:hAnsi="Times New Roman" w:cs="Times New Roman"/>
          <w:sz w:val="28"/>
          <w:szCs w:val="28"/>
        </w:rPr>
      </w:pPr>
    </w:p>
    <w:p w:rsidR="0051023A" w:rsidRPr="00346799" w:rsidRDefault="0051023A" w:rsidP="0051023A">
      <w:pPr>
        <w:widowControl w:val="0"/>
        <w:jc w:val="center"/>
        <w:rPr>
          <w:rFonts w:ascii="Times New Roman" w:hAnsi="Times New Roman" w:cs="Times New Roman"/>
          <w:b/>
          <w:shadow/>
          <w:sz w:val="28"/>
          <w:szCs w:val="28"/>
        </w:rPr>
      </w:pPr>
      <w:r w:rsidRPr="00346799">
        <w:rPr>
          <w:rFonts w:ascii="Times New Roman" w:hAnsi="Times New Roman" w:cs="Times New Roman"/>
          <w:b/>
          <w:shadow/>
          <w:sz w:val="28"/>
          <w:szCs w:val="28"/>
        </w:rPr>
        <w:t xml:space="preserve">ЗАЯВКА НА УЧАСТИЕ В АУКЦИОНЕ </w:t>
      </w:r>
    </w:p>
    <w:p w:rsidR="0051023A" w:rsidRPr="00346799" w:rsidRDefault="0051023A" w:rsidP="0051023A">
      <w:pPr>
        <w:widowControl w:val="0"/>
        <w:jc w:val="center"/>
        <w:rPr>
          <w:rFonts w:ascii="Times New Roman" w:hAnsi="Times New Roman" w:cs="Times New Roman"/>
          <w:sz w:val="28"/>
          <w:szCs w:val="28"/>
        </w:rPr>
      </w:pPr>
      <w:r w:rsidRPr="00346799">
        <w:rPr>
          <w:rFonts w:ascii="Times New Roman" w:hAnsi="Times New Roman" w:cs="Times New Roman"/>
          <w:sz w:val="28"/>
          <w:szCs w:val="28"/>
        </w:rPr>
        <w:t>на право заключения договора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1023A" w:rsidRPr="00346799" w:rsidRDefault="0051023A" w:rsidP="0051023A">
      <w:pPr>
        <w:widowControl w:val="0"/>
        <w:jc w:val="center"/>
        <w:rPr>
          <w:rFonts w:ascii="Times New Roman" w:hAnsi="Times New Roman" w:cs="Times New Roman"/>
          <w:sz w:val="28"/>
          <w:szCs w:val="28"/>
        </w:rPr>
      </w:pPr>
      <w:r w:rsidRPr="00346799">
        <w:rPr>
          <w:rFonts w:ascii="Times New Roman" w:hAnsi="Times New Roman" w:cs="Times New Roman"/>
          <w:sz w:val="28"/>
          <w:szCs w:val="28"/>
        </w:rPr>
        <w:t>ЛОТ №_______</w:t>
      </w:r>
    </w:p>
    <w:p w:rsidR="0051023A" w:rsidRPr="00346799" w:rsidRDefault="0051023A" w:rsidP="0051023A">
      <w:pPr>
        <w:pStyle w:val="38"/>
        <w:widowControl w:val="0"/>
        <w:ind w:right="83" w:firstLine="567"/>
        <w:jc w:val="both"/>
        <w:rPr>
          <w:b/>
          <w:sz w:val="28"/>
          <w:szCs w:val="28"/>
        </w:rPr>
      </w:pPr>
      <w:r w:rsidRPr="00346799">
        <w:rPr>
          <w:b/>
          <w:sz w:val="28"/>
          <w:szCs w:val="28"/>
        </w:rPr>
        <w:t xml:space="preserve">Изучив документацию об аукционе на право заключения вышеупомянутого договора, а также применимые к данному аукциону законодательство и нормативно-правовые акты </w:t>
      </w:r>
    </w:p>
    <w:p w:rsidR="0051023A" w:rsidRPr="00346799" w:rsidRDefault="0051023A" w:rsidP="0051023A">
      <w:pPr>
        <w:pStyle w:val="38"/>
        <w:widowControl w:val="0"/>
        <w:ind w:right="83"/>
        <w:jc w:val="both"/>
        <w:rPr>
          <w:sz w:val="28"/>
          <w:szCs w:val="28"/>
        </w:rPr>
      </w:pPr>
      <w:r w:rsidRPr="00346799">
        <w:rPr>
          <w:b/>
          <w:sz w:val="28"/>
          <w:szCs w:val="28"/>
        </w:rPr>
        <w:t>____________________________________________________________________</w:t>
      </w:r>
    </w:p>
    <w:p w:rsidR="0051023A" w:rsidRPr="00346799" w:rsidRDefault="0051023A" w:rsidP="0051023A">
      <w:pPr>
        <w:pStyle w:val="38"/>
        <w:widowControl w:val="0"/>
        <w:ind w:left="1440" w:right="-83" w:firstLine="720"/>
        <w:jc w:val="both"/>
        <w:rPr>
          <w:sz w:val="28"/>
          <w:szCs w:val="28"/>
        </w:rPr>
      </w:pPr>
      <w:r w:rsidRPr="00346799">
        <w:rPr>
          <w:b/>
          <w:sz w:val="28"/>
          <w:szCs w:val="28"/>
        </w:rPr>
        <w:t>(наименование организации – заявителя),</w:t>
      </w:r>
    </w:p>
    <w:p w:rsidR="0051023A" w:rsidRPr="00346799" w:rsidRDefault="0051023A" w:rsidP="0051023A">
      <w:pPr>
        <w:pStyle w:val="af3"/>
        <w:widowControl w:val="0"/>
        <w:rPr>
          <w:sz w:val="28"/>
          <w:szCs w:val="28"/>
        </w:rPr>
      </w:pPr>
      <w:r w:rsidRPr="00346799">
        <w:rPr>
          <w:sz w:val="28"/>
          <w:szCs w:val="28"/>
        </w:rPr>
        <w:t xml:space="preserve"> в лице, _____________________________________________________________________</w:t>
      </w:r>
    </w:p>
    <w:p w:rsidR="0051023A" w:rsidRPr="00346799" w:rsidRDefault="0051023A" w:rsidP="0051023A">
      <w:pPr>
        <w:pStyle w:val="af3"/>
        <w:widowControl w:val="0"/>
        <w:ind w:left="2160"/>
        <w:rPr>
          <w:sz w:val="28"/>
          <w:szCs w:val="28"/>
        </w:rPr>
      </w:pPr>
      <w:r w:rsidRPr="00346799">
        <w:rPr>
          <w:sz w:val="28"/>
          <w:szCs w:val="28"/>
        </w:rPr>
        <w:t>(наименование должности руководителя и его Ф.И.О.)</w:t>
      </w:r>
    </w:p>
    <w:p w:rsidR="0051023A" w:rsidRPr="00346799" w:rsidRDefault="0051023A" w:rsidP="0051023A">
      <w:pPr>
        <w:tabs>
          <w:tab w:val="left" w:pos="660"/>
        </w:tabs>
        <w:jc w:val="both"/>
        <w:rPr>
          <w:rFonts w:ascii="Times New Roman" w:hAnsi="Times New Roman" w:cs="Times New Roman"/>
          <w:sz w:val="28"/>
          <w:szCs w:val="28"/>
        </w:rPr>
      </w:pPr>
      <w:r w:rsidRPr="00346799">
        <w:rPr>
          <w:rFonts w:ascii="Times New Roman" w:hAnsi="Times New Roman" w:cs="Times New Roman"/>
          <w:sz w:val="28"/>
          <w:szCs w:val="28"/>
        </w:rPr>
        <w:t>сообщает о согласии участвовать в аукционе на условиях, установленных в указанной документации, и в случае победы заключить договор аренды в соответствии с  условиями аукциона.</w:t>
      </w:r>
    </w:p>
    <w:p w:rsidR="0051023A" w:rsidRPr="00346799" w:rsidRDefault="0051023A" w:rsidP="0051023A">
      <w:pPr>
        <w:widowControl w:val="0"/>
        <w:rPr>
          <w:rFonts w:ascii="Times New Roman" w:hAnsi="Times New Roman" w:cs="Times New Roman"/>
          <w:sz w:val="28"/>
          <w:szCs w:val="28"/>
        </w:rPr>
      </w:pPr>
      <w:r w:rsidRPr="00346799">
        <w:rPr>
          <w:rFonts w:ascii="Times New Roman" w:hAnsi="Times New Roman" w:cs="Times New Roman"/>
          <w:sz w:val="28"/>
          <w:szCs w:val="28"/>
        </w:rPr>
        <w:t xml:space="preserve">Настоящим подтверждаем, что ___________________________________является </w:t>
      </w:r>
    </w:p>
    <w:p w:rsidR="0051023A" w:rsidRPr="00346799" w:rsidRDefault="0051023A" w:rsidP="0051023A">
      <w:pPr>
        <w:pStyle w:val="38"/>
        <w:widowControl w:val="0"/>
        <w:ind w:left="2160" w:right="-83" w:firstLine="720"/>
        <w:jc w:val="both"/>
        <w:rPr>
          <w:b/>
          <w:sz w:val="28"/>
          <w:szCs w:val="28"/>
        </w:rPr>
      </w:pPr>
      <w:r w:rsidRPr="00346799">
        <w:rPr>
          <w:b/>
          <w:sz w:val="28"/>
          <w:szCs w:val="28"/>
        </w:rPr>
        <w:t xml:space="preserve">               (наименование организации – заявителя)</w:t>
      </w:r>
    </w:p>
    <w:p w:rsidR="0051023A" w:rsidRPr="00346799" w:rsidRDefault="0051023A" w:rsidP="0051023A">
      <w:pPr>
        <w:pStyle w:val="38"/>
        <w:widowControl w:val="0"/>
        <w:ind w:right="-85"/>
        <w:jc w:val="both"/>
        <w:rPr>
          <w:b/>
          <w:sz w:val="28"/>
          <w:szCs w:val="28"/>
        </w:rPr>
      </w:pPr>
      <w:r w:rsidRPr="00346799">
        <w:rPr>
          <w:b/>
          <w:sz w:val="28"/>
          <w:szCs w:val="28"/>
        </w:rPr>
        <w:t xml:space="preserve">субъектом малого и среднего предпринимательства/организацией, образующей инфраструктуру поддержки малого и среднего </w:t>
      </w:r>
      <w:r w:rsidRPr="00346799">
        <w:rPr>
          <w:b/>
          <w:sz w:val="28"/>
          <w:szCs w:val="28"/>
        </w:rPr>
        <w:lastRenderedPageBreak/>
        <w:t xml:space="preserve">предпринимательства и соответствует  следующим обязательным требованиям к участникам аукциона: </w:t>
      </w:r>
    </w:p>
    <w:p w:rsidR="0051023A" w:rsidRPr="00346799" w:rsidRDefault="0051023A" w:rsidP="0051023A">
      <w:pPr>
        <w:pStyle w:val="af"/>
        <w:widowControl w:val="0"/>
        <w:ind w:firstLine="567"/>
        <w:rPr>
          <w:sz w:val="28"/>
          <w:szCs w:val="28"/>
        </w:rPr>
      </w:pPr>
      <w:r w:rsidRPr="00346799">
        <w:rPr>
          <w:sz w:val="28"/>
          <w:szCs w:val="28"/>
        </w:rPr>
        <w:t>1) Соответствие требованиям, установленным Федеральным законом от 24.07.2007 № 209-ФЗ «О развитии малого и среднего предпринимательства в Российской Федерации»;</w:t>
      </w:r>
    </w:p>
    <w:p w:rsidR="0051023A" w:rsidRPr="00346799" w:rsidRDefault="0051023A" w:rsidP="0051023A">
      <w:pPr>
        <w:pStyle w:val="ConsNormal"/>
        <w:ind w:right="0" w:firstLine="540"/>
        <w:jc w:val="both"/>
        <w:rPr>
          <w:rFonts w:ascii="Times New Roman" w:hAnsi="Times New Roman" w:cs="Times New Roman"/>
          <w:sz w:val="28"/>
          <w:szCs w:val="28"/>
        </w:rPr>
      </w:pPr>
      <w:r w:rsidRPr="00346799">
        <w:rPr>
          <w:rFonts w:ascii="Times New Roman" w:hAnsi="Times New Roman" w:cs="Times New Roman"/>
          <w:sz w:val="28"/>
          <w:szCs w:val="28"/>
        </w:rPr>
        <w:t>2) Отсутствие проведения ликвидации заявителя - юридического лица и отсутствие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51023A" w:rsidRPr="00346799" w:rsidRDefault="0051023A" w:rsidP="0051023A">
      <w:pPr>
        <w:pStyle w:val="ConsNormal"/>
        <w:ind w:right="0" w:firstLine="540"/>
        <w:jc w:val="both"/>
        <w:rPr>
          <w:rFonts w:ascii="Times New Roman" w:hAnsi="Times New Roman" w:cs="Times New Roman"/>
          <w:sz w:val="28"/>
          <w:szCs w:val="28"/>
        </w:rPr>
      </w:pPr>
      <w:r w:rsidRPr="00346799">
        <w:rPr>
          <w:rFonts w:ascii="Times New Roman" w:hAnsi="Times New Roman" w:cs="Times New Roman"/>
          <w:sz w:val="28"/>
          <w:szCs w:val="28"/>
        </w:rPr>
        <w:t>3) Отсутствие приостановления деятельности заявителя в порядке, предусмотренном Кодексом Российской Федерации об административных правонарушениях, на день подачи заявки на участие в аукционе.</w:t>
      </w:r>
    </w:p>
    <w:p w:rsidR="0051023A" w:rsidRPr="00346799" w:rsidRDefault="0051023A" w:rsidP="0051023A">
      <w:pPr>
        <w:pStyle w:val="ConsNormal"/>
        <w:ind w:right="0" w:firstLine="540"/>
        <w:jc w:val="both"/>
        <w:rPr>
          <w:rFonts w:ascii="Times New Roman" w:hAnsi="Times New Roman" w:cs="Times New Roman"/>
          <w:sz w:val="28"/>
          <w:szCs w:val="28"/>
        </w:rPr>
      </w:pP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b/>
          <w:sz w:val="28"/>
          <w:szCs w:val="28"/>
        </w:rPr>
        <w:t>Руководитель организации</w:t>
      </w:r>
      <w:r w:rsidRPr="00346799">
        <w:rPr>
          <w:rFonts w:ascii="Times New Roman" w:hAnsi="Times New Roman" w:cs="Times New Roman"/>
          <w:sz w:val="28"/>
          <w:szCs w:val="28"/>
        </w:rPr>
        <w:t xml:space="preserve"> _____________________ (Фамилия И.О.)</w:t>
      </w:r>
    </w:p>
    <w:p w:rsidR="0051023A" w:rsidRPr="00346799" w:rsidRDefault="0051023A" w:rsidP="0051023A">
      <w:pPr>
        <w:widowControl w:val="0"/>
        <w:ind w:left="3540" w:firstLine="708"/>
        <w:jc w:val="both"/>
        <w:rPr>
          <w:rFonts w:ascii="Times New Roman" w:hAnsi="Times New Roman" w:cs="Times New Roman"/>
          <w:i/>
          <w:sz w:val="28"/>
          <w:szCs w:val="28"/>
          <w:vertAlign w:val="superscript"/>
        </w:rPr>
      </w:pPr>
      <w:r w:rsidRPr="00346799">
        <w:rPr>
          <w:rFonts w:ascii="Times New Roman" w:hAnsi="Times New Roman" w:cs="Times New Roman"/>
          <w:i/>
          <w:sz w:val="28"/>
          <w:szCs w:val="28"/>
          <w:vertAlign w:val="superscript"/>
        </w:rPr>
        <w:t>(подпись)</w:t>
      </w:r>
    </w:p>
    <w:p w:rsidR="0051023A" w:rsidRPr="00346799" w:rsidRDefault="0051023A" w:rsidP="0051023A">
      <w:pPr>
        <w:widowControl w:val="0"/>
        <w:jc w:val="both"/>
        <w:rPr>
          <w:rFonts w:ascii="Times New Roman" w:hAnsi="Times New Roman" w:cs="Times New Roman"/>
          <w:sz w:val="28"/>
          <w:szCs w:val="28"/>
        </w:rPr>
      </w:pPr>
      <w:r w:rsidRPr="00346799">
        <w:rPr>
          <w:rFonts w:ascii="Times New Roman" w:hAnsi="Times New Roman" w:cs="Times New Roman"/>
          <w:sz w:val="28"/>
          <w:szCs w:val="28"/>
        </w:rPr>
        <w:t>М.П.</w:t>
      </w:r>
    </w:p>
    <w:p w:rsidR="0051023A" w:rsidRPr="00346799" w:rsidRDefault="0051023A" w:rsidP="0051023A">
      <w:pPr>
        <w:jc w:val="right"/>
        <w:rPr>
          <w:rFonts w:ascii="Times New Roman" w:hAnsi="Times New Roman" w:cs="Times New Roman"/>
          <w:i/>
          <w:sz w:val="28"/>
          <w:szCs w:val="28"/>
        </w:rPr>
      </w:pPr>
      <w:r w:rsidRPr="00346799">
        <w:rPr>
          <w:rFonts w:ascii="Times New Roman" w:hAnsi="Times New Roman" w:cs="Times New Roman"/>
          <w:sz w:val="28"/>
          <w:szCs w:val="28"/>
        </w:rPr>
        <w:br w:type="page"/>
      </w:r>
      <w:r w:rsidRPr="00346799">
        <w:rPr>
          <w:rFonts w:ascii="Times New Roman" w:hAnsi="Times New Roman" w:cs="Times New Roman"/>
          <w:b/>
          <w:sz w:val="28"/>
          <w:szCs w:val="28"/>
        </w:rPr>
        <w:lastRenderedPageBreak/>
        <w:t xml:space="preserve"> Форма 3</w:t>
      </w:r>
    </w:p>
    <w:p w:rsidR="0051023A" w:rsidRPr="00346799" w:rsidRDefault="0051023A" w:rsidP="0051023A">
      <w:pPr>
        <w:jc w:val="center"/>
        <w:rPr>
          <w:rFonts w:ascii="Times New Roman" w:hAnsi="Times New Roman" w:cs="Times New Roman"/>
          <w:b/>
          <w:sz w:val="28"/>
          <w:szCs w:val="28"/>
        </w:rPr>
      </w:pPr>
      <w:r w:rsidRPr="00346799">
        <w:rPr>
          <w:rFonts w:ascii="Times New Roman" w:hAnsi="Times New Roman" w:cs="Times New Roman"/>
          <w:b/>
          <w:sz w:val="28"/>
          <w:szCs w:val="28"/>
        </w:rPr>
        <w:t>СВЕДЕНИЯ О ЗАЯВИТЕЛЕ</w:t>
      </w:r>
    </w:p>
    <w:tbl>
      <w:tblPr>
        <w:tblW w:w="0" w:type="auto"/>
        <w:tblBorders>
          <w:bottom w:val="single" w:sz="12" w:space="0" w:color="auto"/>
        </w:tblBorders>
        <w:tblLayout w:type="fixed"/>
        <w:tblLook w:val="0000"/>
      </w:tblPr>
      <w:tblGrid>
        <w:gridCol w:w="10421"/>
      </w:tblGrid>
      <w:tr w:rsidR="0051023A" w:rsidRPr="00346799" w:rsidTr="00FB05E9">
        <w:tc>
          <w:tcPr>
            <w:tcW w:w="10421" w:type="dxa"/>
          </w:tcPr>
          <w:p w:rsidR="0051023A" w:rsidRPr="00346799" w:rsidRDefault="0051023A" w:rsidP="00FB05E9">
            <w:pPr>
              <w:jc w:val="center"/>
              <w:rPr>
                <w:rFonts w:ascii="Times New Roman" w:hAnsi="Times New Roman" w:cs="Times New Roman"/>
                <w:b/>
                <w:sz w:val="28"/>
                <w:szCs w:val="28"/>
              </w:rPr>
            </w:pPr>
          </w:p>
        </w:tc>
      </w:tr>
    </w:tbl>
    <w:p w:rsidR="0051023A" w:rsidRPr="00346799" w:rsidRDefault="0051023A" w:rsidP="0051023A">
      <w:pPr>
        <w:rPr>
          <w:rFonts w:ascii="Times New Roman" w:hAnsi="Times New Roman" w:cs="Times New Roman"/>
          <w:sz w:val="28"/>
          <w:szCs w:val="28"/>
        </w:rPr>
      </w:pPr>
      <w:r w:rsidRPr="00346799">
        <w:rPr>
          <w:rFonts w:ascii="Times New Roman" w:hAnsi="Times New Roman" w:cs="Times New Roman"/>
          <w:sz w:val="28"/>
          <w:szCs w:val="28"/>
        </w:rPr>
        <w:t>На бланке организации</w:t>
      </w:r>
      <w:r w:rsidRPr="00346799">
        <w:rPr>
          <w:rFonts w:ascii="Times New Roman" w:hAnsi="Times New Roman" w:cs="Times New Roman"/>
          <w:sz w:val="28"/>
          <w:szCs w:val="28"/>
        </w:rPr>
        <w:tab/>
        <w:t xml:space="preserve">  </w:t>
      </w:r>
      <w:r w:rsidRPr="00346799">
        <w:rPr>
          <w:rFonts w:ascii="Times New Roman" w:hAnsi="Times New Roman" w:cs="Times New Roman"/>
          <w:sz w:val="28"/>
          <w:szCs w:val="28"/>
        </w:rPr>
        <w:tab/>
      </w:r>
      <w:r w:rsidRPr="00346799">
        <w:rPr>
          <w:rFonts w:ascii="Times New Roman" w:hAnsi="Times New Roman" w:cs="Times New Roman"/>
          <w:sz w:val="28"/>
          <w:szCs w:val="28"/>
        </w:rPr>
        <w:tab/>
      </w:r>
      <w:r w:rsidRPr="00346799">
        <w:rPr>
          <w:rFonts w:ascii="Times New Roman" w:hAnsi="Times New Roman" w:cs="Times New Roman"/>
          <w:sz w:val="28"/>
          <w:szCs w:val="28"/>
        </w:rPr>
        <w:tab/>
      </w:r>
      <w:r w:rsidRPr="00346799">
        <w:rPr>
          <w:rFonts w:ascii="Times New Roman" w:hAnsi="Times New Roman" w:cs="Times New Roman"/>
          <w:sz w:val="28"/>
          <w:szCs w:val="28"/>
        </w:rPr>
        <w:tab/>
      </w:r>
      <w:r w:rsidRPr="00346799">
        <w:rPr>
          <w:rFonts w:ascii="Times New Roman" w:hAnsi="Times New Roman" w:cs="Times New Roman"/>
          <w:sz w:val="28"/>
          <w:szCs w:val="28"/>
        </w:rPr>
        <w:tab/>
      </w:r>
      <w:r w:rsidRPr="00346799">
        <w:rPr>
          <w:rFonts w:ascii="Times New Roman" w:hAnsi="Times New Roman" w:cs="Times New Roman"/>
          <w:sz w:val="28"/>
          <w:szCs w:val="28"/>
        </w:rPr>
        <w:tab/>
      </w:r>
      <w:r w:rsidRPr="00346799">
        <w:rPr>
          <w:rFonts w:ascii="Times New Roman" w:hAnsi="Times New Roman" w:cs="Times New Roman"/>
          <w:sz w:val="28"/>
          <w:szCs w:val="28"/>
        </w:rPr>
        <w:tab/>
      </w:r>
      <w:r w:rsidRPr="00346799">
        <w:rPr>
          <w:rFonts w:ascii="Times New Roman" w:hAnsi="Times New Roman" w:cs="Times New Roman"/>
          <w:sz w:val="28"/>
          <w:szCs w:val="28"/>
        </w:rPr>
        <w:tab/>
      </w:r>
    </w:p>
    <w:p w:rsidR="0051023A" w:rsidRPr="00346799" w:rsidRDefault="0051023A" w:rsidP="0051023A">
      <w:pPr>
        <w:pStyle w:val="27"/>
        <w:rPr>
          <w:b/>
          <w:sz w:val="28"/>
          <w:szCs w:val="28"/>
        </w:rPr>
      </w:pPr>
    </w:p>
    <w:p w:rsidR="0051023A" w:rsidRPr="00346799" w:rsidRDefault="0051023A" w:rsidP="0051023A">
      <w:pPr>
        <w:pStyle w:val="af"/>
        <w:rPr>
          <w:b/>
          <w:sz w:val="28"/>
          <w:szCs w:val="28"/>
        </w:rPr>
      </w:pPr>
      <w:r w:rsidRPr="00346799">
        <w:rPr>
          <w:b/>
          <w:sz w:val="28"/>
          <w:szCs w:val="28"/>
        </w:rPr>
        <w:t>Наименование заявителя______________________________________________________</w:t>
      </w:r>
    </w:p>
    <w:p w:rsidR="0051023A" w:rsidRPr="00346799" w:rsidRDefault="0051023A" w:rsidP="0051023A">
      <w:pPr>
        <w:pStyle w:val="af"/>
        <w:rPr>
          <w:b/>
          <w:sz w:val="28"/>
          <w:szCs w:val="28"/>
        </w:rPr>
      </w:pP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5220"/>
        <w:gridCol w:w="4201"/>
      </w:tblGrid>
      <w:tr w:rsidR="0051023A" w:rsidRPr="00346799" w:rsidTr="00FB05E9">
        <w:trPr>
          <w:trHeight w:val="499"/>
        </w:trPr>
        <w:tc>
          <w:tcPr>
            <w:tcW w:w="468" w:type="dxa"/>
            <w:vMerge w:val="restart"/>
          </w:tcPr>
          <w:p w:rsidR="0051023A" w:rsidRPr="00346799" w:rsidRDefault="0051023A" w:rsidP="00FB05E9">
            <w:pPr>
              <w:pStyle w:val="af"/>
              <w:widowControl w:val="0"/>
              <w:rPr>
                <w:sz w:val="28"/>
                <w:szCs w:val="28"/>
              </w:rPr>
            </w:pPr>
            <w:r w:rsidRPr="00346799">
              <w:rPr>
                <w:sz w:val="28"/>
                <w:szCs w:val="28"/>
              </w:rPr>
              <w:t>1.</w:t>
            </w:r>
          </w:p>
        </w:tc>
        <w:tc>
          <w:tcPr>
            <w:tcW w:w="5220" w:type="dxa"/>
          </w:tcPr>
          <w:p w:rsidR="0051023A" w:rsidRPr="00346799" w:rsidRDefault="0051023A" w:rsidP="00FB05E9">
            <w:pPr>
              <w:pStyle w:val="af"/>
              <w:widowControl w:val="0"/>
              <w:rPr>
                <w:sz w:val="28"/>
                <w:szCs w:val="28"/>
              </w:rPr>
            </w:pPr>
            <w:r w:rsidRPr="00346799">
              <w:rPr>
                <w:sz w:val="28"/>
                <w:szCs w:val="28"/>
              </w:rPr>
              <w:t>Фирменное наименование (наименование) для юридического лица</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340"/>
        </w:trPr>
        <w:tc>
          <w:tcPr>
            <w:tcW w:w="468" w:type="dxa"/>
            <w:vMerge/>
          </w:tcPr>
          <w:p w:rsidR="0051023A" w:rsidRPr="00346799" w:rsidRDefault="0051023A" w:rsidP="00FB05E9">
            <w:pPr>
              <w:pStyle w:val="af"/>
              <w:widowControl w:val="0"/>
              <w:rPr>
                <w:sz w:val="28"/>
                <w:szCs w:val="28"/>
              </w:rPr>
            </w:pPr>
          </w:p>
        </w:tc>
        <w:tc>
          <w:tcPr>
            <w:tcW w:w="5220" w:type="dxa"/>
          </w:tcPr>
          <w:p w:rsidR="0051023A" w:rsidRPr="00346799" w:rsidRDefault="0051023A" w:rsidP="00FB05E9">
            <w:pPr>
              <w:pStyle w:val="af"/>
              <w:widowControl w:val="0"/>
              <w:rPr>
                <w:sz w:val="28"/>
                <w:szCs w:val="28"/>
              </w:rPr>
            </w:pPr>
            <w:r w:rsidRPr="00346799">
              <w:rPr>
                <w:sz w:val="28"/>
                <w:szCs w:val="28"/>
              </w:rPr>
              <w:t xml:space="preserve">Ф.И.О. для индивидуального предпринимателя </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499"/>
        </w:trPr>
        <w:tc>
          <w:tcPr>
            <w:tcW w:w="468" w:type="dxa"/>
            <w:vMerge w:val="restart"/>
          </w:tcPr>
          <w:p w:rsidR="0051023A" w:rsidRPr="00346799" w:rsidRDefault="0051023A" w:rsidP="00FB05E9">
            <w:pPr>
              <w:pStyle w:val="af"/>
              <w:widowControl w:val="0"/>
              <w:rPr>
                <w:sz w:val="28"/>
                <w:szCs w:val="28"/>
              </w:rPr>
            </w:pPr>
            <w:r w:rsidRPr="00346799">
              <w:rPr>
                <w:sz w:val="28"/>
                <w:szCs w:val="28"/>
              </w:rPr>
              <w:t>2</w:t>
            </w:r>
          </w:p>
        </w:tc>
        <w:tc>
          <w:tcPr>
            <w:tcW w:w="5220" w:type="dxa"/>
          </w:tcPr>
          <w:p w:rsidR="0051023A" w:rsidRPr="00346799" w:rsidRDefault="0051023A" w:rsidP="00FB05E9">
            <w:pPr>
              <w:pStyle w:val="af"/>
              <w:widowControl w:val="0"/>
              <w:rPr>
                <w:sz w:val="28"/>
                <w:szCs w:val="28"/>
              </w:rPr>
            </w:pPr>
            <w:r w:rsidRPr="00346799">
              <w:rPr>
                <w:sz w:val="28"/>
                <w:szCs w:val="28"/>
              </w:rPr>
              <w:t>Сведения об организационно-правовой форме для юридического лица</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376"/>
        </w:trPr>
        <w:tc>
          <w:tcPr>
            <w:tcW w:w="468" w:type="dxa"/>
            <w:vMerge/>
          </w:tcPr>
          <w:p w:rsidR="0051023A" w:rsidRPr="00346799" w:rsidRDefault="0051023A" w:rsidP="00FB05E9">
            <w:pPr>
              <w:pStyle w:val="af"/>
              <w:widowControl w:val="0"/>
              <w:rPr>
                <w:sz w:val="28"/>
                <w:szCs w:val="28"/>
              </w:rPr>
            </w:pPr>
          </w:p>
        </w:tc>
        <w:tc>
          <w:tcPr>
            <w:tcW w:w="5220" w:type="dxa"/>
          </w:tcPr>
          <w:p w:rsidR="0051023A" w:rsidRPr="00346799" w:rsidRDefault="0051023A" w:rsidP="00FB05E9">
            <w:pPr>
              <w:pStyle w:val="af"/>
              <w:widowControl w:val="0"/>
              <w:rPr>
                <w:sz w:val="28"/>
                <w:szCs w:val="28"/>
              </w:rPr>
            </w:pPr>
            <w:r w:rsidRPr="00346799">
              <w:rPr>
                <w:sz w:val="28"/>
                <w:szCs w:val="28"/>
              </w:rPr>
              <w:t>Паспортные данные для индивидуального предпринимателя</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376"/>
        </w:trPr>
        <w:tc>
          <w:tcPr>
            <w:tcW w:w="468" w:type="dxa"/>
          </w:tcPr>
          <w:p w:rsidR="0051023A" w:rsidRPr="00346799" w:rsidRDefault="0051023A" w:rsidP="00FB05E9">
            <w:pPr>
              <w:pStyle w:val="af"/>
              <w:widowControl w:val="0"/>
              <w:rPr>
                <w:sz w:val="28"/>
                <w:szCs w:val="28"/>
              </w:rPr>
            </w:pPr>
            <w:r w:rsidRPr="00346799">
              <w:rPr>
                <w:sz w:val="28"/>
                <w:szCs w:val="28"/>
              </w:rPr>
              <w:t>3</w:t>
            </w:r>
          </w:p>
        </w:tc>
        <w:tc>
          <w:tcPr>
            <w:tcW w:w="5220" w:type="dxa"/>
          </w:tcPr>
          <w:p w:rsidR="0051023A" w:rsidRPr="00346799" w:rsidRDefault="0051023A" w:rsidP="00FB05E9">
            <w:pPr>
              <w:pStyle w:val="af"/>
              <w:widowControl w:val="0"/>
              <w:rPr>
                <w:sz w:val="28"/>
                <w:szCs w:val="28"/>
              </w:rPr>
            </w:pPr>
            <w:r w:rsidRPr="00346799">
              <w:rPr>
                <w:sz w:val="28"/>
                <w:szCs w:val="28"/>
              </w:rPr>
              <w:t xml:space="preserve">Место жительства </w:t>
            </w:r>
            <w:r w:rsidRPr="00346799">
              <w:rPr>
                <w:i/>
                <w:sz w:val="28"/>
                <w:szCs w:val="28"/>
              </w:rPr>
              <w:t>(для индивидуального предпринимателя)</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268"/>
        </w:trPr>
        <w:tc>
          <w:tcPr>
            <w:tcW w:w="468" w:type="dxa"/>
          </w:tcPr>
          <w:p w:rsidR="0051023A" w:rsidRPr="00346799" w:rsidRDefault="0051023A" w:rsidP="00FB05E9">
            <w:pPr>
              <w:pStyle w:val="af"/>
              <w:widowControl w:val="0"/>
              <w:rPr>
                <w:sz w:val="28"/>
                <w:szCs w:val="28"/>
              </w:rPr>
            </w:pPr>
            <w:r w:rsidRPr="00346799">
              <w:rPr>
                <w:sz w:val="28"/>
                <w:szCs w:val="28"/>
              </w:rPr>
              <w:t xml:space="preserve">4 </w:t>
            </w:r>
          </w:p>
        </w:tc>
        <w:tc>
          <w:tcPr>
            <w:tcW w:w="5220" w:type="dxa"/>
          </w:tcPr>
          <w:p w:rsidR="0051023A" w:rsidRPr="00346799" w:rsidRDefault="0051023A" w:rsidP="00FB05E9">
            <w:pPr>
              <w:pStyle w:val="af"/>
              <w:widowControl w:val="0"/>
              <w:rPr>
                <w:sz w:val="28"/>
                <w:szCs w:val="28"/>
              </w:rPr>
            </w:pPr>
            <w:r w:rsidRPr="00346799">
              <w:rPr>
                <w:sz w:val="28"/>
                <w:szCs w:val="28"/>
              </w:rPr>
              <w:t xml:space="preserve">Место нахождения </w:t>
            </w:r>
            <w:r w:rsidRPr="00346799">
              <w:rPr>
                <w:i/>
                <w:sz w:val="28"/>
                <w:szCs w:val="28"/>
              </w:rPr>
              <w:t>(для юридического лица)</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268"/>
        </w:trPr>
        <w:tc>
          <w:tcPr>
            <w:tcW w:w="468" w:type="dxa"/>
          </w:tcPr>
          <w:p w:rsidR="0051023A" w:rsidRPr="00346799" w:rsidRDefault="0051023A" w:rsidP="00FB05E9">
            <w:pPr>
              <w:pStyle w:val="af"/>
              <w:widowControl w:val="0"/>
              <w:rPr>
                <w:sz w:val="28"/>
                <w:szCs w:val="28"/>
              </w:rPr>
            </w:pPr>
            <w:r w:rsidRPr="00346799">
              <w:rPr>
                <w:sz w:val="28"/>
                <w:szCs w:val="28"/>
              </w:rPr>
              <w:t>5</w:t>
            </w:r>
          </w:p>
        </w:tc>
        <w:tc>
          <w:tcPr>
            <w:tcW w:w="5220" w:type="dxa"/>
          </w:tcPr>
          <w:p w:rsidR="0051023A" w:rsidRPr="00346799" w:rsidRDefault="0051023A" w:rsidP="00FB05E9">
            <w:pPr>
              <w:pStyle w:val="af"/>
              <w:widowControl w:val="0"/>
              <w:rPr>
                <w:sz w:val="28"/>
                <w:szCs w:val="28"/>
              </w:rPr>
            </w:pPr>
            <w:r w:rsidRPr="00346799">
              <w:rPr>
                <w:sz w:val="28"/>
                <w:szCs w:val="28"/>
              </w:rPr>
              <w:t xml:space="preserve">Почтовый адрес </w:t>
            </w:r>
            <w:r w:rsidRPr="00346799">
              <w:rPr>
                <w:i/>
                <w:sz w:val="28"/>
                <w:szCs w:val="28"/>
              </w:rPr>
              <w:t>(для юридического лица)</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529"/>
        </w:trPr>
        <w:tc>
          <w:tcPr>
            <w:tcW w:w="468" w:type="dxa"/>
          </w:tcPr>
          <w:p w:rsidR="0051023A" w:rsidRPr="00346799" w:rsidRDefault="0051023A" w:rsidP="00FB05E9">
            <w:pPr>
              <w:pStyle w:val="af"/>
              <w:widowControl w:val="0"/>
              <w:rPr>
                <w:sz w:val="28"/>
                <w:szCs w:val="28"/>
              </w:rPr>
            </w:pPr>
            <w:r w:rsidRPr="00346799">
              <w:rPr>
                <w:sz w:val="28"/>
                <w:szCs w:val="28"/>
              </w:rPr>
              <w:t>6</w:t>
            </w:r>
          </w:p>
        </w:tc>
        <w:tc>
          <w:tcPr>
            <w:tcW w:w="5220" w:type="dxa"/>
          </w:tcPr>
          <w:p w:rsidR="0051023A" w:rsidRPr="00346799" w:rsidRDefault="0051023A" w:rsidP="00FB05E9">
            <w:pPr>
              <w:pStyle w:val="af"/>
              <w:widowControl w:val="0"/>
              <w:rPr>
                <w:sz w:val="28"/>
                <w:szCs w:val="28"/>
              </w:rPr>
            </w:pPr>
            <w:r w:rsidRPr="00346799">
              <w:rPr>
                <w:sz w:val="28"/>
                <w:szCs w:val="28"/>
              </w:rPr>
              <w:t>Ответственный исполнитель заявителя, номер контактного телефона</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298"/>
        </w:trPr>
        <w:tc>
          <w:tcPr>
            <w:tcW w:w="468" w:type="dxa"/>
          </w:tcPr>
          <w:p w:rsidR="0051023A" w:rsidRPr="00346799" w:rsidRDefault="0051023A" w:rsidP="00FB05E9">
            <w:pPr>
              <w:pStyle w:val="af"/>
              <w:widowControl w:val="0"/>
              <w:rPr>
                <w:sz w:val="28"/>
                <w:szCs w:val="28"/>
              </w:rPr>
            </w:pPr>
            <w:r w:rsidRPr="00346799">
              <w:rPr>
                <w:sz w:val="28"/>
                <w:szCs w:val="28"/>
              </w:rPr>
              <w:t>7</w:t>
            </w:r>
          </w:p>
        </w:tc>
        <w:tc>
          <w:tcPr>
            <w:tcW w:w="5220" w:type="dxa"/>
          </w:tcPr>
          <w:p w:rsidR="0051023A" w:rsidRPr="00346799" w:rsidRDefault="0051023A" w:rsidP="00FB05E9">
            <w:pPr>
              <w:pStyle w:val="af"/>
              <w:widowControl w:val="0"/>
              <w:rPr>
                <w:sz w:val="28"/>
                <w:szCs w:val="28"/>
              </w:rPr>
            </w:pPr>
            <w:r w:rsidRPr="00346799">
              <w:rPr>
                <w:sz w:val="28"/>
                <w:szCs w:val="28"/>
              </w:rPr>
              <w:t>Факс</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291"/>
        </w:trPr>
        <w:tc>
          <w:tcPr>
            <w:tcW w:w="468" w:type="dxa"/>
          </w:tcPr>
          <w:p w:rsidR="0051023A" w:rsidRPr="00346799" w:rsidRDefault="0051023A" w:rsidP="00FB05E9">
            <w:pPr>
              <w:pStyle w:val="af"/>
              <w:widowControl w:val="0"/>
              <w:rPr>
                <w:sz w:val="28"/>
                <w:szCs w:val="28"/>
              </w:rPr>
            </w:pPr>
            <w:r w:rsidRPr="00346799">
              <w:rPr>
                <w:sz w:val="28"/>
                <w:szCs w:val="28"/>
              </w:rPr>
              <w:t>8</w:t>
            </w:r>
          </w:p>
        </w:tc>
        <w:tc>
          <w:tcPr>
            <w:tcW w:w="5220" w:type="dxa"/>
          </w:tcPr>
          <w:p w:rsidR="0051023A" w:rsidRPr="00346799" w:rsidRDefault="0051023A" w:rsidP="00FB05E9">
            <w:pPr>
              <w:pStyle w:val="af"/>
              <w:widowControl w:val="0"/>
              <w:rPr>
                <w:sz w:val="28"/>
                <w:szCs w:val="28"/>
              </w:rPr>
            </w:pPr>
            <w:r w:rsidRPr="00346799">
              <w:rPr>
                <w:sz w:val="28"/>
                <w:szCs w:val="28"/>
              </w:rPr>
              <w:t>Адрес электронной почты</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299"/>
        </w:trPr>
        <w:tc>
          <w:tcPr>
            <w:tcW w:w="468" w:type="dxa"/>
          </w:tcPr>
          <w:p w:rsidR="0051023A" w:rsidRPr="00346799" w:rsidRDefault="0051023A" w:rsidP="00FB05E9">
            <w:pPr>
              <w:pStyle w:val="af"/>
              <w:widowControl w:val="0"/>
              <w:rPr>
                <w:sz w:val="28"/>
                <w:szCs w:val="28"/>
              </w:rPr>
            </w:pPr>
          </w:p>
        </w:tc>
        <w:tc>
          <w:tcPr>
            <w:tcW w:w="5220" w:type="dxa"/>
          </w:tcPr>
          <w:p w:rsidR="0051023A" w:rsidRPr="00346799" w:rsidRDefault="0051023A" w:rsidP="00FB05E9">
            <w:pPr>
              <w:pStyle w:val="af"/>
              <w:widowControl w:val="0"/>
              <w:rPr>
                <w:sz w:val="28"/>
                <w:szCs w:val="28"/>
              </w:rPr>
            </w:pPr>
            <w:r w:rsidRPr="00346799">
              <w:rPr>
                <w:sz w:val="28"/>
                <w:szCs w:val="28"/>
              </w:rPr>
              <w:t>Просим указать следующие сведения</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307"/>
        </w:trPr>
        <w:tc>
          <w:tcPr>
            <w:tcW w:w="468" w:type="dxa"/>
          </w:tcPr>
          <w:p w:rsidR="0051023A" w:rsidRPr="00346799" w:rsidRDefault="0051023A" w:rsidP="00FB05E9">
            <w:pPr>
              <w:pStyle w:val="af"/>
              <w:widowControl w:val="0"/>
              <w:rPr>
                <w:sz w:val="28"/>
                <w:szCs w:val="28"/>
              </w:rPr>
            </w:pPr>
            <w:r w:rsidRPr="00346799">
              <w:rPr>
                <w:sz w:val="28"/>
                <w:szCs w:val="28"/>
              </w:rPr>
              <w:t>9</w:t>
            </w:r>
          </w:p>
        </w:tc>
        <w:tc>
          <w:tcPr>
            <w:tcW w:w="5220" w:type="dxa"/>
          </w:tcPr>
          <w:p w:rsidR="0051023A" w:rsidRPr="00346799" w:rsidRDefault="0051023A" w:rsidP="00FB05E9">
            <w:pPr>
              <w:pStyle w:val="af"/>
              <w:widowControl w:val="0"/>
              <w:rPr>
                <w:sz w:val="28"/>
                <w:szCs w:val="28"/>
              </w:rPr>
            </w:pPr>
            <w:r w:rsidRPr="00346799">
              <w:rPr>
                <w:sz w:val="28"/>
                <w:szCs w:val="28"/>
              </w:rPr>
              <w:t>Ф.И.О. руководителя для юридического лица</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531"/>
        </w:trPr>
        <w:tc>
          <w:tcPr>
            <w:tcW w:w="468" w:type="dxa"/>
          </w:tcPr>
          <w:p w:rsidR="0051023A" w:rsidRPr="00346799" w:rsidRDefault="0051023A" w:rsidP="00FB05E9">
            <w:pPr>
              <w:pStyle w:val="af"/>
              <w:widowControl w:val="0"/>
              <w:rPr>
                <w:sz w:val="28"/>
                <w:szCs w:val="28"/>
              </w:rPr>
            </w:pPr>
            <w:r w:rsidRPr="00346799">
              <w:rPr>
                <w:sz w:val="28"/>
                <w:szCs w:val="28"/>
              </w:rPr>
              <w:t>10</w:t>
            </w:r>
          </w:p>
        </w:tc>
        <w:tc>
          <w:tcPr>
            <w:tcW w:w="5220" w:type="dxa"/>
          </w:tcPr>
          <w:p w:rsidR="0051023A" w:rsidRPr="00346799" w:rsidRDefault="0051023A" w:rsidP="00FB05E9">
            <w:pPr>
              <w:pStyle w:val="af"/>
              <w:widowControl w:val="0"/>
              <w:rPr>
                <w:sz w:val="28"/>
                <w:szCs w:val="28"/>
              </w:rPr>
            </w:pPr>
            <w:r w:rsidRPr="00346799">
              <w:rPr>
                <w:sz w:val="28"/>
                <w:szCs w:val="28"/>
              </w:rPr>
              <w:t>Банковские реквизиты заявителя</w:t>
            </w:r>
          </w:p>
          <w:p w:rsidR="0051023A" w:rsidRPr="00346799" w:rsidRDefault="0051023A" w:rsidP="00FB05E9">
            <w:pPr>
              <w:pStyle w:val="af"/>
              <w:widowControl w:val="0"/>
              <w:rPr>
                <w:sz w:val="28"/>
                <w:szCs w:val="28"/>
              </w:rPr>
            </w:pPr>
            <w:r w:rsidRPr="00346799">
              <w:rPr>
                <w:sz w:val="28"/>
                <w:szCs w:val="28"/>
              </w:rPr>
              <w:t xml:space="preserve"> </w:t>
            </w:r>
            <w:r w:rsidRPr="00346799">
              <w:rPr>
                <w:i/>
                <w:sz w:val="28"/>
                <w:szCs w:val="28"/>
              </w:rPr>
              <w:t>(для заполнения проекта договора)</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531"/>
        </w:trPr>
        <w:tc>
          <w:tcPr>
            <w:tcW w:w="468" w:type="dxa"/>
          </w:tcPr>
          <w:p w:rsidR="0051023A" w:rsidRPr="00346799" w:rsidRDefault="0051023A" w:rsidP="00FB05E9">
            <w:pPr>
              <w:pStyle w:val="af"/>
              <w:widowControl w:val="0"/>
              <w:rPr>
                <w:sz w:val="28"/>
                <w:szCs w:val="28"/>
              </w:rPr>
            </w:pPr>
            <w:r w:rsidRPr="00346799">
              <w:rPr>
                <w:sz w:val="28"/>
                <w:szCs w:val="28"/>
              </w:rPr>
              <w:t>11</w:t>
            </w:r>
          </w:p>
        </w:tc>
        <w:tc>
          <w:tcPr>
            <w:tcW w:w="5220" w:type="dxa"/>
          </w:tcPr>
          <w:p w:rsidR="0051023A" w:rsidRPr="00346799" w:rsidRDefault="0051023A" w:rsidP="00FB05E9">
            <w:pPr>
              <w:pStyle w:val="af"/>
              <w:widowControl w:val="0"/>
              <w:rPr>
                <w:sz w:val="28"/>
                <w:szCs w:val="28"/>
              </w:rPr>
            </w:pPr>
            <w:r w:rsidRPr="00346799">
              <w:rPr>
                <w:sz w:val="28"/>
                <w:szCs w:val="28"/>
              </w:rPr>
              <w:t>Почтовый адрес налогового органа, в котором зарегистрирован заявитель</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531"/>
        </w:trPr>
        <w:tc>
          <w:tcPr>
            <w:tcW w:w="468" w:type="dxa"/>
          </w:tcPr>
          <w:p w:rsidR="0051023A" w:rsidRPr="00346799" w:rsidRDefault="0051023A" w:rsidP="00FB05E9">
            <w:pPr>
              <w:pStyle w:val="af"/>
              <w:widowControl w:val="0"/>
              <w:rPr>
                <w:sz w:val="28"/>
                <w:szCs w:val="28"/>
              </w:rPr>
            </w:pPr>
          </w:p>
          <w:p w:rsidR="0051023A" w:rsidRPr="00346799" w:rsidRDefault="0051023A" w:rsidP="00FB05E9">
            <w:pPr>
              <w:pStyle w:val="af"/>
              <w:widowControl w:val="0"/>
              <w:rPr>
                <w:sz w:val="28"/>
                <w:szCs w:val="28"/>
              </w:rPr>
            </w:pPr>
            <w:r w:rsidRPr="00346799">
              <w:rPr>
                <w:sz w:val="28"/>
                <w:szCs w:val="28"/>
              </w:rPr>
              <w:lastRenderedPageBreak/>
              <w:t>12</w:t>
            </w:r>
          </w:p>
        </w:tc>
        <w:tc>
          <w:tcPr>
            <w:tcW w:w="5220" w:type="dxa"/>
          </w:tcPr>
          <w:p w:rsidR="0051023A" w:rsidRPr="00346799" w:rsidRDefault="0051023A" w:rsidP="00FB05E9">
            <w:pPr>
              <w:pStyle w:val="af"/>
              <w:widowControl w:val="0"/>
              <w:rPr>
                <w:sz w:val="28"/>
                <w:szCs w:val="28"/>
              </w:rPr>
            </w:pPr>
            <w:r w:rsidRPr="00346799">
              <w:rPr>
                <w:sz w:val="28"/>
                <w:szCs w:val="28"/>
              </w:rPr>
              <w:lastRenderedPageBreak/>
              <w:t xml:space="preserve">Почтовый адрес Арбитражного суда </w:t>
            </w:r>
            <w:r w:rsidRPr="00346799">
              <w:rPr>
                <w:sz w:val="28"/>
                <w:szCs w:val="28"/>
              </w:rPr>
              <w:lastRenderedPageBreak/>
              <w:t>региона, на территории которого зарегистрирован заявитель</w:t>
            </w:r>
          </w:p>
        </w:tc>
        <w:tc>
          <w:tcPr>
            <w:tcW w:w="4201" w:type="dxa"/>
          </w:tcPr>
          <w:p w:rsidR="0051023A" w:rsidRPr="00346799" w:rsidRDefault="0051023A" w:rsidP="00FB05E9">
            <w:pPr>
              <w:pStyle w:val="af"/>
              <w:widowControl w:val="0"/>
              <w:rPr>
                <w:sz w:val="28"/>
                <w:szCs w:val="28"/>
              </w:rPr>
            </w:pPr>
          </w:p>
        </w:tc>
      </w:tr>
      <w:tr w:rsidR="0051023A" w:rsidRPr="00346799" w:rsidTr="00FB05E9">
        <w:trPr>
          <w:trHeight w:val="531"/>
        </w:trPr>
        <w:tc>
          <w:tcPr>
            <w:tcW w:w="468" w:type="dxa"/>
            <w:tcBorders>
              <w:bottom w:val="single" w:sz="4" w:space="0" w:color="auto"/>
            </w:tcBorders>
          </w:tcPr>
          <w:p w:rsidR="0051023A" w:rsidRPr="00346799" w:rsidRDefault="0051023A" w:rsidP="00FB05E9">
            <w:pPr>
              <w:pStyle w:val="af"/>
              <w:widowControl w:val="0"/>
              <w:rPr>
                <w:sz w:val="28"/>
                <w:szCs w:val="28"/>
              </w:rPr>
            </w:pPr>
            <w:r w:rsidRPr="00346799">
              <w:rPr>
                <w:sz w:val="28"/>
                <w:szCs w:val="28"/>
              </w:rPr>
              <w:lastRenderedPageBreak/>
              <w:t>13</w:t>
            </w:r>
          </w:p>
        </w:tc>
        <w:tc>
          <w:tcPr>
            <w:tcW w:w="5220" w:type="dxa"/>
            <w:tcBorders>
              <w:bottom w:val="single" w:sz="4" w:space="0" w:color="auto"/>
            </w:tcBorders>
          </w:tcPr>
          <w:p w:rsidR="0051023A" w:rsidRPr="00346799" w:rsidRDefault="0051023A" w:rsidP="00FB05E9">
            <w:pPr>
              <w:pStyle w:val="af"/>
              <w:widowControl w:val="0"/>
              <w:rPr>
                <w:sz w:val="28"/>
                <w:szCs w:val="28"/>
              </w:rPr>
            </w:pPr>
            <w:r w:rsidRPr="00346799">
              <w:rPr>
                <w:sz w:val="28"/>
                <w:szCs w:val="28"/>
              </w:rPr>
              <w:t>Почтовый адрес Территориального управления федеральной службы судебных приставов</w:t>
            </w:r>
          </w:p>
        </w:tc>
        <w:tc>
          <w:tcPr>
            <w:tcW w:w="4201" w:type="dxa"/>
            <w:tcBorders>
              <w:bottom w:val="single" w:sz="4" w:space="0" w:color="auto"/>
            </w:tcBorders>
          </w:tcPr>
          <w:p w:rsidR="0051023A" w:rsidRPr="00346799" w:rsidRDefault="0051023A" w:rsidP="00FB05E9">
            <w:pPr>
              <w:pStyle w:val="af"/>
              <w:widowControl w:val="0"/>
              <w:rPr>
                <w:sz w:val="28"/>
                <w:szCs w:val="28"/>
              </w:rPr>
            </w:pPr>
          </w:p>
        </w:tc>
      </w:tr>
    </w:tbl>
    <w:p w:rsidR="0051023A" w:rsidRPr="00346799" w:rsidRDefault="0051023A" w:rsidP="0051023A">
      <w:pPr>
        <w:jc w:val="both"/>
        <w:rPr>
          <w:rFonts w:ascii="Times New Roman" w:hAnsi="Times New Roman" w:cs="Times New Roman"/>
          <w:b/>
          <w:sz w:val="28"/>
          <w:szCs w:val="28"/>
        </w:rPr>
      </w:pPr>
    </w:p>
    <w:p w:rsidR="0051023A" w:rsidRPr="00346799" w:rsidRDefault="0051023A" w:rsidP="0051023A">
      <w:pPr>
        <w:jc w:val="both"/>
        <w:rPr>
          <w:rFonts w:ascii="Times New Roman" w:hAnsi="Times New Roman" w:cs="Times New Roman"/>
          <w:i/>
          <w:sz w:val="28"/>
          <w:szCs w:val="28"/>
          <w:vertAlign w:val="superscript"/>
        </w:rPr>
      </w:pPr>
      <w:r w:rsidRPr="00346799">
        <w:rPr>
          <w:rFonts w:ascii="Times New Roman" w:hAnsi="Times New Roman" w:cs="Times New Roman"/>
          <w:b/>
          <w:sz w:val="28"/>
          <w:szCs w:val="28"/>
        </w:rPr>
        <w:t>Руководитель организации</w:t>
      </w:r>
      <w:r w:rsidRPr="00346799">
        <w:rPr>
          <w:rFonts w:ascii="Times New Roman" w:hAnsi="Times New Roman" w:cs="Times New Roman"/>
          <w:sz w:val="28"/>
          <w:szCs w:val="28"/>
        </w:rPr>
        <w:t xml:space="preserve"> _____________________ (Фамилия И.О.)</w:t>
      </w:r>
    </w:p>
    <w:p w:rsidR="0051023A" w:rsidRPr="00346799" w:rsidRDefault="0051023A" w:rsidP="0051023A">
      <w:pPr>
        <w:pStyle w:val="1"/>
        <w:rPr>
          <w:color w:val="auto"/>
          <w:sz w:val="28"/>
          <w:szCs w:val="28"/>
        </w:rPr>
      </w:pPr>
      <w:r w:rsidRPr="00346799">
        <w:rPr>
          <w:color w:val="auto"/>
          <w:sz w:val="28"/>
          <w:szCs w:val="28"/>
        </w:rPr>
        <w:t xml:space="preserve">                                                                  М.П.</w:t>
      </w:r>
    </w:p>
    <w:p w:rsidR="0051023A" w:rsidRPr="00346799" w:rsidRDefault="0051023A" w:rsidP="0051023A">
      <w:pPr>
        <w:pStyle w:val="1"/>
        <w:keepNext w:val="0"/>
        <w:widowControl w:val="0"/>
        <w:ind w:firstLine="4111"/>
        <w:rPr>
          <w:b/>
          <w:color w:val="auto"/>
          <w:sz w:val="28"/>
          <w:szCs w:val="28"/>
        </w:rPr>
      </w:pPr>
    </w:p>
    <w:p w:rsidR="0051023A" w:rsidRPr="00346799" w:rsidRDefault="0051023A" w:rsidP="0051023A">
      <w:pPr>
        <w:widowControl w:val="0"/>
        <w:tabs>
          <w:tab w:val="num" w:pos="540"/>
        </w:tabs>
        <w:spacing w:after="60"/>
        <w:jc w:val="right"/>
        <w:rPr>
          <w:rFonts w:ascii="Times New Roman" w:hAnsi="Times New Roman" w:cs="Times New Roman"/>
          <w:sz w:val="28"/>
          <w:szCs w:val="28"/>
        </w:rPr>
      </w:pPr>
    </w:p>
    <w:p w:rsidR="0051023A" w:rsidRPr="00346799" w:rsidRDefault="0051023A" w:rsidP="0051023A">
      <w:pPr>
        <w:widowControl w:val="0"/>
        <w:tabs>
          <w:tab w:val="num" w:pos="540"/>
        </w:tabs>
        <w:spacing w:after="60"/>
        <w:jc w:val="right"/>
        <w:rPr>
          <w:rFonts w:ascii="Times New Roman" w:hAnsi="Times New Roman" w:cs="Times New Roman"/>
          <w:sz w:val="28"/>
          <w:szCs w:val="28"/>
        </w:rPr>
      </w:pPr>
    </w:p>
    <w:p w:rsidR="0051023A" w:rsidRPr="00346799" w:rsidRDefault="0051023A" w:rsidP="0051023A">
      <w:pPr>
        <w:widowControl w:val="0"/>
        <w:tabs>
          <w:tab w:val="num" w:pos="540"/>
        </w:tabs>
        <w:spacing w:after="60"/>
        <w:jc w:val="right"/>
        <w:rPr>
          <w:rFonts w:ascii="Times New Roman" w:hAnsi="Times New Roman" w:cs="Times New Roman"/>
          <w:sz w:val="28"/>
          <w:szCs w:val="28"/>
        </w:rPr>
      </w:pPr>
    </w:p>
    <w:p w:rsidR="0051023A" w:rsidRPr="00346799" w:rsidRDefault="0051023A" w:rsidP="0051023A">
      <w:pPr>
        <w:widowControl w:val="0"/>
        <w:tabs>
          <w:tab w:val="num" w:pos="540"/>
        </w:tabs>
        <w:spacing w:after="60"/>
        <w:jc w:val="right"/>
        <w:rPr>
          <w:rFonts w:ascii="Times New Roman" w:hAnsi="Times New Roman" w:cs="Times New Roman"/>
          <w:sz w:val="28"/>
          <w:szCs w:val="28"/>
        </w:rPr>
      </w:pPr>
    </w:p>
    <w:p w:rsidR="0051023A" w:rsidRPr="00346799" w:rsidRDefault="0051023A" w:rsidP="0051023A">
      <w:pPr>
        <w:pStyle w:val="afff"/>
        <w:jc w:val="center"/>
        <w:rPr>
          <w:rFonts w:ascii="Times New Roman" w:hAnsi="Times New Roman" w:cs="Times New Roman"/>
          <w:b/>
          <w:sz w:val="28"/>
          <w:szCs w:val="28"/>
        </w:rPr>
      </w:pPr>
      <w:r w:rsidRPr="00346799">
        <w:rPr>
          <w:rFonts w:ascii="Times New Roman" w:hAnsi="Times New Roman" w:cs="Times New Roman"/>
          <w:b/>
          <w:sz w:val="28"/>
          <w:szCs w:val="28"/>
        </w:rPr>
        <w:t>РАЗДЕЛ 5.</w:t>
      </w:r>
    </w:p>
    <w:p w:rsidR="0051023A" w:rsidRPr="00346799" w:rsidRDefault="0051023A" w:rsidP="0051023A">
      <w:pPr>
        <w:pStyle w:val="afff"/>
        <w:jc w:val="right"/>
        <w:rPr>
          <w:rFonts w:ascii="Times New Roman" w:hAnsi="Times New Roman" w:cs="Times New Roman"/>
          <w:bCs/>
          <w:sz w:val="28"/>
          <w:szCs w:val="28"/>
        </w:rPr>
      </w:pPr>
      <w:r w:rsidRPr="00346799">
        <w:rPr>
          <w:rFonts w:ascii="Times New Roman" w:hAnsi="Times New Roman" w:cs="Times New Roman"/>
          <w:bCs/>
          <w:sz w:val="28"/>
          <w:szCs w:val="28"/>
        </w:rPr>
        <w:t>ПРОЕКТ</w:t>
      </w:r>
    </w:p>
    <w:p w:rsidR="0051023A" w:rsidRPr="00346799" w:rsidRDefault="0051023A" w:rsidP="0051023A">
      <w:pPr>
        <w:pStyle w:val="afff"/>
        <w:jc w:val="right"/>
        <w:rPr>
          <w:rFonts w:ascii="Times New Roman" w:hAnsi="Times New Roman" w:cs="Times New Roman"/>
          <w:b/>
          <w:bCs/>
          <w:sz w:val="28"/>
          <w:szCs w:val="28"/>
        </w:rPr>
      </w:pPr>
      <w:r w:rsidRPr="00346799">
        <w:rPr>
          <w:rFonts w:ascii="Times New Roman" w:hAnsi="Times New Roman" w:cs="Times New Roman"/>
          <w:b/>
          <w:bCs/>
          <w:sz w:val="28"/>
          <w:szCs w:val="28"/>
        </w:rPr>
        <w:t>ЛОТ №1</w:t>
      </w:r>
    </w:p>
    <w:p w:rsidR="0051023A" w:rsidRPr="00346799" w:rsidRDefault="0051023A" w:rsidP="0051023A">
      <w:pPr>
        <w:jc w:val="center"/>
        <w:rPr>
          <w:rFonts w:ascii="Times New Roman" w:hAnsi="Times New Roman" w:cs="Times New Roman"/>
          <w:b/>
          <w:sz w:val="28"/>
          <w:szCs w:val="28"/>
        </w:rPr>
      </w:pPr>
      <w:r w:rsidRPr="00346799">
        <w:rPr>
          <w:rFonts w:ascii="Times New Roman" w:hAnsi="Times New Roman" w:cs="Times New Roman"/>
          <w:b/>
          <w:sz w:val="28"/>
          <w:szCs w:val="28"/>
        </w:rPr>
        <w:t>ДОГОВОР АРЕНДЫ  №</w:t>
      </w:r>
    </w:p>
    <w:p w:rsidR="0051023A" w:rsidRPr="00346799" w:rsidRDefault="0051023A" w:rsidP="0051023A">
      <w:pPr>
        <w:jc w:val="center"/>
        <w:rPr>
          <w:rFonts w:ascii="Times New Roman" w:hAnsi="Times New Roman" w:cs="Times New Roman"/>
          <w:b/>
          <w:sz w:val="28"/>
          <w:szCs w:val="28"/>
        </w:rPr>
      </w:pPr>
    </w:p>
    <w:tbl>
      <w:tblPr>
        <w:tblW w:w="0" w:type="auto"/>
        <w:tblLook w:val="01E0"/>
      </w:tblPr>
      <w:tblGrid>
        <w:gridCol w:w="4785"/>
        <w:gridCol w:w="4863"/>
      </w:tblGrid>
      <w:tr w:rsidR="0051023A" w:rsidRPr="00346799" w:rsidTr="00FB05E9">
        <w:tc>
          <w:tcPr>
            <w:tcW w:w="4785" w:type="dxa"/>
            <w:shd w:val="clear" w:color="auto" w:fill="auto"/>
          </w:tcPr>
          <w:p w:rsidR="0051023A" w:rsidRPr="00346799" w:rsidRDefault="0051023A" w:rsidP="00FB05E9">
            <w:pPr>
              <w:rPr>
                <w:rFonts w:ascii="Times New Roman" w:hAnsi="Times New Roman" w:cs="Times New Roman"/>
                <w:sz w:val="28"/>
                <w:szCs w:val="28"/>
              </w:rPr>
            </w:pPr>
            <w:r w:rsidRPr="00346799">
              <w:rPr>
                <w:rFonts w:ascii="Times New Roman" w:hAnsi="Times New Roman" w:cs="Times New Roman"/>
                <w:sz w:val="28"/>
                <w:szCs w:val="28"/>
              </w:rPr>
              <w:t>г. Родники</w:t>
            </w:r>
          </w:p>
        </w:tc>
        <w:tc>
          <w:tcPr>
            <w:tcW w:w="4863" w:type="dxa"/>
            <w:shd w:val="clear" w:color="auto" w:fill="auto"/>
          </w:tcPr>
          <w:p w:rsidR="0051023A" w:rsidRPr="00346799" w:rsidRDefault="0051023A" w:rsidP="00FB05E9">
            <w:pPr>
              <w:jc w:val="right"/>
              <w:rPr>
                <w:rFonts w:ascii="Times New Roman" w:hAnsi="Times New Roman" w:cs="Times New Roman"/>
                <w:sz w:val="28"/>
                <w:szCs w:val="28"/>
              </w:rPr>
            </w:pPr>
            <w:r w:rsidRPr="00346799">
              <w:rPr>
                <w:rFonts w:ascii="Times New Roman" w:hAnsi="Times New Roman" w:cs="Times New Roman"/>
                <w:sz w:val="28"/>
                <w:szCs w:val="28"/>
              </w:rPr>
              <w:t>«_____»    _________2017</w:t>
            </w:r>
          </w:p>
        </w:tc>
      </w:tr>
    </w:tbl>
    <w:p w:rsidR="0051023A" w:rsidRPr="00346799" w:rsidRDefault="0051023A" w:rsidP="0051023A">
      <w:pPr>
        <w:jc w:val="both"/>
        <w:rPr>
          <w:rFonts w:ascii="Times New Roman" w:hAnsi="Times New Roman" w:cs="Times New Roman"/>
          <w:sz w:val="28"/>
          <w:szCs w:val="28"/>
        </w:rPr>
      </w:pPr>
      <w:r w:rsidRPr="00346799">
        <w:rPr>
          <w:rFonts w:ascii="Times New Roman" w:hAnsi="Times New Roman" w:cs="Times New Roman"/>
          <w:b/>
          <w:sz w:val="28"/>
          <w:szCs w:val="28"/>
        </w:rPr>
        <w:t xml:space="preserve">           </w:t>
      </w:r>
      <w:r w:rsidRPr="00346799">
        <w:rPr>
          <w:rFonts w:ascii="Times New Roman" w:hAnsi="Times New Roman" w:cs="Times New Roman"/>
          <w:b/>
          <w:sz w:val="28"/>
          <w:szCs w:val="28"/>
        </w:rPr>
        <w:tab/>
      </w:r>
      <w:r w:rsidRPr="00346799">
        <w:rPr>
          <w:rFonts w:ascii="Times New Roman" w:hAnsi="Times New Roman" w:cs="Times New Roman"/>
          <w:b/>
          <w:sz w:val="28"/>
          <w:szCs w:val="28"/>
        </w:rPr>
        <w:tab/>
      </w:r>
      <w:r w:rsidRPr="00346799">
        <w:rPr>
          <w:rFonts w:ascii="Times New Roman" w:hAnsi="Times New Roman" w:cs="Times New Roman"/>
          <w:b/>
          <w:sz w:val="28"/>
          <w:szCs w:val="28"/>
        </w:rPr>
        <w:tab/>
        <w:t xml:space="preserve">                </w:t>
      </w:r>
    </w:p>
    <w:p w:rsidR="0051023A" w:rsidRPr="00346799" w:rsidRDefault="0051023A" w:rsidP="0051023A">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Главном управлении Министерства юстиции Российской Федерации по Центральному федеральному округу в Ивановской области 17.06.2010, регистрационный номер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375210002010001 с изменениями: от 23.12.2010г. номер 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375210002010002, от 11.04.2012г. номер 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375210002010002, от 23.12.2010г. номер 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375210002010002, от 23.12.2010г. номер 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375210002012001, от 27.02.2013г. номер 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375210002013001, 375210002013002, от 25.03.2014г. номер 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375210002014002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действующей на основании доверенности, удостоверенной нотариусом Родниковского нотариального округа Репкиной Татьяной Евгеньевной, от </w:t>
      </w:r>
      <w:r w:rsidRPr="00346799">
        <w:rPr>
          <w:rFonts w:ascii="Times New Roman" w:hAnsi="Times New Roman" w:cs="Times New Roman"/>
          <w:sz w:val="28"/>
          <w:szCs w:val="28"/>
        </w:rPr>
        <w:lastRenderedPageBreak/>
        <w:t xml:space="preserve">02.02.2017г., зарегистрированной в реестре за номером 1-150, именуемый в дальнейшем Арендодатель,  с одной стороны, и _______________________________, в лице ________________________________________, действующего на основании ______________, именуемый (ое) в дальнейшем Арендатор, с другой стороны, при совместном упоминании «Стороны», в соответствии с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заключили настоящий договор о нижеследующем: </w:t>
      </w:r>
    </w:p>
    <w:p w:rsidR="0051023A" w:rsidRPr="00346799" w:rsidRDefault="0051023A" w:rsidP="0051023A">
      <w:pPr>
        <w:ind w:firstLine="851"/>
        <w:jc w:val="both"/>
        <w:rPr>
          <w:rFonts w:ascii="Times New Roman" w:hAnsi="Times New Roman" w:cs="Times New Roman"/>
          <w:sz w:val="28"/>
          <w:szCs w:val="28"/>
        </w:rPr>
      </w:pPr>
    </w:p>
    <w:p w:rsidR="0051023A" w:rsidRPr="00346799" w:rsidRDefault="0051023A" w:rsidP="008C64F2">
      <w:pPr>
        <w:numPr>
          <w:ilvl w:val="0"/>
          <w:numId w:val="39"/>
        </w:numPr>
        <w:spacing w:after="0" w:line="240" w:lineRule="auto"/>
        <w:jc w:val="center"/>
        <w:rPr>
          <w:rFonts w:ascii="Times New Roman" w:hAnsi="Times New Roman" w:cs="Times New Roman"/>
          <w:b/>
          <w:sz w:val="28"/>
          <w:szCs w:val="28"/>
        </w:rPr>
      </w:pPr>
      <w:r w:rsidRPr="00346799">
        <w:rPr>
          <w:rFonts w:ascii="Times New Roman" w:hAnsi="Times New Roman" w:cs="Times New Roman"/>
          <w:b/>
          <w:sz w:val="28"/>
          <w:szCs w:val="28"/>
        </w:rPr>
        <w:t>Предмет Договора.</w:t>
      </w:r>
    </w:p>
    <w:p w:rsidR="0051023A" w:rsidRPr="00346799" w:rsidRDefault="0051023A" w:rsidP="0051023A">
      <w:pPr>
        <w:ind w:firstLine="900"/>
        <w:jc w:val="both"/>
        <w:rPr>
          <w:rFonts w:ascii="Times New Roman" w:hAnsi="Times New Roman" w:cs="Times New Roman"/>
          <w:sz w:val="28"/>
          <w:szCs w:val="28"/>
        </w:rPr>
      </w:pPr>
      <w:r w:rsidRPr="00346799">
        <w:rPr>
          <w:rFonts w:ascii="Times New Roman" w:hAnsi="Times New Roman" w:cs="Times New Roman"/>
          <w:sz w:val="28"/>
          <w:szCs w:val="28"/>
        </w:rPr>
        <w:t xml:space="preserve">1.1. </w:t>
      </w:r>
      <w:r w:rsidRPr="00346799">
        <w:rPr>
          <w:rFonts w:ascii="Times New Roman" w:eastAsia="MS Mincho" w:hAnsi="Times New Roman" w:cs="Times New Roman"/>
          <w:sz w:val="28"/>
          <w:szCs w:val="28"/>
        </w:rPr>
        <w:t>Арендодатель сдаёт, а Арендатор принимает в аренду имущество муниципального образования «Родниковский муниципальный район» -</w:t>
      </w:r>
      <w:r w:rsidRPr="00346799">
        <w:rPr>
          <w:rFonts w:ascii="Times New Roman" w:hAnsi="Times New Roman" w:cs="Times New Roman"/>
          <w:sz w:val="28"/>
          <w:szCs w:val="28"/>
        </w:rPr>
        <w:t xml:space="preserve"> нежилое помещение, площадью 73,0 кв. м., расположенное  на первом этаже в здании по адресу: Ивановская область, Родниковский район, с. Сосновец, ул.Центральная, д. 13, пом. 3 (далее – помещение),  для использования под магазин.</w:t>
      </w:r>
    </w:p>
    <w:p w:rsidR="0051023A" w:rsidRPr="00346799" w:rsidRDefault="0051023A" w:rsidP="0051023A">
      <w:pPr>
        <w:ind w:firstLine="900"/>
        <w:jc w:val="both"/>
        <w:rPr>
          <w:rFonts w:ascii="Times New Roman" w:hAnsi="Times New Roman" w:cs="Times New Roman"/>
          <w:sz w:val="28"/>
          <w:szCs w:val="28"/>
        </w:rPr>
      </w:pPr>
      <w:r w:rsidRPr="00346799">
        <w:rPr>
          <w:rFonts w:ascii="Times New Roman" w:hAnsi="Times New Roman" w:cs="Times New Roman"/>
          <w:sz w:val="28"/>
          <w:szCs w:val="28"/>
        </w:rPr>
        <w:t xml:space="preserve">1.2. Срок аренды на 5 лет </w:t>
      </w:r>
      <w:r w:rsidRPr="00346799">
        <w:rPr>
          <w:rFonts w:ascii="Times New Roman" w:hAnsi="Times New Roman" w:cs="Times New Roman"/>
          <w:i/>
          <w:sz w:val="28"/>
          <w:szCs w:val="28"/>
        </w:rPr>
        <w:t>(при подписании Договора устанавливается конкретная календарная дата (число, месяц, год) окончания срока  действия Договора)</w:t>
      </w:r>
      <w:r w:rsidRPr="00346799">
        <w:rPr>
          <w:rFonts w:ascii="Times New Roman" w:hAnsi="Times New Roman" w:cs="Times New Roman"/>
          <w:sz w:val="28"/>
          <w:szCs w:val="28"/>
        </w:rPr>
        <w:t xml:space="preserve">.  </w:t>
      </w:r>
    </w:p>
    <w:p w:rsidR="0051023A" w:rsidRPr="00346799" w:rsidRDefault="0051023A" w:rsidP="0051023A">
      <w:pPr>
        <w:ind w:firstLine="900"/>
        <w:jc w:val="both"/>
        <w:rPr>
          <w:rFonts w:ascii="Times New Roman" w:hAnsi="Times New Roman" w:cs="Times New Roman"/>
          <w:sz w:val="28"/>
          <w:szCs w:val="28"/>
        </w:rPr>
      </w:pPr>
      <w:r w:rsidRPr="00346799">
        <w:rPr>
          <w:rFonts w:ascii="Times New Roman" w:hAnsi="Times New Roman" w:cs="Times New Roman"/>
          <w:sz w:val="28"/>
          <w:szCs w:val="28"/>
        </w:rPr>
        <w:t>1.3. Передача здания оформляется актом приёма - передачи, который составляется и подписывается Арендодателем и Арендатором.</w:t>
      </w:r>
    </w:p>
    <w:p w:rsidR="0051023A" w:rsidRPr="00346799" w:rsidRDefault="0051023A" w:rsidP="0051023A">
      <w:pPr>
        <w:ind w:firstLine="900"/>
        <w:jc w:val="both"/>
        <w:rPr>
          <w:rFonts w:ascii="Times New Roman" w:hAnsi="Times New Roman" w:cs="Times New Roman"/>
          <w:sz w:val="28"/>
          <w:szCs w:val="28"/>
        </w:rPr>
      </w:pPr>
      <w:r w:rsidRPr="00346799">
        <w:rPr>
          <w:rFonts w:ascii="Times New Roman" w:hAnsi="Times New Roman" w:cs="Times New Roman"/>
          <w:sz w:val="28"/>
          <w:szCs w:val="28"/>
        </w:rPr>
        <w:t xml:space="preserve">Акт приёма - передачи приобщается к настоящему Договору и является его неотъемлемой частью. </w:t>
      </w:r>
    </w:p>
    <w:p w:rsidR="0051023A" w:rsidRPr="00346799" w:rsidRDefault="0051023A" w:rsidP="0051023A">
      <w:pPr>
        <w:ind w:firstLine="900"/>
        <w:jc w:val="both"/>
        <w:rPr>
          <w:rFonts w:ascii="Times New Roman" w:hAnsi="Times New Roman" w:cs="Times New Roman"/>
          <w:sz w:val="28"/>
          <w:szCs w:val="28"/>
        </w:rPr>
      </w:pPr>
      <w:r w:rsidRPr="00346799">
        <w:rPr>
          <w:rFonts w:ascii="Times New Roman" w:hAnsi="Times New Roman" w:cs="Times New Roman"/>
          <w:sz w:val="28"/>
          <w:szCs w:val="28"/>
        </w:rPr>
        <w:t xml:space="preserve">1.4. Передача здания в аренду не влечёт передачу права собственности на него. Приватизация арендуемого здания может быть осуществлена только в случаях и порядке, установленных действующим законодательством Российской Федерации. </w:t>
      </w:r>
    </w:p>
    <w:p w:rsidR="0051023A" w:rsidRPr="00346799" w:rsidRDefault="0051023A" w:rsidP="0051023A">
      <w:pPr>
        <w:jc w:val="center"/>
        <w:rPr>
          <w:rFonts w:ascii="Times New Roman" w:hAnsi="Times New Roman" w:cs="Times New Roman"/>
          <w:sz w:val="28"/>
          <w:szCs w:val="28"/>
        </w:rPr>
      </w:pPr>
      <w:r w:rsidRPr="00346799">
        <w:rPr>
          <w:rFonts w:ascii="Times New Roman" w:hAnsi="Times New Roman" w:cs="Times New Roman"/>
          <w:b/>
          <w:sz w:val="28"/>
          <w:szCs w:val="28"/>
        </w:rPr>
        <w:t>2. Обязанности Сторон</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 xml:space="preserve">2.1. </w:t>
      </w:r>
      <w:r w:rsidRPr="00346799">
        <w:rPr>
          <w:rFonts w:ascii="Times New Roman" w:eastAsia="MS Mincho" w:hAnsi="Times New Roman" w:cs="Times New Roman"/>
          <w:i/>
          <w:sz w:val="28"/>
          <w:szCs w:val="28"/>
        </w:rPr>
        <w:t>Арендодатель  обязуется</w:t>
      </w:r>
      <w:r w:rsidRPr="00346799">
        <w:rPr>
          <w:rFonts w:ascii="Times New Roman" w:eastAsia="MS Mincho" w:hAnsi="Times New Roman" w:cs="Times New Roman"/>
          <w:sz w:val="28"/>
          <w:szCs w:val="28"/>
        </w:rPr>
        <w:t>:</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lastRenderedPageBreak/>
        <w:t>2.1.1. Предоставить соответствующее имущество Арендатору по акту приёма - передачи (Приложение 1).</w:t>
      </w:r>
    </w:p>
    <w:p w:rsidR="0051023A" w:rsidRPr="00346799" w:rsidRDefault="0051023A" w:rsidP="0051023A">
      <w:pPr>
        <w:pStyle w:val="afff"/>
        <w:jc w:val="both"/>
        <w:rPr>
          <w:rFonts w:ascii="Times New Roman" w:hAnsi="Times New Roman" w:cs="Times New Roman"/>
          <w:sz w:val="28"/>
          <w:szCs w:val="28"/>
        </w:rPr>
      </w:pPr>
      <w:r w:rsidRPr="00346799">
        <w:rPr>
          <w:rFonts w:ascii="Times New Roman" w:hAnsi="Times New Roman" w:cs="Times New Roman"/>
          <w:sz w:val="28"/>
          <w:szCs w:val="28"/>
        </w:rPr>
        <w:t xml:space="preserve">          2.1.2. Участвовать в создании необходимых условий для эффективного использования арендуемого здания и поддержании его в надлежащем состоянии в порядке, согласованном с Арендатором. </w:t>
      </w:r>
    </w:p>
    <w:p w:rsidR="0051023A" w:rsidRPr="00346799" w:rsidRDefault="0051023A" w:rsidP="0051023A">
      <w:pPr>
        <w:pStyle w:val="afff"/>
        <w:jc w:val="both"/>
        <w:rPr>
          <w:rFonts w:ascii="Times New Roman" w:hAnsi="Times New Roman" w:cs="Times New Roman"/>
          <w:sz w:val="28"/>
          <w:szCs w:val="28"/>
        </w:rPr>
      </w:pPr>
      <w:r w:rsidRPr="00346799">
        <w:rPr>
          <w:rFonts w:ascii="Times New Roman" w:hAnsi="Times New Roman" w:cs="Times New Roman"/>
          <w:sz w:val="28"/>
          <w:szCs w:val="28"/>
        </w:rPr>
        <w:t xml:space="preserve">          2.1.3. Контролировать поступления арендной платы в бюджет, выполнение   договорных обязательств, целевое использование здания, а также вести   документы по аренде и претензионную работу. </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 xml:space="preserve">2.3. </w:t>
      </w:r>
      <w:r w:rsidRPr="00346799">
        <w:rPr>
          <w:rFonts w:ascii="Times New Roman" w:eastAsia="MS Mincho" w:hAnsi="Times New Roman" w:cs="Times New Roman"/>
          <w:i/>
          <w:sz w:val="28"/>
          <w:szCs w:val="28"/>
        </w:rPr>
        <w:t>Арендатор обязуется</w:t>
      </w:r>
      <w:r w:rsidRPr="00346799">
        <w:rPr>
          <w:rFonts w:ascii="Times New Roman" w:eastAsia="MS Mincho" w:hAnsi="Times New Roman" w:cs="Times New Roman"/>
          <w:sz w:val="28"/>
          <w:szCs w:val="28"/>
        </w:rPr>
        <w:t>:</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2.3.1. Использовать имущество исключительно по прямому назначению, указанному в п. 1.1 настоящего Договора.</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2.3.2. В двухнедельный срок с момента подписания настоящего Договора заключить соответствующие договоры о передаче коммунальных услуг в отношении арендуемого имущества и мест общего пользования.</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2.3.3. Следить за нормальным функционированием и техническим состоянием инженерно- технических коммуникаций, охранной, противопожарной сигнализации, а также телефонной сети. Обеспечить их сохранность.</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2.3.4. Соблюдать правила пожарной безопасности и техники безопасности, требования Роспотребнадзора, а также отраслевых правил и норм, действующих в отношении видов деятельности Арендатора и арендуемых им объектов.</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2.3.5. Соблюдать правила эксплуатации электроустановок, установленные действующим законодательством и порядок их эксплуатации.</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2.3.6.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2.3.7. Не производить прокладок, скрытых и открытых проводок и коммуникаций, неотделимых улучшений, перепланировок и переоборудования арендуемого здания, вызываемых потребностями Арендатора, без письменного разрешения Арендодателя.</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 xml:space="preserve">В случае обнаружения Арендодателем самовольных перестроек, нарушения целостности стен, перегородок или перекрытий, переделок или </w:t>
      </w:r>
      <w:r w:rsidRPr="00346799">
        <w:rPr>
          <w:rFonts w:ascii="Times New Roman" w:eastAsia="MS Mincho" w:hAnsi="Times New Roman" w:cs="Times New Roman"/>
          <w:sz w:val="28"/>
          <w:szCs w:val="28"/>
        </w:rPr>
        <w:lastRenderedPageBreak/>
        <w:t>прокладок сетей, таковые должны быть ликвидированы Арендатором, а помещение приведено в прежний вид за его счёт в срок, определяемый односторонним предписанием Арендодателя.</w:t>
      </w: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eastAsia="MS Mincho" w:hAnsi="Times New Roman" w:cs="Times New Roman"/>
          <w:sz w:val="28"/>
          <w:szCs w:val="28"/>
        </w:rPr>
        <w:t xml:space="preserve">2.3.8. Своевременно производить за свой счёт текущий и капитальный ремонт арендуемого здания с предварительным письменным уведомлением </w:t>
      </w:r>
      <w:r w:rsidRPr="00346799">
        <w:rPr>
          <w:rFonts w:ascii="Times New Roman" w:hAnsi="Times New Roman" w:cs="Times New Roman"/>
          <w:sz w:val="28"/>
          <w:szCs w:val="28"/>
        </w:rPr>
        <w:t>Арендодателя, инженерно</w:t>
      </w:r>
      <w:r w:rsidRPr="00346799">
        <w:rPr>
          <w:rFonts w:ascii="Times New Roman" w:hAnsi="Times New Roman" w:cs="Times New Roman"/>
          <w:sz w:val="28"/>
          <w:szCs w:val="28"/>
        </w:rPr>
        <w:noBreakHyphen/>
        <w:t>технических коммуникаций, а также в мероприятиях по благоустройству окружающей здание территории.</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2.3.9.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имущества или его части в уставной (складочный) капитал юридических лиц и др.).</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 xml:space="preserve">2.3.10. Письменно сообщить Арендодателю не позднее, чем за две недели о предстоящем освобождении здания </w:t>
      </w:r>
      <w:r w:rsidRPr="00346799">
        <w:rPr>
          <w:rFonts w:ascii="Times New Roman" w:hAnsi="Times New Roman" w:cs="Times New Roman"/>
          <w:sz w:val="28"/>
          <w:szCs w:val="28"/>
        </w:rPr>
        <w:t>как в связи с окончанием срока действия Договора, так и при досрочном его освобождении</w:t>
      </w:r>
      <w:r w:rsidRPr="00346799">
        <w:rPr>
          <w:rFonts w:ascii="Times New Roman" w:eastAsia="MS Mincho" w:hAnsi="Times New Roman" w:cs="Times New Roman"/>
          <w:sz w:val="28"/>
          <w:szCs w:val="28"/>
        </w:rPr>
        <w:t>. Сдать Арендодателю помещение по акту приёма - передачи. Акт приёма - передачи составляется в соответствии с разделом 3 настоящего Договора.</w:t>
      </w: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hAnsi="Times New Roman" w:cs="Times New Roman"/>
          <w:sz w:val="28"/>
          <w:szCs w:val="28"/>
        </w:rPr>
        <w:t xml:space="preserve">2.3.11. По окончании срока действия Договора или при его расторжении освободить занимаемое помещение не позднее трёх дней после окончания действия настоящего Договора. </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2.3.12. Освободить помещение в связи с аварийным состоянием конструкций здания (или его части), инженерно- технических коммуникаций,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hAnsi="Times New Roman" w:cs="Times New Roman"/>
          <w:sz w:val="28"/>
          <w:szCs w:val="28"/>
        </w:rPr>
        <w:t>2.3.13. Застраховать арендуемое имущество на весь срок аренды за свой счёт от рисков, наступление которых может привести к невозможности использования этого имущества по его прямому назначению или ухудшению его состояния, предусмотренного настоящим Договором.</w:t>
      </w:r>
      <w:r w:rsidRPr="00346799">
        <w:rPr>
          <w:rFonts w:ascii="Times New Roman" w:eastAsia="MS Mincho" w:hAnsi="Times New Roman" w:cs="Times New Roman"/>
          <w:sz w:val="28"/>
          <w:szCs w:val="28"/>
        </w:rPr>
        <w:t xml:space="preserve"> </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2.3.14. Вносить платежи в размере, сроки и порядке, установленные разделом 4 настоящего Договора.</w:t>
      </w: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hAnsi="Times New Roman" w:cs="Times New Roman"/>
          <w:sz w:val="28"/>
          <w:szCs w:val="28"/>
        </w:rPr>
        <w:t>2.3.15. Произвести государственную регистрацию настоящего Договора в соответствии с действующим законодательством за свой счёт.</w:t>
      </w:r>
    </w:p>
    <w:p w:rsidR="0051023A" w:rsidRPr="00346799" w:rsidRDefault="0051023A" w:rsidP="0051023A">
      <w:pPr>
        <w:jc w:val="center"/>
        <w:rPr>
          <w:rFonts w:ascii="Times New Roman" w:eastAsia="MS Mincho" w:hAnsi="Times New Roman" w:cs="Times New Roman"/>
          <w:b/>
          <w:bCs/>
          <w:sz w:val="28"/>
          <w:szCs w:val="28"/>
        </w:rPr>
      </w:pPr>
      <w:r w:rsidRPr="00346799">
        <w:rPr>
          <w:rFonts w:ascii="Times New Roman" w:eastAsia="MS Mincho" w:hAnsi="Times New Roman" w:cs="Times New Roman"/>
          <w:b/>
          <w:bCs/>
          <w:sz w:val="28"/>
          <w:szCs w:val="28"/>
        </w:rPr>
        <w:t>3. Порядок возврата Арендодателю арендуемого имущества</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lastRenderedPageBreak/>
        <w:t>3.1. Арендуемое имущество должно быть передано Арендатором и принято Арендодателем в течение 3 дней с момента окончания действия настоящего Договора.</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3.2. При передаче арендуемого имущества составляется акт приёма - передачи, который подписывается представителями Арендодателя и Арендатора.</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3.3. Арендуемое имущество считается фактически переданным Арендодателю с момента подписания представителями Арендодателя и Арендатора акта приёма - передачи.</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3.4. 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помещении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 xml:space="preserve">3.5. Произведенные Арендатором отделимые улучшения арендуемого здания  являются собственностью Арендатора. </w:t>
      </w:r>
    </w:p>
    <w:p w:rsidR="0051023A" w:rsidRPr="00346799" w:rsidRDefault="0051023A" w:rsidP="0051023A">
      <w:pPr>
        <w:jc w:val="center"/>
        <w:rPr>
          <w:rFonts w:ascii="Times New Roman" w:hAnsi="Times New Roman" w:cs="Times New Roman"/>
          <w:sz w:val="28"/>
          <w:szCs w:val="28"/>
        </w:rPr>
      </w:pPr>
      <w:r w:rsidRPr="00346799">
        <w:rPr>
          <w:rFonts w:ascii="Times New Roman" w:hAnsi="Times New Roman" w:cs="Times New Roman"/>
          <w:b/>
          <w:sz w:val="28"/>
          <w:szCs w:val="28"/>
        </w:rPr>
        <w:t>4. Платежи и расчёты по Договору</w:t>
      </w:r>
    </w:p>
    <w:p w:rsidR="0051023A" w:rsidRPr="00346799" w:rsidRDefault="0051023A" w:rsidP="0051023A">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4.1. 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.10.2017г. № ___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w:t>
      </w:r>
      <w:r w:rsidRPr="00346799">
        <w:rPr>
          <w:rFonts w:ascii="Times New Roman" w:hAnsi="Times New Roman" w:cs="Times New Roman"/>
          <w:sz w:val="28"/>
          <w:szCs w:val="28"/>
        </w:rPr>
        <w:lastRenderedPageBreak/>
        <w:t>(или)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и составляет _____________ руб. (____________ тысяч __________ рублей __ коп.) в год без налога на добавленную стоимость.</w:t>
      </w: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hAnsi="Times New Roman" w:cs="Times New Roman"/>
          <w:sz w:val="28"/>
          <w:szCs w:val="28"/>
        </w:rPr>
        <w:t>4.2. 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hAnsi="Times New Roman" w:cs="Times New Roman"/>
          <w:sz w:val="28"/>
          <w:szCs w:val="28"/>
        </w:rPr>
        <w:t>Уведомление о перерасчёте арендной платы, изменении сроков и порядка перечисления арендной платы направляется Арендатору Арендодателем, является обязательным для исполнения Арендатором и составляет неотъемлемую часть Договора..</w:t>
      </w:r>
    </w:p>
    <w:p w:rsidR="0051023A" w:rsidRPr="00346799" w:rsidRDefault="0051023A" w:rsidP="0051023A">
      <w:pPr>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4.3. Арендная плата за пользование имуществом вносится в следующем порядке:</w:t>
      </w:r>
    </w:p>
    <w:p w:rsidR="0051023A" w:rsidRPr="00346799" w:rsidRDefault="0051023A" w:rsidP="0051023A">
      <w:pPr>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В первый год аренды 40 (сорок) процентов размера годовой арендной платы, а именно ___________ руб. (_________________тысяч __________________ рублей __ копеек) без налога на добавленную стоимость. </w:t>
      </w:r>
    </w:p>
    <w:p w:rsidR="0051023A" w:rsidRPr="00346799" w:rsidRDefault="0051023A" w:rsidP="0051023A">
      <w:pPr>
        <w:ind w:firstLine="720"/>
        <w:jc w:val="both"/>
        <w:rPr>
          <w:rFonts w:ascii="Times New Roman" w:hAnsi="Times New Roman" w:cs="Times New Roman"/>
          <w:sz w:val="28"/>
          <w:szCs w:val="28"/>
        </w:rPr>
      </w:pPr>
      <w:r w:rsidRPr="00346799">
        <w:rPr>
          <w:rFonts w:ascii="Times New Roman" w:hAnsi="Times New Roman" w:cs="Times New Roman"/>
          <w:sz w:val="28"/>
          <w:szCs w:val="28"/>
        </w:rPr>
        <w:lastRenderedPageBreak/>
        <w:t>Арендная плата в месяц в первый год аренды составляет ___________ руб. (_________ тысяч _______________ рублей __ копейки) без налога на добавленную стоимость (Приложение 2).</w:t>
      </w:r>
    </w:p>
    <w:p w:rsidR="0051023A" w:rsidRPr="00346799" w:rsidRDefault="0051023A" w:rsidP="0051023A">
      <w:pPr>
        <w:ind w:firstLine="720"/>
        <w:jc w:val="both"/>
        <w:rPr>
          <w:rFonts w:ascii="Times New Roman" w:hAnsi="Times New Roman" w:cs="Times New Roman"/>
          <w:sz w:val="28"/>
          <w:szCs w:val="28"/>
        </w:rPr>
      </w:pPr>
      <w:r w:rsidRPr="00346799">
        <w:rPr>
          <w:rFonts w:ascii="Times New Roman" w:hAnsi="Times New Roman" w:cs="Times New Roman"/>
          <w:sz w:val="28"/>
          <w:szCs w:val="28"/>
        </w:rPr>
        <w:t>Во второй год аренды 60 (шестьдесят) процентов размера годовой арендной платы без налога на добавленную стоимость.</w:t>
      </w:r>
    </w:p>
    <w:p w:rsidR="0051023A" w:rsidRPr="00346799" w:rsidRDefault="0051023A" w:rsidP="0051023A">
      <w:pPr>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51023A" w:rsidRPr="00346799" w:rsidRDefault="0051023A" w:rsidP="0051023A">
      <w:pPr>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4.4. Арендная плата перечисляется Арендатором в  бюджет муниципального образования «Родниковский муниципальный район», с указанием "арендная плата" ежемесячно платежным документом, предъявленным в отделение банка не позднее 25 числа текущего месяца.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Реквизиты банка (включая номер счета) для перечисления арендной платы в   бюджет Арендатор уточняет в комитете по управлению имуществом администрации Родниковского муниципального района. </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4.5. Налог на добавленную стоимость перечисляется Арендатором в соответствии с действующим законодательством.</w:t>
      </w:r>
    </w:p>
    <w:p w:rsidR="0051023A" w:rsidRPr="00346799" w:rsidRDefault="0051023A" w:rsidP="0051023A">
      <w:pPr>
        <w:jc w:val="center"/>
        <w:rPr>
          <w:rFonts w:ascii="Times New Roman" w:hAnsi="Times New Roman" w:cs="Times New Roman"/>
          <w:b/>
          <w:sz w:val="28"/>
          <w:szCs w:val="28"/>
        </w:rPr>
      </w:pPr>
      <w:r w:rsidRPr="00346799">
        <w:rPr>
          <w:rFonts w:ascii="Times New Roman" w:hAnsi="Times New Roman" w:cs="Times New Roman"/>
          <w:b/>
          <w:sz w:val="28"/>
          <w:szCs w:val="28"/>
        </w:rPr>
        <w:t>5. Ответственность сторон</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5.1. Ответственность Арендатора: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5.1.1. В случае просрочки уплаты или неуплаты Арендатором арендных платежей в сроки, установленные в п.</w:t>
      </w:r>
      <w:smartTag w:uri="urn:schemas-microsoft-com:office:cs:smarttags" w:element="NumConv6p0">
        <w:smartTagPr>
          <w:attr w:name="val" w:val="4"/>
          <w:attr w:name="sch" w:val="1"/>
        </w:smartTagPr>
        <w:r w:rsidRPr="00346799">
          <w:rPr>
            <w:rFonts w:ascii="Times New Roman" w:hAnsi="Times New Roman" w:cs="Times New Roman"/>
            <w:sz w:val="28"/>
            <w:szCs w:val="28"/>
          </w:rPr>
          <w:t>4</w:t>
        </w:r>
      </w:smartTag>
      <w:r w:rsidRPr="00346799">
        <w:rPr>
          <w:rFonts w:ascii="Times New Roman" w:hAnsi="Times New Roman" w:cs="Times New Roman"/>
          <w:sz w:val="28"/>
          <w:szCs w:val="28"/>
        </w:rPr>
        <w:t>.</w:t>
      </w:r>
      <w:smartTag w:uri="urn:schemas-microsoft-com:office:cs:smarttags" w:element="NumConv6p0">
        <w:smartTagPr>
          <w:attr w:name="val" w:val="3"/>
          <w:attr w:name="sch" w:val="1"/>
        </w:smartTagPr>
        <w:r w:rsidRPr="00346799">
          <w:rPr>
            <w:rFonts w:ascii="Times New Roman" w:hAnsi="Times New Roman" w:cs="Times New Roman"/>
            <w:sz w:val="28"/>
            <w:szCs w:val="28"/>
          </w:rPr>
          <w:t>3</w:t>
        </w:r>
      </w:smartTag>
      <w:r w:rsidRPr="00346799">
        <w:rPr>
          <w:rFonts w:ascii="Times New Roman" w:hAnsi="Times New Roman" w:cs="Times New Roman"/>
          <w:sz w:val="28"/>
          <w:szCs w:val="28"/>
        </w:rPr>
        <w:t xml:space="preserve"> настоящего Договора, начисляются пени   в размере одной трехсотой ставки рефинансирования в день от просроченной суммы за каждый день просрочки, которые перечисляются Арендатором в бюджет муниципального образования «Родниковский муниципальный район».</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5.1.2. Если здание, сданное в аренду, по вине Арендатора выбывает из   строя ранее полного амортизационного срока службы, в том числе в случае   полного уничтожения арендуемого здания, Арендатор возмещает Арендодателю убытки в соответствии с действующим законодательством Российской   Федерации.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5.1.3. Если состояние возвращаемого здания хуже состояния с учетом нормального износа, Арендатор возмещает Арендодателю причиненный ущерб в соответствии с действующим   законодательством Российской Федерации.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Ущерб определяется комиссией с привлечением уполномоченных служб.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5.1.4. В случае, если Арендатор не возвратил арендуемое здание в срок и в порядке, установленном настоящим договором, Арендодатель вправе требовать от Арендатора возмещения убытков, причиненных указанными в настоящем пункте действиями Арендатора.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В указанных в настоящем пункте случаях Арендатор также обязан оплатить   проценты и размере одной трехсотой ставки рефинансирования в день от суммы, причитающейся к оплате аренды, за каждый день просрочки, которые перечисляются Арендатором в  бюджет муниципального образования «Родниковский муниципальный район».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При этом настоящий Договор не считается продленным.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5.1.5. В случае не целевого использования арендуемого здания Арендатор обязан перечислить в бюджет муниципального образования «Родниковский муниципальный район» штраф в размере </w:t>
      </w:r>
      <w:smartTag w:uri="urn:schemas-microsoft-com:office:cs:smarttags" w:element="NumConv6p0">
        <w:smartTagPr>
          <w:attr w:name="val" w:val="1"/>
          <w:attr w:name="sch" w:val="1"/>
        </w:smartTagPr>
        <w:r w:rsidRPr="00346799">
          <w:rPr>
            <w:rFonts w:ascii="Times New Roman" w:hAnsi="Times New Roman" w:cs="Times New Roman"/>
            <w:sz w:val="28"/>
            <w:szCs w:val="28"/>
          </w:rPr>
          <w:t>1</w:t>
        </w:r>
      </w:smartTag>
      <w:r w:rsidRPr="00346799">
        <w:rPr>
          <w:rFonts w:ascii="Times New Roman" w:hAnsi="Times New Roman" w:cs="Times New Roman"/>
          <w:sz w:val="28"/>
          <w:szCs w:val="28"/>
        </w:rPr>
        <w:t>/</w:t>
      </w:r>
      <w:smartTag w:uri="urn:schemas-microsoft-com:office:cs:smarttags" w:element="NumConv6p0">
        <w:smartTagPr>
          <w:attr w:name="val" w:val="3"/>
          <w:attr w:name="sch" w:val="1"/>
        </w:smartTagPr>
        <w:r w:rsidRPr="00346799">
          <w:rPr>
            <w:rFonts w:ascii="Times New Roman" w:hAnsi="Times New Roman" w:cs="Times New Roman"/>
            <w:sz w:val="28"/>
            <w:szCs w:val="28"/>
          </w:rPr>
          <w:t>3</w:t>
        </w:r>
      </w:smartTag>
      <w:r w:rsidRPr="00346799">
        <w:rPr>
          <w:rFonts w:ascii="Times New Roman" w:hAnsi="Times New Roman" w:cs="Times New Roman"/>
          <w:sz w:val="28"/>
          <w:szCs w:val="28"/>
        </w:rPr>
        <w:t xml:space="preserve"> суммы годовой арендной платы. Исполнение Арендатором обязательств по данному пункту Договора не лишает Арендодателя права   предпринимать меры для расторжения Договора в установленном законом порядке.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5.2. Уплата пени, штрафов, процентов, неустоек, установленных настоящим Договором, не освобождает Арендатора от выполнения лежащих на нем обязательств или устранения   нарушений, а также возмещения причиненных ими убытков. </w:t>
      </w:r>
    </w:p>
    <w:p w:rsidR="0051023A" w:rsidRPr="00346799" w:rsidRDefault="0051023A" w:rsidP="0051023A">
      <w:pPr>
        <w:pStyle w:val="afff"/>
        <w:jc w:val="center"/>
        <w:rPr>
          <w:rFonts w:ascii="Times New Roman" w:hAnsi="Times New Roman" w:cs="Times New Roman"/>
          <w:b/>
          <w:sz w:val="28"/>
          <w:szCs w:val="28"/>
        </w:rPr>
      </w:pPr>
      <w:r w:rsidRPr="00346799">
        <w:rPr>
          <w:rFonts w:ascii="Times New Roman" w:hAnsi="Times New Roman" w:cs="Times New Roman"/>
          <w:b/>
          <w:sz w:val="28"/>
          <w:szCs w:val="28"/>
        </w:rPr>
        <w:t>6. Порядок изменения, расторжения, прекращения и продления Договора</w:t>
      </w:r>
    </w:p>
    <w:p w:rsidR="0051023A" w:rsidRPr="00346799" w:rsidRDefault="0051023A" w:rsidP="0051023A">
      <w:pPr>
        <w:pStyle w:val="afff"/>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6.1. Изменение условий Договора, его расторжение и  прекращение допускаются по согласованию сторон.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Вносимые дополнения и изменения рассматриваются сторонами в месячный   срок и оформляются дополнительным соглашением.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6.2. Договор аренды подлежит расторжению, а Арендатор выселению по требованию Арендодателя в следующих случаях, признаваемых Сторонами существенными нарушениями условий Договора:</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а) при неуплате или просрочке Арендатором оплаты аренды в сроки, установленные п. 4. настоящего Договора, в течение двух месяцев независимо от ее последующего внесения;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б) при использовании здания (в целом или частично) не в соответствии с   целями, определенными в п. </w:t>
      </w:r>
      <w:smartTag w:uri="urn:schemas-microsoft-com:office:cs:smarttags" w:element="NumConv6p6">
        <w:smartTagPr>
          <w:attr w:name="val" w:val="1.1"/>
          <w:attr w:name="sch" w:val="4"/>
        </w:smartTagPr>
        <w:r w:rsidRPr="00346799">
          <w:rPr>
            <w:rFonts w:ascii="Times New Roman" w:hAnsi="Times New Roman" w:cs="Times New Roman"/>
            <w:sz w:val="28"/>
            <w:szCs w:val="28"/>
          </w:rPr>
          <w:t>1.1</w:t>
        </w:r>
      </w:smartTag>
      <w:r w:rsidRPr="00346799">
        <w:rPr>
          <w:rFonts w:ascii="Times New Roman" w:hAnsi="Times New Roman" w:cs="Times New Roman"/>
          <w:sz w:val="28"/>
          <w:szCs w:val="28"/>
        </w:rPr>
        <w:t xml:space="preserve"> Договора;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в) при умышленном или неосторожном ухудшении Арендатором состояния   здания, инженерного оборудования и прилегающих территорий.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Прекращение (расторжение) Договора не освобождает Арендатора от необходимости погашения задолженности по арендной плате и коммунальным услугам  выплаты пени, штрафов, процентов и неустоек, возмещения причиненных убытков.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6.3. В случаях стихийных бедствий, аварий, эпидемий и при иных обстоятельствах, носящих чрезвычайный характер, здание в интересах общества по решению органов местного самоуправления может быть изъято у Арендатора в порядке и на условиях, установленных законодательными актами. </w:t>
      </w:r>
    </w:p>
    <w:p w:rsidR="0051023A" w:rsidRPr="00346799" w:rsidRDefault="0051023A" w:rsidP="0051023A">
      <w:pPr>
        <w:jc w:val="center"/>
        <w:rPr>
          <w:rFonts w:ascii="Times New Roman" w:hAnsi="Times New Roman" w:cs="Times New Roman"/>
          <w:sz w:val="28"/>
          <w:szCs w:val="28"/>
        </w:rPr>
      </w:pPr>
      <w:r w:rsidRPr="00346799">
        <w:rPr>
          <w:rFonts w:ascii="Times New Roman" w:hAnsi="Times New Roman" w:cs="Times New Roman"/>
          <w:b/>
          <w:sz w:val="28"/>
          <w:szCs w:val="28"/>
        </w:rPr>
        <w:t>7. Иные условия</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7.1. Реорганизация Сторон, а также перемена собственника или владельца иных вещных прав на арендуемое здание не является основанием для изменения условий или расторжения настоящего Договора.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7.2. За пределами исполнения обязательств по настоящему Договору Арендатор полностью свободен в своей деятельности.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7.3. Настоящий Договор не дает права Арендатору на размещение рекламы на наружной части здания и арендуемого здания без согласия Арендодателя.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7.4. Взаимоотношения сторон, не урегулированные настоящим Договором,   регламентируются действующим  законодательством Российской Федерации.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7.5. Споры, возникающие из настоящего Договора и в связи с ним, подлежат   рассмотрению  в арбитражном суде в соответствии с его компетенцией.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7.6. Настоящий Договор составлен в 3-х экземплярах (по одному для каждого участника), имеющих одинаковую юридическую силу: </w:t>
      </w:r>
    </w:p>
    <w:p w:rsidR="0051023A" w:rsidRPr="00346799" w:rsidRDefault="0051023A" w:rsidP="0051023A">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   </w:t>
      </w:r>
      <w:smartTag w:uri="urn:schemas-microsoft-com:office:cs:smarttags" w:element="NumConv6p0">
        <w:smartTagPr>
          <w:attr w:name="val" w:val="1"/>
          <w:attr w:name="sch" w:val="1"/>
        </w:smartTagPr>
        <w:r w:rsidRPr="00346799">
          <w:rPr>
            <w:rFonts w:ascii="Times New Roman" w:hAnsi="Times New Roman" w:cs="Times New Roman"/>
            <w:sz w:val="28"/>
            <w:szCs w:val="28"/>
          </w:rPr>
          <w:t>1</w:t>
        </w:r>
      </w:smartTag>
      <w:r w:rsidRPr="00346799">
        <w:rPr>
          <w:rFonts w:ascii="Times New Roman" w:hAnsi="Times New Roman" w:cs="Times New Roman"/>
          <w:sz w:val="28"/>
          <w:szCs w:val="28"/>
        </w:rPr>
        <w:t xml:space="preserve">-й экз. – Комитету по управлению имуществом администрации Родниковского муниципального района, </w:t>
      </w:r>
    </w:p>
    <w:p w:rsidR="0051023A" w:rsidRPr="00346799" w:rsidRDefault="0051023A" w:rsidP="0051023A">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   2-й экз. – ____________________.</w:t>
      </w:r>
    </w:p>
    <w:p w:rsidR="0051023A" w:rsidRPr="00346799" w:rsidRDefault="0051023A" w:rsidP="0051023A">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  3-й экз. – Управлению Федеральной службы государственной регистрации, кадастра и картографии по Ивановской области.</w:t>
      </w:r>
    </w:p>
    <w:p w:rsidR="0051023A" w:rsidRPr="00346799" w:rsidRDefault="0051023A" w:rsidP="0051023A">
      <w:pPr>
        <w:jc w:val="center"/>
        <w:rPr>
          <w:rFonts w:ascii="Times New Roman" w:hAnsi="Times New Roman" w:cs="Times New Roman"/>
          <w:b/>
          <w:sz w:val="28"/>
          <w:szCs w:val="28"/>
        </w:rPr>
      </w:pPr>
      <w:r w:rsidRPr="00346799">
        <w:rPr>
          <w:rFonts w:ascii="Times New Roman" w:hAnsi="Times New Roman" w:cs="Times New Roman"/>
          <w:b/>
          <w:sz w:val="28"/>
          <w:szCs w:val="28"/>
        </w:rPr>
        <w:t>8. Дополнительные условия</w:t>
      </w:r>
    </w:p>
    <w:p w:rsidR="0051023A" w:rsidRPr="00346799" w:rsidRDefault="0051023A" w:rsidP="0051023A">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8.1. При изменении наименования, местонахождения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 </w:t>
      </w:r>
    </w:p>
    <w:p w:rsidR="0051023A" w:rsidRPr="00346799" w:rsidRDefault="0051023A" w:rsidP="0051023A">
      <w:pPr>
        <w:jc w:val="both"/>
        <w:rPr>
          <w:rFonts w:ascii="Times New Roman" w:hAnsi="Times New Roman" w:cs="Times New Roman"/>
          <w:b/>
          <w:sz w:val="28"/>
          <w:szCs w:val="28"/>
        </w:rPr>
      </w:pPr>
    </w:p>
    <w:p w:rsidR="0051023A" w:rsidRPr="00346799" w:rsidRDefault="0051023A" w:rsidP="0051023A">
      <w:pPr>
        <w:jc w:val="center"/>
        <w:rPr>
          <w:rFonts w:ascii="Times New Roman" w:hAnsi="Times New Roman" w:cs="Times New Roman"/>
          <w:b/>
          <w:sz w:val="28"/>
          <w:szCs w:val="28"/>
          <w:u w:val="single"/>
        </w:rPr>
      </w:pPr>
      <w:r w:rsidRPr="00346799">
        <w:rPr>
          <w:rFonts w:ascii="Times New Roman" w:hAnsi="Times New Roman" w:cs="Times New Roman"/>
          <w:b/>
          <w:sz w:val="28"/>
          <w:szCs w:val="28"/>
          <w:u w:val="single"/>
        </w:rPr>
        <w:t>Юридические адреса сторон:</w:t>
      </w:r>
    </w:p>
    <w:p w:rsidR="0051023A" w:rsidRPr="00346799" w:rsidRDefault="0051023A" w:rsidP="0051023A">
      <w:pPr>
        <w:rPr>
          <w:rFonts w:ascii="Times New Roman" w:hAnsi="Times New Roman" w:cs="Times New Roman"/>
          <w:sz w:val="28"/>
          <w:szCs w:val="28"/>
        </w:rPr>
      </w:pPr>
      <w:r w:rsidRPr="00346799">
        <w:rPr>
          <w:rFonts w:ascii="Times New Roman" w:hAnsi="Times New Roman" w:cs="Times New Roman"/>
          <w:b/>
          <w:sz w:val="28"/>
          <w:szCs w:val="28"/>
          <w:u w:val="single"/>
        </w:rPr>
        <w:t>Арендодатель</w:t>
      </w:r>
      <w:r w:rsidRPr="00346799">
        <w:rPr>
          <w:rFonts w:ascii="Times New Roman" w:hAnsi="Times New Roman" w:cs="Times New Roman"/>
          <w:b/>
          <w:sz w:val="28"/>
          <w:szCs w:val="28"/>
        </w:rPr>
        <w:t xml:space="preserve">: </w:t>
      </w:r>
      <w:r w:rsidRPr="00346799">
        <w:rPr>
          <w:rFonts w:ascii="Times New Roman" w:hAnsi="Times New Roman" w:cs="Times New Roman"/>
          <w:sz w:val="28"/>
          <w:szCs w:val="28"/>
        </w:rPr>
        <w:t>Муниципальное образование «Родниковский муниципальный район», Ивановская область, г. Родники, ул. Советская, д. 8</w:t>
      </w:r>
    </w:p>
    <w:p w:rsidR="0051023A" w:rsidRPr="00346799" w:rsidRDefault="0051023A" w:rsidP="0051023A">
      <w:pPr>
        <w:pStyle w:val="afff"/>
        <w:ind w:firstLine="851"/>
        <w:jc w:val="both"/>
        <w:rPr>
          <w:rFonts w:ascii="Times New Roman" w:hAnsi="Times New Roman" w:cs="Times New Roman"/>
          <w:sz w:val="28"/>
          <w:szCs w:val="28"/>
        </w:rPr>
      </w:pPr>
    </w:p>
    <w:p w:rsidR="0051023A" w:rsidRPr="00346799" w:rsidRDefault="0051023A" w:rsidP="0051023A">
      <w:pPr>
        <w:jc w:val="both"/>
        <w:rPr>
          <w:rFonts w:ascii="Times New Roman" w:hAnsi="Times New Roman" w:cs="Times New Roman"/>
          <w:sz w:val="28"/>
          <w:szCs w:val="28"/>
        </w:rPr>
      </w:pPr>
      <w:r w:rsidRPr="00346799">
        <w:rPr>
          <w:rFonts w:ascii="Times New Roman" w:hAnsi="Times New Roman" w:cs="Times New Roman"/>
          <w:b/>
          <w:sz w:val="28"/>
          <w:szCs w:val="28"/>
          <w:u w:val="single"/>
        </w:rPr>
        <w:t>Арендатор</w:t>
      </w:r>
      <w:r w:rsidRPr="00346799">
        <w:rPr>
          <w:rFonts w:ascii="Times New Roman" w:hAnsi="Times New Roman" w:cs="Times New Roman"/>
          <w:b/>
          <w:sz w:val="28"/>
          <w:szCs w:val="28"/>
        </w:rPr>
        <w:t>:</w:t>
      </w:r>
      <w:r w:rsidRPr="00346799">
        <w:rPr>
          <w:rFonts w:ascii="Times New Roman" w:hAnsi="Times New Roman" w:cs="Times New Roman"/>
          <w:sz w:val="28"/>
          <w:szCs w:val="28"/>
        </w:rPr>
        <w:t xml:space="preserve"> ___________________________________________________</w:t>
      </w:r>
      <w:r w:rsidRPr="00346799">
        <w:rPr>
          <w:rFonts w:ascii="Times New Roman" w:hAnsi="Times New Roman" w:cs="Times New Roman"/>
          <w:b/>
          <w:bCs/>
          <w:sz w:val="28"/>
          <w:szCs w:val="28"/>
        </w:rPr>
        <w:t xml:space="preserve"> </w:t>
      </w: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jc w:val="both"/>
        <w:rPr>
          <w:rFonts w:ascii="Times New Roman" w:hAnsi="Times New Roman" w:cs="Times New Roman"/>
          <w:sz w:val="28"/>
          <w:szCs w:val="28"/>
          <w:u w:val="single"/>
        </w:rPr>
      </w:pPr>
      <w:r w:rsidRPr="00346799">
        <w:rPr>
          <w:rFonts w:ascii="Times New Roman" w:hAnsi="Times New Roman" w:cs="Times New Roman"/>
          <w:sz w:val="28"/>
          <w:szCs w:val="28"/>
          <w:u w:val="single"/>
        </w:rPr>
        <w:t xml:space="preserve">Приложения к Договору: </w:t>
      </w:r>
    </w:p>
    <w:p w:rsidR="0051023A" w:rsidRPr="00346799" w:rsidRDefault="0051023A" w:rsidP="0051023A">
      <w:pPr>
        <w:jc w:val="both"/>
        <w:rPr>
          <w:rFonts w:ascii="Times New Roman" w:hAnsi="Times New Roman" w:cs="Times New Roman"/>
          <w:sz w:val="28"/>
          <w:szCs w:val="28"/>
        </w:rPr>
      </w:pPr>
      <w:r w:rsidRPr="00346799">
        <w:rPr>
          <w:rFonts w:ascii="Times New Roman" w:hAnsi="Times New Roman" w:cs="Times New Roman"/>
          <w:sz w:val="28"/>
          <w:szCs w:val="28"/>
        </w:rPr>
        <w:t xml:space="preserve">1) Акт приёма - передачи. </w:t>
      </w:r>
    </w:p>
    <w:p w:rsidR="0051023A" w:rsidRPr="00346799" w:rsidRDefault="0051023A" w:rsidP="0051023A">
      <w:pPr>
        <w:jc w:val="both"/>
        <w:rPr>
          <w:rFonts w:ascii="Times New Roman" w:hAnsi="Times New Roman" w:cs="Times New Roman"/>
          <w:sz w:val="28"/>
          <w:szCs w:val="28"/>
        </w:rPr>
      </w:pPr>
      <w:r w:rsidRPr="00346799">
        <w:rPr>
          <w:rFonts w:ascii="Times New Roman" w:hAnsi="Times New Roman" w:cs="Times New Roman"/>
          <w:sz w:val="28"/>
          <w:szCs w:val="28"/>
        </w:rPr>
        <w:t xml:space="preserve">2) Расчёт арендной платы. </w:t>
      </w: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jc w:val="center"/>
        <w:rPr>
          <w:rFonts w:ascii="Times New Roman" w:hAnsi="Times New Roman" w:cs="Times New Roman"/>
          <w:b/>
          <w:sz w:val="28"/>
          <w:szCs w:val="28"/>
        </w:rPr>
      </w:pPr>
      <w:r w:rsidRPr="00346799">
        <w:rPr>
          <w:rFonts w:ascii="Times New Roman" w:hAnsi="Times New Roman" w:cs="Times New Roman"/>
          <w:b/>
          <w:sz w:val="28"/>
          <w:szCs w:val="28"/>
        </w:rPr>
        <w:t>Подписи сторон:</w:t>
      </w:r>
    </w:p>
    <w:tbl>
      <w:tblPr>
        <w:tblW w:w="10528" w:type="dxa"/>
        <w:tblLayout w:type="fixed"/>
        <w:tblLook w:val="0000"/>
      </w:tblPr>
      <w:tblGrid>
        <w:gridCol w:w="4968"/>
        <w:gridCol w:w="5560"/>
      </w:tblGrid>
      <w:tr w:rsidR="0051023A" w:rsidRPr="00346799" w:rsidTr="00FB05E9">
        <w:tc>
          <w:tcPr>
            <w:tcW w:w="4968" w:type="dxa"/>
          </w:tcPr>
          <w:p w:rsidR="0051023A" w:rsidRPr="00346799" w:rsidRDefault="0051023A" w:rsidP="00FB05E9">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Арендодатель:                    </w:t>
            </w:r>
          </w:p>
          <w:p w:rsidR="0051023A" w:rsidRPr="00346799" w:rsidRDefault="0051023A" w:rsidP="00FB05E9">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Муниципальное образование «Родниковский муниципальный район»</w:t>
            </w:r>
          </w:p>
          <w:p w:rsidR="0051023A" w:rsidRPr="00346799" w:rsidRDefault="0051023A" w:rsidP="00FB05E9">
            <w:pPr>
              <w:pStyle w:val="afff"/>
              <w:spacing w:line="216" w:lineRule="auto"/>
              <w:jc w:val="both"/>
              <w:rPr>
                <w:rFonts w:ascii="Times New Roman" w:hAnsi="Times New Roman" w:cs="Times New Roman"/>
                <w:sz w:val="28"/>
                <w:szCs w:val="28"/>
              </w:rPr>
            </w:pPr>
          </w:p>
          <w:p w:rsidR="0051023A" w:rsidRPr="00346799" w:rsidRDefault="0051023A" w:rsidP="00FB05E9">
            <w:pPr>
              <w:pStyle w:val="afff"/>
              <w:jc w:val="both"/>
              <w:rPr>
                <w:rFonts w:ascii="Times New Roman" w:hAnsi="Times New Roman" w:cs="Times New Roman"/>
                <w:sz w:val="28"/>
                <w:szCs w:val="28"/>
              </w:rPr>
            </w:pPr>
            <w:r w:rsidRPr="00346799">
              <w:rPr>
                <w:rFonts w:ascii="Times New Roman" w:hAnsi="Times New Roman" w:cs="Times New Roman"/>
                <w:sz w:val="28"/>
                <w:szCs w:val="28"/>
              </w:rPr>
              <w:t>Председатель комитета</w:t>
            </w:r>
          </w:p>
        </w:tc>
        <w:tc>
          <w:tcPr>
            <w:tcW w:w="5560" w:type="dxa"/>
          </w:tcPr>
          <w:p w:rsidR="0051023A" w:rsidRPr="00346799" w:rsidRDefault="0051023A" w:rsidP="00FB05E9">
            <w:pPr>
              <w:pStyle w:val="afff"/>
              <w:ind w:left="106" w:hanging="106"/>
              <w:rPr>
                <w:rFonts w:ascii="Times New Roman" w:hAnsi="Times New Roman" w:cs="Times New Roman"/>
                <w:sz w:val="28"/>
                <w:szCs w:val="28"/>
              </w:rPr>
            </w:pPr>
            <w:r w:rsidRPr="00346799">
              <w:rPr>
                <w:rFonts w:ascii="Times New Roman" w:hAnsi="Times New Roman" w:cs="Times New Roman"/>
                <w:sz w:val="28"/>
                <w:szCs w:val="28"/>
              </w:rPr>
              <w:t>Арендатор:</w:t>
            </w:r>
          </w:p>
          <w:p w:rsidR="0051023A" w:rsidRPr="00346799" w:rsidRDefault="0051023A" w:rsidP="00FB05E9">
            <w:pPr>
              <w:pStyle w:val="afff"/>
              <w:jc w:val="both"/>
              <w:rPr>
                <w:rFonts w:ascii="Times New Roman" w:hAnsi="Times New Roman" w:cs="Times New Roman"/>
                <w:sz w:val="28"/>
                <w:szCs w:val="28"/>
              </w:rPr>
            </w:pPr>
          </w:p>
        </w:tc>
      </w:tr>
    </w:tbl>
    <w:p w:rsidR="0051023A" w:rsidRPr="00346799" w:rsidRDefault="0051023A" w:rsidP="0051023A">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_____________ Л.В.Белянина       </w:t>
      </w:r>
      <w:r w:rsidRPr="00346799">
        <w:rPr>
          <w:rFonts w:ascii="Times New Roman" w:hAnsi="Times New Roman" w:cs="Times New Roman"/>
          <w:sz w:val="28"/>
          <w:szCs w:val="28"/>
        </w:rPr>
        <w:tab/>
        <w:t xml:space="preserve">                    _____________      _____________</w:t>
      </w:r>
    </w:p>
    <w:p w:rsidR="0051023A" w:rsidRPr="00346799" w:rsidRDefault="0051023A" w:rsidP="0051023A">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         М.П.                              </w:t>
      </w:r>
      <w:r w:rsidRPr="00346799">
        <w:rPr>
          <w:rFonts w:ascii="Times New Roman" w:hAnsi="Times New Roman" w:cs="Times New Roman"/>
          <w:sz w:val="28"/>
          <w:szCs w:val="28"/>
        </w:rPr>
        <w:tab/>
      </w:r>
      <w:r w:rsidRPr="00346799">
        <w:rPr>
          <w:rFonts w:ascii="Times New Roman" w:hAnsi="Times New Roman" w:cs="Times New Roman"/>
          <w:sz w:val="28"/>
          <w:szCs w:val="28"/>
        </w:rPr>
        <w:tab/>
        <w:t xml:space="preserve">                          М.П.</w:t>
      </w:r>
    </w:p>
    <w:tbl>
      <w:tblPr>
        <w:tblpPr w:leftFromText="180" w:rightFromText="180" w:vertAnchor="text" w:horzAnchor="margin" w:tblpXSpec="right" w:tblpY="1230"/>
        <w:tblW w:w="3827" w:type="dxa"/>
        <w:tblLayout w:type="fixed"/>
        <w:tblLook w:val="01E0"/>
      </w:tblPr>
      <w:tblGrid>
        <w:gridCol w:w="3827"/>
      </w:tblGrid>
      <w:tr w:rsidR="0025233B" w:rsidRPr="00346799" w:rsidTr="0025233B">
        <w:tc>
          <w:tcPr>
            <w:tcW w:w="3827" w:type="dxa"/>
            <w:shd w:val="clear" w:color="auto" w:fill="auto"/>
          </w:tcPr>
          <w:p w:rsidR="0025233B" w:rsidRPr="00346799" w:rsidRDefault="0025233B" w:rsidP="0025233B">
            <w:pPr>
              <w:ind w:firstLine="33"/>
              <w:rPr>
                <w:rFonts w:ascii="Times New Roman" w:hAnsi="Times New Roman" w:cs="Times New Roman"/>
                <w:sz w:val="28"/>
                <w:szCs w:val="28"/>
              </w:rPr>
            </w:pPr>
            <w:r w:rsidRPr="00346799">
              <w:rPr>
                <w:rFonts w:ascii="Times New Roman" w:hAnsi="Times New Roman" w:cs="Times New Roman"/>
                <w:sz w:val="28"/>
                <w:szCs w:val="28"/>
              </w:rPr>
              <w:t xml:space="preserve">Приложение 1 к договору аренды от ___.____.2017 № ________ </w:t>
            </w:r>
          </w:p>
          <w:p w:rsidR="0025233B" w:rsidRPr="00346799" w:rsidRDefault="0025233B" w:rsidP="0025233B">
            <w:pPr>
              <w:ind w:left="180" w:right="586"/>
              <w:jc w:val="both"/>
              <w:rPr>
                <w:rFonts w:ascii="Times New Roman" w:hAnsi="Times New Roman" w:cs="Times New Roman"/>
                <w:sz w:val="28"/>
                <w:szCs w:val="28"/>
              </w:rPr>
            </w:pPr>
          </w:p>
        </w:tc>
      </w:tr>
    </w:tbl>
    <w:p w:rsidR="0025233B" w:rsidRPr="00346799" w:rsidRDefault="0025233B" w:rsidP="0025233B">
      <w:pPr>
        <w:jc w:val="both"/>
        <w:rPr>
          <w:rFonts w:ascii="Times New Roman" w:hAnsi="Times New Roman" w:cs="Times New Roman"/>
          <w:sz w:val="28"/>
          <w:szCs w:val="28"/>
        </w:rPr>
      </w:pPr>
    </w:p>
    <w:p w:rsidR="0025233B" w:rsidRPr="00346799" w:rsidRDefault="0025233B" w:rsidP="0025233B">
      <w:pPr>
        <w:jc w:val="both"/>
        <w:rPr>
          <w:rFonts w:ascii="Times New Roman" w:hAnsi="Times New Roman" w:cs="Times New Roman"/>
          <w:sz w:val="28"/>
          <w:szCs w:val="28"/>
        </w:rPr>
      </w:pPr>
    </w:p>
    <w:p w:rsidR="0025233B" w:rsidRPr="00346799" w:rsidRDefault="0025233B" w:rsidP="0025233B">
      <w:pPr>
        <w:jc w:val="both"/>
        <w:rPr>
          <w:rFonts w:ascii="Times New Roman" w:hAnsi="Times New Roman" w:cs="Times New Roman"/>
          <w:sz w:val="28"/>
          <w:szCs w:val="28"/>
        </w:rPr>
      </w:pPr>
    </w:p>
    <w:p w:rsidR="0025233B" w:rsidRPr="00346799" w:rsidRDefault="0025233B" w:rsidP="0025233B">
      <w:pPr>
        <w:jc w:val="both"/>
        <w:rPr>
          <w:rFonts w:ascii="Times New Roman" w:hAnsi="Times New Roman" w:cs="Times New Roman"/>
          <w:sz w:val="28"/>
          <w:szCs w:val="28"/>
        </w:rPr>
      </w:pPr>
    </w:p>
    <w:p w:rsidR="0025233B" w:rsidRPr="00346799" w:rsidRDefault="0025233B" w:rsidP="0025233B">
      <w:pPr>
        <w:jc w:val="both"/>
        <w:rPr>
          <w:rFonts w:ascii="Times New Roman" w:hAnsi="Times New Roman" w:cs="Times New Roman"/>
          <w:sz w:val="28"/>
          <w:szCs w:val="28"/>
        </w:rPr>
      </w:pPr>
    </w:p>
    <w:p w:rsidR="0051023A" w:rsidRPr="00346799" w:rsidRDefault="0051023A" w:rsidP="0025233B">
      <w:pPr>
        <w:jc w:val="center"/>
        <w:rPr>
          <w:rFonts w:ascii="Times New Roman" w:hAnsi="Times New Roman" w:cs="Times New Roman"/>
          <w:sz w:val="28"/>
          <w:szCs w:val="28"/>
        </w:rPr>
      </w:pPr>
      <w:r w:rsidRPr="00346799">
        <w:rPr>
          <w:rFonts w:ascii="Times New Roman" w:hAnsi="Times New Roman" w:cs="Times New Roman"/>
          <w:sz w:val="28"/>
          <w:szCs w:val="28"/>
        </w:rPr>
        <w:t>АКТ</w:t>
      </w:r>
    </w:p>
    <w:p w:rsidR="0051023A" w:rsidRPr="00346799" w:rsidRDefault="0051023A" w:rsidP="0051023A">
      <w:pPr>
        <w:jc w:val="center"/>
        <w:rPr>
          <w:rFonts w:ascii="Times New Roman" w:hAnsi="Times New Roman" w:cs="Times New Roman"/>
          <w:sz w:val="28"/>
          <w:szCs w:val="28"/>
        </w:rPr>
      </w:pPr>
      <w:r w:rsidRPr="00346799">
        <w:rPr>
          <w:rFonts w:ascii="Times New Roman" w:hAnsi="Times New Roman" w:cs="Times New Roman"/>
          <w:sz w:val="28"/>
          <w:szCs w:val="28"/>
        </w:rPr>
        <w:t>приёма - передачи от ____________</w:t>
      </w: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hAnsi="Times New Roman" w:cs="Times New Roman"/>
          <w:sz w:val="28"/>
          <w:szCs w:val="28"/>
        </w:rPr>
        <w:t>Настоящим комитет по управлению имуществом администрации Родниковского муниципального района передает ___________________ нежилое помещение, площадью 73,0 кв. м., расположенное  на первом этаже в здании по адресу: Ивановская область, Родниковский район, с. Сосновец, ул.Центральная, д. 13, пом. 3 для использования под магазин.</w:t>
      </w:r>
    </w:p>
    <w:p w:rsidR="0051023A" w:rsidRPr="00346799" w:rsidRDefault="0051023A" w:rsidP="0051023A">
      <w:pPr>
        <w:tabs>
          <w:tab w:val="left" w:pos="9900"/>
        </w:tabs>
        <w:ind w:right="11" w:firstLine="709"/>
        <w:jc w:val="both"/>
        <w:rPr>
          <w:rFonts w:ascii="Times New Roman" w:hAnsi="Times New Roman" w:cs="Times New Roman"/>
          <w:sz w:val="28"/>
          <w:szCs w:val="28"/>
        </w:rPr>
      </w:pPr>
      <w:r w:rsidRPr="00346799">
        <w:rPr>
          <w:rFonts w:ascii="Times New Roman" w:hAnsi="Times New Roman" w:cs="Times New Roman"/>
          <w:sz w:val="28"/>
          <w:szCs w:val="28"/>
        </w:rPr>
        <w:t xml:space="preserve">Предоставляемое в аренду помещение находится в удовлетворительном техническом состоянии. </w:t>
      </w:r>
    </w:p>
    <w:tbl>
      <w:tblPr>
        <w:tblpPr w:leftFromText="180" w:rightFromText="180" w:vertAnchor="text" w:horzAnchor="margin" w:tblpXSpec="center" w:tblpY="38"/>
        <w:tblW w:w="10631" w:type="dxa"/>
        <w:tblLayout w:type="fixed"/>
        <w:tblLook w:val="0000"/>
      </w:tblPr>
      <w:tblGrid>
        <w:gridCol w:w="5013"/>
        <w:gridCol w:w="5618"/>
      </w:tblGrid>
      <w:tr w:rsidR="0025233B" w:rsidRPr="00346799" w:rsidTr="0025233B">
        <w:tc>
          <w:tcPr>
            <w:tcW w:w="5013" w:type="dxa"/>
          </w:tcPr>
          <w:p w:rsidR="0025233B" w:rsidRPr="00346799" w:rsidRDefault="0025233B" w:rsidP="0025233B">
            <w:pPr>
              <w:ind w:left="106" w:hanging="106"/>
              <w:jc w:val="both"/>
              <w:rPr>
                <w:rFonts w:ascii="Times New Roman" w:hAnsi="Times New Roman" w:cs="Times New Roman"/>
                <w:sz w:val="28"/>
                <w:szCs w:val="28"/>
              </w:rPr>
            </w:pPr>
            <w:r w:rsidRPr="00346799">
              <w:rPr>
                <w:rFonts w:ascii="Times New Roman" w:hAnsi="Times New Roman" w:cs="Times New Roman"/>
                <w:sz w:val="28"/>
                <w:szCs w:val="28"/>
              </w:rPr>
              <w:t xml:space="preserve">    СДАЛ:</w:t>
            </w:r>
          </w:p>
          <w:p w:rsidR="0025233B" w:rsidRPr="00346799" w:rsidRDefault="0025233B" w:rsidP="0025233B">
            <w:pPr>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Арендодатель:</w:t>
            </w:r>
          </w:p>
          <w:p w:rsidR="0025233B" w:rsidRPr="00346799" w:rsidRDefault="0025233B" w:rsidP="0025233B">
            <w:pPr>
              <w:rPr>
                <w:rFonts w:ascii="Times New Roman" w:eastAsia="MS Mincho" w:hAnsi="Times New Roman" w:cs="Times New Roman"/>
                <w:sz w:val="28"/>
                <w:szCs w:val="28"/>
              </w:rPr>
            </w:pPr>
          </w:p>
          <w:p w:rsidR="0025233B" w:rsidRPr="00346799" w:rsidRDefault="0025233B" w:rsidP="0025233B">
            <w:pPr>
              <w:rPr>
                <w:rFonts w:ascii="Times New Roman" w:eastAsia="MS Mincho" w:hAnsi="Times New Roman" w:cs="Times New Roman"/>
                <w:sz w:val="28"/>
                <w:szCs w:val="28"/>
              </w:rPr>
            </w:pPr>
          </w:p>
          <w:p w:rsidR="0025233B" w:rsidRPr="00346799" w:rsidRDefault="0025233B" w:rsidP="0025233B">
            <w:pPr>
              <w:rPr>
                <w:rFonts w:ascii="Times New Roman" w:eastAsia="MS Mincho" w:hAnsi="Times New Roman" w:cs="Times New Roman"/>
                <w:sz w:val="28"/>
                <w:szCs w:val="28"/>
              </w:rPr>
            </w:pPr>
            <w:r w:rsidRPr="00346799">
              <w:rPr>
                <w:rFonts w:ascii="Times New Roman" w:eastAsia="MS Mincho" w:hAnsi="Times New Roman" w:cs="Times New Roman"/>
                <w:sz w:val="28"/>
                <w:szCs w:val="28"/>
              </w:rPr>
              <w:t>_________________</w:t>
            </w:r>
          </w:p>
          <w:p w:rsidR="0025233B" w:rsidRPr="00346799" w:rsidRDefault="0025233B" w:rsidP="0025233B">
            <w:pPr>
              <w:rPr>
                <w:rFonts w:ascii="Times New Roman" w:eastAsia="MS Mincho" w:hAnsi="Times New Roman" w:cs="Times New Roman"/>
                <w:sz w:val="28"/>
                <w:szCs w:val="28"/>
              </w:rPr>
            </w:pPr>
          </w:p>
          <w:p w:rsidR="0025233B" w:rsidRPr="00346799" w:rsidRDefault="0025233B" w:rsidP="0025233B">
            <w:pPr>
              <w:rPr>
                <w:rFonts w:ascii="Times New Roman" w:eastAsia="MS Mincho" w:hAnsi="Times New Roman" w:cs="Times New Roman"/>
                <w:b/>
                <w:sz w:val="28"/>
                <w:szCs w:val="28"/>
              </w:rPr>
            </w:pPr>
            <w:r w:rsidRPr="00346799">
              <w:rPr>
                <w:rFonts w:ascii="Times New Roman" w:eastAsia="MS Mincho" w:hAnsi="Times New Roman" w:cs="Times New Roman"/>
                <w:sz w:val="28"/>
                <w:szCs w:val="28"/>
              </w:rPr>
              <w:t xml:space="preserve">_________________   </w:t>
            </w:r>
          </w:p>
          <w:p w:rsidR="0025233B" w:rsidRPr="00346799" w:rsidRDefault="0025233B" w:rsidP="0025233B">
            <w:pPr>
              <w:rPr>
                <w:rFonts w:ascii="Times New Roman" w:hAnsi="Times New Roman" w:cs="Times New Roman"/>
                <w:sz w:val="28"/>
                <w:szCs w:val="28"/>
              </w:rPr>
            </w:pPr>
            <w:r w:rsidRPr="00346799">
              <w:rPr>
                <w:rFonts w:ascii="Times New Roman" w:eastAsia="MS Mincho" w:hAnsi="Times New Roman" w:cs="Times New Roman"/>
                <w:sz w:val="28"/>
                <w:szCs w:val="28"/>
              </w:rPr>
              <w:t xml:space="preserve">           м.п.      </w:t>
            </w:r>
            <w:r w:rsidRPr="00346799">
              <w:rPr>
                <w:rFonts w:ascii="Times New Roman" w:hAnsi="Times New Roman" w:cs="Times New Roman"/>
                <w:sz w:val="28"/>
                <w:szCs w:val="28"/>
              </w:rPr>
              <w:t xml:space="preserve"> </w:t>
            </w:r>
          </w:p>
        </w:tc>
        <w:tc>
          <w:tcPr>
            <w:tcW w:w="5618" w:type="dxa"/>
          </w:tcPr>
          <w:p w:rsidR="0025233B" w:rsidRPr="00346799" w:rsidRDefault="0025233B" w:rsidP="0025233B">
            <w:pPr>
              <w:ind w:left="106" w:hanging="106"/>
              <w:jc w:val="both"/>
              <w:rPr>
                <w:rFonts w:ascii="Times New Roman" w:hAnsi="Times New Roman" w:cs="Times New Roman"/>
                <w:sz w:val="28"/>
                <w:szCs w:val="28"/>
              </w:rPr>
            </w:pPr>
            <w:r w:rsidRPr="00346799">
              <w:rPr>
                <w:rFonts w:ascii="Times New Roman" w:hAnsi="Times New Roman" w:cs="Times New Roman"/>
                <w:sz w:val="28"/>
                <w:szCs w:val="28"/>
              </w:rPr>
              <w:t xml:space="preserve">    ПРИНЯЛ:</w:t>
            </w:r>
          </w:p>
          <w:p w:rsidR="0025233B" w:rsidRPr="00346799" w:rsidRDefault="0025233B" w:rsidP="0025233B">
            <w:pPr>
              <w:ind w:left="-108"/>
              <w:jc w:val="both"/>
              <w:rPr>
                <w:rFonts w:ascii="Times New Roman" w:hAnsi="Times New Roman" w:cs="Times New Roman"/>
                <w:sz w:val="28"/>
                <w:szCs w:val="28"/>
              </w:rPr>
            </w:pPr>
            <w:r w:rsidRPr="00346799">
              <w:rPr>
                <w:rFonts w:ascii="Times New Roman" w:hAnsi="Times New Roman" w:cs="Times New Roman"/>
                <w:sz w:val="28"/>
                <w:szCs w:val="28"/>
              </w:rPr>
              <w:t xml:space="preserve"> Арендатор:</w:t>
            </w:r>
          </w:p>
          <w:p w:rsidR="0025233B" w:rsidRPr="00346799" w:rsidRDefault="0025233B" w:rsidP="0025233B">
            <w:pPr>
              <w:ind w:left="-108"/>
              <w:jc w:val="both"/>
              <w:rPr>
                <w:rFonts w:ascii="Times New Roman" w:hAnsi="Times New Roman" w:cs="Times New Roman"/>
                <w:sz w:val="28"/>
                <w:szCs w:val="28"/>
              </w:rPr>
            </w:pPr>
            <w:r w:rsidRPr="00346799">
              <w:rPr>
                <w:rFonts w:ascii="Times New Roman" w:hAnsi="Times New Roman" w:cs="Times New Roman"/>
                <w:sz w:val="28"/>
                <w:szCs w:val="28"/>
              </w:rPr>
              <w:t xml:space="preserve"> </w:t>
            </w:r>
          </w:p>
          <w:p w:rsidR="0025233B" w:rsidRPr="00346799" w:rsidRDefault="0025233B" w:rsidP="0025233B">
            <w:pPr>
              <w:ind w:left="-108"/>
              <w:jc w:val="both"/>
              <w:rPr>
                <w:rFonts w:ascii="Times New Roman" w:hAnsi="Times New Roman" w:cs="Times New Roman"/>
                <w:sz w:val="28"/>
                <w:szCs w:val="28"/>
              </w:rPr>
            </w:pPr>
            <w:r w:rsidRPr="00346799">
              <w:rPr>
                <w:rFonts w:ascii="Times New Roman" w:hAnsi="Times New Roman" w:cs="Times New Roman"/>
                <w:sz w:val="28"/>
                <w:szCs w:val="28"/>
              </w:rPr>
              <w:t xml:space="preserve"> </w:t>
            </w:r>
          </w:p>
          <w:p w:rsidR="0025233B" w:rsidRPr="00346799" w:rsidRDefault="0025233B" w:rsidP="0025233B">
            <w:pPr>
              <w:jc w:val="both"/>
              <w:rPr>
                <w:rFonts w:ascii="Times New Roman" w:hAnsi="Times New Roman" w:cs="Times New Roman"/>
                <w:sz w:val="28"/>
                <w:szCs w:val="28"/>
              </w:rPr>
            </w:pPr>
            <w:r w:rsidRPr="00346799">
              <w:rPr>
                <w:rFonts w:ascii="Times New Roman" w:hAnsi="Times New Roman" w:cs="Times New Roman"/>
                <w:sz w:val="28"/>
                <w:szCs w:val="28"/>
              </w:rPr>
              <w:t>____________________</w:t>
            </w:r>
          </w:p>
          <w:p w:rsidR="0025233B" w:rsidRPr="00346799" w:rsidRDefault="0025233B" w:rsidP="0025233B">
            <w:pPr>
              <w:jc w:val="both"/>
              <w:rPr>
                <w:rFonts w:ascii="Times New Roman" w:hAnsi="Times New Roman" w:cs="Times New Roman"/>
                <w:sz w:val="28"/>
                <w:szCs w:val="28"/>
              </w:rPr>
            </w:pPr>
          </w:p>
          <w:p w:rsidR="0025233B" w:rsidRPr="00346799" w:rsidRDefault="0025233B" w:rsidP="0025233B">
            <w:pPr>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____________________</w:t>
            </w:r>
          </w:p>
          <w:p w:rsidR="0025233B" w:rsidRPr="00346799" w:rsidRDefault="0025233B" w:rsidP="0025233B">
            <w:pPr>
              <w:jc w:val="both"/>
              <w:rPr>
                <w:rFonts w:ascii="Times New Roman" w:hAnsi="Times New Roman" w:cs="Times New Roman"/>
                <w:sz w:val="28"/>
                <w:szCs w:val="28"/>
              </w:rPr>
            </w:pPr>
            <w:r w:rsidRPr="00346799">
              <w:rPr>
                <w:rFonts w:ascii="Times New Roman" w:eastAsia="MS Mincho" w:hAnsi="Times New Roman" w:cs="Times New Roman"/>
                <w:sz w:val="28"/>
                <w:szCs w:val="28"/>
              </w:rPr>
              <w:t xml:space="preserve">           м.п.      </w:t>
            </w:r>
            <w:r w:rsidRPr="00346799">
              <w:rPr>
                <w:rFonts w:ascii="Times New Roman" w:hAnsi="Times New Roman" w:cs="Times New Roman"/>
                <w:sz w:val="28"/>
                <w:szCs w:val="28"/>
              </w:rPr>
              <w:t xml:space="preserve"> </w:t>
            </w:r>
          </w:p>
        </w:tc>
      </w:tr>
    </w:tbl>
    <w:p w:rsidR="0051023A" w:rsidRPr="00346799" w:rsidRDefault="0051023A" w:rsidP="0051023A">
      <w:pPr>
        <w:ind w:firstLine="851"/>
        <w:jc w:val="both"/>
        <w:rPr>
          <w:rFonts w:ascii="Times New Roman" w:hAnsi="Times New Roman" w:cs="Times New Roman"/>
          <w:sz w:val="28"/>
          <w:szCs w:val="28"/>
        </w:rPr>
      </w:pPr>
    </w:p>
    <w:p w:rsidR="0051023A" w:rsidRPr="00346799" w:rsidRDefault="0051023A" w:rsidP="0025233B">
      <w:pPr>
        <w:rPr>
          <w:rFonts w:ascii="Times New Roman" w:hAnsi="Times New Roman" w:cs="Times New Roman"/>
          <w:sz w:val="28"/>
          <w:szCs w:val="28"/>
        </w:rPr>
      </w:pPr>
      <w:r w:rsidRPr="00346799">
        <w:rPr>
          <w:rFonts w:ascii="Times New Roman" w:hAnsi="Times New Roman" w:cs="Times New Roman"/>
          <w:sz w:val="28"/>
          <w:szCs w:val="28"/>
        </w:rPr>
        <w:t>Приложение 2 к договору аренды</w:t>
      </w:r>
    </w:p>
    <w:p w:rsidR="0051023A" w:rsidRPr="00346799" w:rsidRDefault="0051023A" w:rsidP="0051023A">
      <w:pPr>
        <w:ind w:left="4248" w:firstLine="708"/>
        <w:rPr>
          <w:rFonts w:ascii="Times New Roman" w:hAnsi="Times New Roman" w:cs="Times New Roman"/>
          <w:sz w:val="28"/>
          <w:szCs w:val="28"/>
        </w:rPr>
      </w:pPr>
      <w:r w:rsidRPr="00346799">
        <w:rPr>
          <w:rFonts w:ascii="Times New Roman" w:hAnsi="Times New Roman" w:cs="Times New Roman"/>
          <w:sz w:val="28"/>
          <w:szCs w:val="28"/>
        </w:rPr>
        <w:t xml:space="preserve">от ___.____.2017 № ________ </w:t>
      </w: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jc w:val="center"/>
        <w:rPr>
          <w:rFonts w:ascii="Times New Roman" w:hAnsi="Times New Roman" w:cs="Times New Roman"/>
          <w:sz w:val="28"/>
          <w:szCs w:val="28"/>
        </w:rPr>
      </w:pPr>
      <w:r w:rsidRPr="00346799">
        <w:rPr>
          <w:rFonts w:ascii="Times New Roman" w:hAnsi="Times New Roman" w:cs="Times New Roman"/>
          <w:sz w:val="28"/>
          <w:szCs w:val="28"/>
        </w:rPr>
        <w:t xml:space="preserve">Расчёт арендной платы </w:t>
      </w:r>
    </w:p>
    <w:p w:rsidR="0051023A" w:rsidRPr="00346799" w:rsidRDefault="0051023A" w:rsidP="0051023A">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06.10.2017г. №  1411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w:t>
      </w:r>
      <w:r w:rsidRPr="00346799">
        <w:rPr>
          <w:rFonts w:ascii="Times New Roman" w:hAnsi="Times New Roman" w:cs="Times New Roman"/>
          <w:sz w:val="28"/>
          <w:szCs w:val="28"/>
        </w:rPr>
        <w:lastRenderedPageBreak/>
        <w:t>предпринимательства от _______2017 и составляет _____________ руб. (____________ тысяч __________ рублей __ коп.) в год без налога на добавленную стоимость.</w:t>
      </w:r>
    </w:p>
    <w:p w:rsidR="0051023A" w:rsidRPr="00346799" w:rsidRDefault="0051023A" w:rsidP="0051023A">
      <w:pPr>
        <w:tabs>
          <w:tab w:val="num" w:pos="0"/>
        </w:tabs>
        <w:spacing w:line="360" w:lineRule="auto"/>
        <w:ind w:firstLine="900"/>
        <w:jc w:val="both"/>
        <w:rPr>
          <w:rFonts w:ascii="Times New Roman" w:hAnsi="Times New Roman" w:cs="Times New Roman"/>
          <w:sz w:val="28"/>
          <w:szCs w:val="28"/>
        </w:rPr>
      </w:pPr>
      <w:r w:rsidRPr="00346799">
        <w:rPr>
          <w:rFonts w:ascii="Times New Roman" w:hAnsi="Times New Roman" w:cs="Times New Roman"/>
          <w:sz w:val="28"/>
          <w:szCs w:val="28"/>
        </w:rPr>
        <w:t>Арендная плата за пользование имуществом в первый год аренды составляет 40 (сорок) процентов размера годовой арендной платы, установленной по результатам аукциона, а именно ______________ х 0,4 =___________________ руб. в год.</w:t>
      </w:r>
    </w:p>
    <w:p w:rsidR="0051023A" w:rsidRPr="00346799" w:rsidRDefault="0051023A" w:rsidP="0051023A">
      <w:pPr>
        <w:spacing w:line="360" w:lineRule="auto"/>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 Арендная плата в месяц в первый год аренды составляет:</w:t>
      </w:r>
    </w:p>
    <w:p w:rsidR="0051023A" w:rsidRPr="00346799" w:rsidRDefault="0051023A" w:rsidP="0051023A">
      <w:pPr>
        <w:spacing w:line="360" w:lineRule="auto"/>
        <w:jc w:val="both"/>
        <w:rPr>
          <w:rFonts w:ascii="Times New Roman" w:hAnsi="Times New Roman" w:cs="Times New Roman"/>
          <w:sz w:val="28"/>
          <w:szCs w:val="28"/>
        </w:rPr>
      </w:pPr>
      <w:r w:rsidRPr="00346799">
        <w:rPr>
          <w:rFonts w:ascii="Times New Roman" w:hAnsi="Times New Roman" w:cs="Times New Roman"/>
          <w:sz w:val="28"/>
          <w:szCs w:val="28"/>
        </w:rPr>
        <w:t>_______________ руб. в год / 12 мес. = __________________ руб. в месяц.</w:t>
      </w:r>
    </w:p>
    <w:p w:rsidR="0051023A" w:rsidRPr="00346799" w:rsidRDefault="0051023A" w:rsidP="0051023A">
      <w:pPr>
        <w:jc w:val="both"/>
        <w:rPr>
          <w:rFonts w:ascii="Times New Roman" w:hAnsi="Times New Roman" w:cs="Times New Roman"/>
          <w:b/>
          <w:sz w:val="28"/>
          <w:szCs w:val="28"/>
        </w:rPr>
      </w:pPr>
      <w:r w:rsidRPr="00346799">
        <w:rPr>
          <w:rFonts w:ascii="Times New Roman" w:hAnsi="Times New Roman" w:cs="Times New Roman"/>
          <w:sz w:val="28"/>
          <w:szCs w:val="28"/>
        </w:rPr>
        <w:t xml:space="preserve"> </w:t>
      </w:r>
      <w:r w:rsidRPr="00346799">
        <w:rPr>
          <w:rFonts w:ascii="Times New Roman" w:hAnsi="Times New Roman" w:cs="Times New Roman"/>
          <w:b/>
          <w:sz w:val="28"/>
          <w:szCs w:val="28"/>
        </w:rPr>
        <w:t>Подписи сторон:</w:t>
      </w:r>
    </w:p>
    <w:p w:rsidR="0051023A" w:rsidRPr="00346799" w:rsidRDefault="0051023A" w:rsidP="0051023A">
      <w:pPr>
        <w:jc w:val="both"/>
        <w:rPr>
          <w:rFonts w:ascii="Times New Roman" w:hAnsi="Times New Roman" w:cs="Times New Roman"/>
          <w:b/>
          <w:sz w:val="28"/>
          <w:szCs w:val="28"/>
        </w:rPr>
      </w:pPr>
    </w:p>
    <w:tbl>
      <w:tblPr>
        <w:tblW w:w="9828" w:type="dxa"/>
        <w:tblLayout w:type="fixed"/>
        <w:tblLook w:val="0000"/>
      </w:tblPr>
      <w:tblGrid>
        <w:gridCol w:w="5328"/>
        <w:gridCol w:w="4500"/>
      </w:tblGrid>
      <w:tr w:rsidR="0051023A" w:rsidRPr="00346799" w:rsidTr="00FB05E9">
        <w:tc>
          <w:tcPr>
            <w:tcW w:w="5328" w:type="dxa"/>
          </w:tcPr>
          <w:p w:rsidR="0051023A" w:rsidRPr="00346799" w:rsidRDefault="0051023A" w:rsidP="00FB05E9">
            <w:pPr>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Арендодатель:   </w:t>
            </w:r>
          </w:p>
          <w:p w:rsidR="0051023A" w:rsidRPr="00346799" w:rsidRDefault="0051023A" w:rsidP="00FB05E9">
            <w:pPr>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________________                 </w:t>
            </w:r>
          </w:p>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________________ </w:t>
            </w:r>
          </w:p>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м.п.      </w:t>
            </w:r>
          </w:p>
        </w:tc>
        <w:tc>
          <w:tcPr>
            <w:tcW w:w="4500" w:type="dxa"/>
          </w:tcPr>
          <w:p w:rsidR="0051023A" w:rsidRPr="00346799" w:rsidRDefault="0051023A" w:rsidP="00FB05E9">
            <w:pPr>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Арендатор:</w:t>
            </w:r>
          </w:p>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______________________</w:t>
            </w:r>
          </w:p>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_____________________ </w:t>
            </w:r>
          </w:p>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м.п.</w:t>
            </w:r>
          </w:p>
        </w:tc>
      </w:tr>
    </w:tbl>
    <w:p w:rsidR="0051023A" w:rsidRPr="00346799" w:rsidRDefault="0051023A" w:rsidP="0051023A">
      <w:pPr>
        <w:spacing w:line="216" w:lineRule="auto"/>
        <w:jc w:val="right"/>
        <w:rPr>
          <w:rFonts w:ascii="Times New Roman" w:hAnsi="Times New Roman" w:cs="Times New Roman"/>
          <w:bCs/>
          <w:sz w:val="28"/>
          <w:szCs w:val="28"/>
        </w:rPr>
      </w:pPr>
      <w:r w:rsidRPr="00346799">
        <w:rPr>
          <w:rFonts w:ascii="Times New Roman" w:hAnsi="Times New Roman" w:cs="Times New Roman"/>
          <w:sz w:val="28"/>
          <w:szCs w:val="28"/>
        </w:rPr>
        <w:tab/>
        <w:t xml:space="preserve">            </w:t>
      </w:r>
      <w:r w:rsidRPr="00346799">
        <w:rPr>
          <w:rFonts w:ascii="Times New Roman" w:hAnsi="Times New Roman" w:cs="Times New Roman"/>
          <w:bCs/>
          <w:sz w:val="28"/>
          <w:szCs w:val="28"/>
        </w:rPr>
        <w:t>ПРОЕКТ</w:t>
      </w:r>
    </w:p>
    <w:p w:rsidR="0051023A" w:rsidRPr="00346799" w:rsidRDefault="0051023A" w:rsidP="0051023A">
      <w:pPr>
        <w:pStyle w:val="afff"/>
        <w:jc w:val="right"/>
        <w:rPr>
          <w:rFonts w:ascii="Times New Roman" w:hAnsi="Times New Roman" w:cs="Times New Roman"/>
          <w:b/>
          <w:bCs/>
          <w:sz w:val="28"/>
          <w:szCs w:val="28"/>
        </w:rPr>
      </w:pPr>
      <w:r w:rsidRPr="00346799">
        <w:rPr>
          <w:rFonts w:ascii="Times New Roman" w:hAnsi="Times New Roman" w:cs="Times New Roman"/>
          <w:b/>
          <w:bCs/>
          <w:sz w:val="28"/>
          <w:szCs w:val="28"/>
        </w:rPr>
        <w:t>ЛОТ №2</w:t>
      </w: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jc w:val="center"/>
        <w:rPr>
          <w:rFonts w:ascii="Times New Roman" w:hAnsi="Times New Roman" w:cs="Times New Roman"/>
          <w:b/>
          <w:sz w:val="28"/>
          <w:szCs w:val="28"/>
        </w:rPr>
      </w:pPr>
      <w:r w:rsidRPr="00346799">
        <w:rPr>
          <w:rFonts w:ascii="Times New Roman" w:hAnsi="Times New Roman" w:cs="Times New Roman"/>
          <w:b/>
          <w:sz w:val="28"/>
          <w:szCs w:val="28"/>
        </w:rPr>
        <w:t>ДОГОВОР АРЕНДЫ  №</w:t>
      </w:r>
    </w:p>
    <w:p w:rsidR="0051023A" w:rsidRPr="00346799" w:rsidRDefault="0051023A" w:rsidP="0051023A">
      <w:pPr>
        <w:jc w:val="center"/>
        <w:rPr>
          <w:rFonts w:ascii="Times New Roman" w:hAnsi="Times New Roman" w:cs="Times New Roman"/>
          <w:b/>
          <w:sz w:val="28"/>
          <w:szCs w:val="28"/>
        </w:rPr>
      </w:pPr>
    </w:p>
    <w:tbl>
      <w:tblPr>
        <w:tblW w:w="0" w:type="auto"/>
        <w:tblLook w:val="01E0"/>
      </w:tblPr>
      <w:tblGrid>
        <w:gridCol w:w="4785"/>
        <w:gridCol w:w="4863"/>
      </w:tblGrid>
      <w:tr w:rsidR="0051023A" w:rsidRPr="00346799" w:rsidTr="00FB05E9">
        <w:tc>
          <w:tcPr>
            <w:tcW w:w="4785" w:type="dxa"/>
            <w:shd w:val="clear" w:color="auto" w:fill="auto"/>
          </w:tcPr>
          <w:p w:rsidR="0051023A" w:rsidRPr="00346799" w:rsidRDefault="0051023A" w:rsidP="00FB05E9">
            <w:pPr>
              <w:rPr>
                <w:rFonts w:ascii="Times New Roman" w:hAnsi="Times New Roman" w:cs="Times New Roman"/>
                <w:sz w:val="28"/>
                <w:szCs w:val="28"/>
              </w:rPr>
            </w:pPr>
            <w:r w:rsidRPr="00346799">
              <w:rPr>
                <w:rFonts w:ascii="Times New Roman" w:hAnsi="Times New Roman" w:cs="Times New Roman"/>
                <w:sz w:val="28"/>
                <w:szCs w:val="28"/>
              </w:rPr>
              <w:t>г. Родники</w:t>
            </w:r>
          </w:p>
        </w:tc>
        <w:tc>
          <w:tcPr>
            <w:tcW w:w="4863" w:type="dxa"/>
            <w:shd w:val="clear" w:color="auto" w:fill="auto"/>
          </w:tcPr>
          <w:p w:rsidR="0051023A" w:rsidRPr="00346799" w:rsidRDefault="0051023A" w:rsidP="00FB05E9">
            <w:pPr>
              <w:jc w:val="right"/>
              <w:rPr>
                <w:rFonts w:ascii="Times New Roman" w:hAnsi="Times New Roman" w:cs="Times New Roman"/>
                <w:sz w:val="28"/>
                <w:szCs w:val="28"/>
              </w:rPr>
            </w:pPr>
            <w:r w:rsidRPr="00346799">
              <w:rPr>
                <w:rFonts w:ascii="Times New Roman" w:hAnsi="Times New Roman" w:cs="Times New Roman"/>
                <w:sz w:val="28"/>
                <w:szCs w:val="28"/>
              </w:rPr>
              <w:t>«_____»    _________2017</w:t>
            </w:r>
          </w:p>
        </w:tc>
      </w:tr>
    </w:tbl>
    <w:p w:rsidR="0051023A" w:rsidRPr="00346799" w:rsidRDefault="0051023A" w:rsidP="0051023A">
      <w:pPr>
        <w:jc w:val="both"/>
        <w:rPr>
          <w:rFonts w:ascii="Times New Roman" w:hAnsi="Times New Roman" w:cs="Times New Roman"/>
          <w:sz w:val="28"/>
          <w:szCs w:val="28"/>
        </w:rPr>
      </w:pPr>
      <w:r w:rsidRPr="00346799">
        <w:rPr>
          <w:rFonts w:ascii="Times New Roman" w:hAnsi="Times New Roman" w:cs="Times New Roman"/>
          <w:b/>
          <w:sz w:val="28"/>
          <w:szCs w:val="28"/>
        </w:rPr>
        <w:t xml:space="preserve">           </w:t>
      </w:r>
      <w:r w:rsidRPr="00346799">
        <w:rPr>
          <w:rFonts w:ascii="Times New Roman" w:hAnsi="Times New Roman" w:cs="Times New Roman"/>
          <w:b/>
          <w:sz w:val="28"/>
          <w:szCs w:val="28"/>
        </w:rPr>
        <w:tab/>
      </w:r>
      <w:r w:rsidRPr="00346799">
        <w:rPr>
          <w:rFonts w:ascii="Times New Roman" w:hAnsi="Times New Roman" w:cs="Times New Roman"/>
          <w:b/>
          <w:sz w:val="28"/>
          <w:szCs w:val="28"/>
        </w:rPr>
        <w:tab/>
      </w:r>
      <w:r w:rsidRPr="00346799">
        <w:rPr>
          <w:rFonts w:ascii="Times New Roman" w:hAnsi="Times New Roman" w:cs="Times New Roman"/>
          <w:b/>
          <w:sz w:val="28"/>
          <w:szCs w:val="28"/>
        </w:rPr>
        <w:tab/>
        <w:t xml:space="preserve">                </w:t>
      </w:r>
    </w:p>
    <w:p w:rsidR="0051023A" w:rsidRPr="00346799" w:rsidRDefault="0051023A" w:rsidP="0051023A">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Муниципальное образование «Родниковский муниципальный район Ивановской области», действующее на основании Устава муниципального образования «Родниковский муниципальный район» Ивановской области, зарегистрированного в Главном управлении Министерства юстиции Российской Федерации по Центральному федеральному округу в Ивановской области 17.06.2010, регистрационный номер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375210002010001 с изменениями: от 23.12.2010г. номер 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375210002010002, от 11.04.2012г. номер </w:t>
      </w:r>
      <w:r w:rsidRPr="00346799">
        <w:rPr>
          <w:rFonts w:ascii="Times New Roman" w:hAnsi="Times New Roman" w:cs="Times New Roman"/>
          <w:sz w:val="28"/>
          <w:szCs w:val="28"/>
        </w:rPr>
        <w:lastRenderedPageBreak/>
        <w:t xml:space="preserve">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375210002010002, от 23.12.2010г. номер 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375210002010002, от 23.12.2010г. номер 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375210002012001, от 27.02.2013г. номер 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375210002013001, 375210002013002, от 25.03.2014г. номер регистрации </w:t>
      </w:r>
      <w:r w:rsidRPr="00346799">
        <w:rPr>
          <w:rFonts w:ascii="Times New Roman" w:hAnsi="Times New Roman" w:cs="Times New Roman"/>
          <w:sz w:val="28"/>
          <w:szCs w:val="28"/>
          <w:lang w:val="en-US"/>
        </w:rPr>
        <w:t>RU</w:t>
      </w:r>
      <w:r w:rsidRPr="00346799">
        <w:rPr>
          <w:rFonts w:ascii="Times New Roman" w:hAnsi="Times New Roman" w:cs="Times New Roman"/>
          <w:sz w:val="28"/>
          <w:szCs w:val="28"/>
        </w:rPr>
        <w:t xml:space="preserve"> 375210002014002 в лице заместителя Главы администрации муниципального образования «Родниковский муниципальный район, председателя комитета по управлению имуществом администрации Родниковского муниципального района Беляниной Ларисы Владимировны, действующей на основании доверенности, удостоверенной нотариусом Родниковского нотариального округа Репкиной Татьяной Евгеньевной, от 02.02.2017г., зарегистрированной в реестре за номером 1-150, именуемый в дальнейшем Арендодатель,  с одной стороны, и _______________________________, в лице ________________________________________, действующего на основании ______________, именуемый (ое) в дальнейшем Арендатор, с другой стороны, при совместном упоминании «Стороны», в соответствии с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заключили настоящий договор о нижеследующем: </w:t>
      </w:r>
    </w:p>
    <w:p w:rsidR="0051023A" w:rsidRPr="00346799" w:rsidRDefault="0051023A" w:rsidP="008C64F2">
      <w:pPr>
        <w:numPr>
          <w:ilvl w:val="0"/>
          <w:numId w:val="40"/>
        </w:numPr>
        <w:spacing w:after="0" w:line="240" w:lineRule="auto"/>
        <w:jc w:val="center"/>
        <w:rPr>
          <w:rFonts w:ascii="Times New Roman" w:hAnsi="Times New Roman" w:cs="Times New Roman"/>
          <w:b/>
          <w:sz w:val="28"/>
          <w:szCs w:val="28"/>
        </w:rPr>
      </w:pPr>
      <w:r w:rsidRPr="00346799">
        <w:rPr>
          <w:rFonts w:ascii="Times New Roman" w:hAnsi="Times New Roman" w:cs="Times New Roman"/>
          <w:b/>
          <w:sz w:val="28"/>
          <w:szCs w:val="28"/>
        </w:rPr>
        <w:t>Предмет Договора.</w:t>
      </w:r>
    </w:p>
    <w:p w:rsidR="0051023A" w:rsidRPr="00346799" w:rsidRDefault="0051023A" w:rsidP="0051023A">
      <w:pPr>
        <w:ind w:firstLine="900"/>
        <w:jc w:val="both"/>
        <w:rPr>
          <w:rFonts w:ascii="Times New Roman" w:hAnsi="Times New Roman" w:cs="Times New Roman"/>
          <w:sz w:val="28"/>
          <w:szCs w:val="28"/>
        </w:rPr>
      </w:pPr>
      <w:r w:rsidRPr="00346799">
        <w:rPr>
          <w:rFonts w:ascii="Times New Roman" w:hAnsi="Times New Roman" w:cs="Times New Roman"/>
          <w:sz w:val="28"/>
          <w:szCs w:val="28"/>
        </w:rPr>
        <w:t xml:space="preserve">1.1. </w:t>
      </w:r>
      <w:r w:rsidRPr="00346799">
        <w:rPr>
          <w:rFonts w:ascii="Times New Roman" w:eastAsia="MS Mincho" w:hAnsi="Times New Roman" w:cs="Times New Roman"/>
          <w:sz w:val="28"/>
          <w:szCs w:val="28"/>
        </w:rPr>
        <w:t xml:space="preserve">Арендодатель сдаёт, а Арендатор принимает в аренду имущество муниципального образования «Родниковский муниципальный район» </w:t>
      </w:r>
      <w:r w:rsidRPr="00346799">
        <w:rPr>
          <w:rFonts w:ascii="Times New Roman" w:hAnsi="Times New Roman" w:cs="Times New Roman"/>
          <w:sz w:val="28"/>
          <w:szCs w:val="28"/>
        </w:rPr>
        <w:t>нежилое здание с кадастровым номером 37:15:020114:768, общей площадью 815,2 кв.м, находящееся по адресу: Ивановская область, Родниковский район, с. Острецово, ул. Школьная, д. 2 (далее – здание),  для использования под магазин.</w:t>
      </w:r>
    </w:p>
    <w:p w:rsidR="0051023A" w:rsidRPr="00346799" w:rsidRDefault="0051023A" w:rsidP="0051023A">
      <w:pPr>
        <w:ind w:firstLine="900"/>
        <w:jc w:val="both"/>
        <w:rPr>
          <w:rFonts w:ascii="Times New Roman" w:hAnsi="Times New Roman" w:cs="Times New Roman"/>
          <w:sz w:val="28"/>
          <w:szCs w:val="28"/>
        </w:rPr>
      </w:pPr>
      <w:r w:rsidRPr="00346799">
        <w:rPr>
          <w:rFonts w:ascii="Times New Roman" w:hAnsi="Times New Roman" w:cs="Times New Roman"/>
          <w:sz w:val="28"/>
          <w:szCs w:val="28"/>
        </w:rPr>
        <w:t xml:space="preserve">1.2. Срок аренды на 5 лет </w:t>
      </w:r>
      <w:r w:rsidRPr="00346799">
        <w:rPr>
          <w:rFonts w:ascii="Times New Roman" w:hAnsi="Times New Roman" w:cs="Times New Roman"/>
          <w:i/>
          <w:sz w:val="28"/>
          <w:szCs w:val="28"/>
        </w:rPr>
        <w:t>(при подписании Договора устанавливается конкретная календарная дата (число, месяц, год) окончания срока  действия Договора)</w:t>
      </w:r>
      <w:r w:rsidRPr="00346799">
        <w:rPr>
          <w:rFonts w:ascii="Times New Roman" w:hAnsi="Times New Roman" w:cs="Times New Roman"/>
          <w:sz w:val="28"/>
          <w:szCs w:val="28"/>
        </w:rPr>
        <w:t xml:space="preserve">.  </w:t>
      </w:r>
    </w:p>
    <w:p w:rsidR="0051023A" w:rsidRPr="00346799" w:rsidRDefault="0051023A" w:rsidP="0051023A">
      <w:pPr>
        <w:ind w:firstLine="900"/>
        <w:jc w:val="both"/>
        <w:rPr>
          <w:rFonts w:ascii="Times New Roman" w:hAnsi="Times New Roman" w:cs="Times New Roman"/>
          <w:sz w:val="28"/>
          <w:szCs w:val="28"/>
        </w:rPr>
      </w:pPr>
      <w:r w:rsidRPr="00346799">
        <w:rPr>
          <w:rFonts w:ascii="Times New Roman" w:hAnsi="Times New Roman" w:cs="Times New Roman"/>
          <w:sz w:val="28"/>
          <w:szCs w:val="28"/>
        </w:rPr>
        <w:t>1.3. Передача здания оформляется актом приёма - передачи, который составляется и подписывается Арендодателем и Арендатором.</w:t>
      </w:r>
    </w:p>
    <w:p w:rsidR="0051023A" w:rsidRPr="00346799" w:rsidRDefault="0051023A" w:rsidP="0051023A">
      <w:pPr>
        <w:ind w:firstLine="900"/>
        <w:jc w:val="both"/>
        <w:rPr>
          <w:rFonts w:ascii="Times New Roman" w:hAnsi="Times New Roman" w:cs="Times New Roman"/>
          <w:sz w:val="28"/>
          <w:szCs w:val="28"/>
        </w:rPr>
      </w:pPr>
      <w:r w:rsidRPr="00346799">
        <w:rPr>
          <w:rFonts w:ascii="Times New Roman" w:hAnsi="Times New Roman" w:cs="Times New Roman"/>
          <w:sz w:val="28"/>
          <w:szCs w:val="28"/>
        </w:rPr>
        <w:t xml:space="preserve">Акт приёма - передачи приобщается к настоящему Договору и является его неотъемлемой частью. </w:t>
      </w:r>
    </w:p>
    <w:p w:rsidR="0051023A" w:rsidRPr="00346799" w:rsidRDefault="0051023A" w:rsidP="0051023A">
      <w:pPr>
        <w:ind w:firstLine="900"/>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1.4. Передача здания в аренду не влечёт передачу права собственности на него. Приватизация арендуемого здания может быть осуществлена только в случаях и порядке, установленных действующим законодательством Российской Федерации. </w:t>
      </w: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jc w:val="center"/>
        <w:rPr>
          <w:rFonts w:ascii="Times New Roman" w:hAnsi="Times New Roman" w:cs="Times New Roman"/>
          <w:sz w:val="28"/>
          <w:szCs w:val="28"/>
        </w:rPr>
      </w:pPr>
      <w:r w:rsidRPr="00346799">
        <w:rPr>
          <w:rFonts w:ascii="Times New Roman" w:hAnsi="Times New Roman" w:cs="Times New Roman"/>
          <w:b/>
          <w:sz w:val="28"/>
          <w:szCs w:val="28"/>
        </w:rPr>
        <w:t>2. Обязанности Сторон</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 xml:space="preserve">2.1. </w:t>
      </w:r>
      <w:r w:rsidRPr="00346799">
        <w:rPr>
          <w:rFonts w:ascii="Times New Roman" w:eastAsia="MS Mincho" w:hAnsi="Times New Roman" w:cs="Times New Roman"/>
          <w:i/>
          <w:sz w:val="28"/>
          <w:szCs w:val="28"/>
        </w:rPr>
        <w:t>Арендодатель  обязуется</w:t>
      </w:r>
      <w:r w:rsidRPr="00346799">
        <w:rPr>
          <w:rFonts w:ascii="Times New Roman" w:eastAsia="MS Mincho" w:hAnsi="Times New Roman" w:cs="Times New Roman"/>
          <w:sz w:val="28"/>
          <w:szCs w:val="28"/>
        </w:rPr>
        <w:t>:</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2.1.1. Предоставить соответствующее имущество Арендатору по акту приёма - передачи (Приложение 1).</w:t>
      </w:r>
    </w:p>
    <w:p w:rsidR="0051023A" w:rsidRPr="00346799" w:rsidRDefault="0051023A" w:rsidP="0051023A">
      <w:pPr>
        <w:pStyle w:val="afff"/>
        <w:jc w:val="both"/>
        <w:rPr>
          <w:rFonts w:ascii="Times New Roman" w:hAnsi="Times New Roman" w:cs="Times New Roman"/>
          <w:sz w:val="28"/>
          <w:szCs w:val="28"/>
        </w:rPr>
      </w:pPr>
      <w:r w:rsidRPr="00346799">
        <w:rPr>
          <w:rFonts w:ascii="Times New Roman" w:hAnsi="Times New Roman" w:cs="Times New Roman"/>
          <w:sz w:val="28"/>
          <w:szCs w:val="28"/>
        </w:rPr>
        <w:t xml:space="preserve">          2.1.2. Участвовать в создании необходимых условий для эффективного использования арендуемого здания и поддержании его в надлежащем состоянии в порядке, согласованном с Арендатором. </w:t>
      </w:r>
    </w:p>
    <w:p w:rsidR="0051023A" w:rsidRPr="00346799" w:rsidRDefault="0051023A" w:rsidP="0051023A">
      <w:pPr>
        <w:pStyle w:val="afff"/>
        <w:jc w:val="both"/>
        <w:rPr>
          <w:rFonts w:ascii="Times New Roman" w:hAnsi="Times New Roman" w:cs="Times New Roman"/>
          <w:sz w:val="28"/>
          <w:szCs w:val="28"/>
        </w:rPr>
      </w:pPr>
      <w:r w:rsidRPr="00346799">
        <w:rPr>
          <w:rFonts w:ascii="Times New Roman" w:hAnsi="Times New Roman" w:cs="Times New Roman"/>
          <w:sz w:val="28"/>
          <w:szCs w:val="28"/>
        </w:rPr>
        <w:t xml:space="preserve">          2.1.3. Контролировать поступления арендной платы в бюджет, выполнение   договорных обязательств, целевое использование здания, а также вести   документы по аренде и претензионную работу. </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 xml:space="preserve">2.3. </w:t>
      </w:r>
      <w:r w:rsidRPr="00346799">
        <w:rPr>
          <w:rFonts w:ascii="Times New Roman" w:eastAsia="MS Mincho" w:hAnsi="Times New Roman" w:cs="Times New Roman"/>
          <w:i/>
          <w:sz w:val="28"/>
          <w:szCs w:val="28"/>
        </w:rPr>
        <w:t>Арендатор обязуется</w:t>
      </w:r>
      <w:r w:rsidRPr="00346799">
        <w:rPr>
          <w:rFonts w:ascii="Times New Roman" w:eastAsia="MS Mincho" w:hAnsi="Times New Roman" w:cs="Times New Roman"/>
          <w:sz w:val="28"/>
          <w:szCs w:val="28"/>
        </w:rPr>
        <w:t>:</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2.3.1. Использовать имущество исключительно по прямому назначению, указанному в п. 1.1 настоящего Договора.</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2.3.2. В двухнедельный срок с момента подписания настоящего Договора заключить соответствующие договоры о передаче коммунальных услуг в отношении арендуемого имущества и мест общего пользования.</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2.3.3. Следить за нормальным функционированием и техническим состоянием инженерно-технических коммуникаций, охранной, противопожарной сигнализации, а также телефонной сети. Обеспечить их сохранность.</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2.3.4. Соблюдать правила пожарной безопасности и техники безопасности, требования Роспотребнадзора, а также отраслевых правил и норм, действующих в отношении видов деятельности Арендатора и арендуемых им объектов.</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2.3.5. Соблюдать правила эксплуатации электроустановок, установленные действующим законодательством и порядок их эксплуатации.</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 xml:space="preserve">2.3.6. Не допускать захламления бытовым и строительным мусором внутренних дворов здания, арендуемых помещений и мест общего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w:t>
      </w:r>
      <w:r w:rsidRPr="00346799">
        <w:rPr>
          <w:rFonts w:ascii="Times New Roman" w:eastAsia="MS Mincho" w:hAnsi="Times New Roman" w:cs="Times New Roman"/>
          <w:sz w:val="28"/>
          <w:szCs w:val="28"/>
        </w:rPr>
        <w:lastRenderedPageBreak/>
        <w:t>принимать все возможные меры по предотвращению угрозы, против дальнейшего разрушения или повреждения объекта.</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2.3.7. Не производить прокладок, скрытых и открытых проводок и коммуникаций, неотделимых улучшений, перепланировок и переоборудования арендуемого здания, вызываемых потребностями Арендатора, без письменного разрешения Арендодателя.</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В случае обнаружения Арендодателем самовольных перестроек, нарушения целостности стен, перегородок или перекрытий, переделок или прокладок сетей, таковые должны быть ликвидированы Арендатором, а помещение приведено в прежний вид за его счёт в срок, определяемый односторонним предписанием Арендодателя.</w:t>
      </w: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eastAsia="MS Mincho" w:hAnsi="Times New Roman" w:cs="Times New Roman"/>
          <w:sz w:val="28"/>
          <w:szCs w:val="28"/>
        </w:rPr>
        <w:t xml:space="preserve">2.3.8. Своевременно производить за свой счёт текущий и капитальный ремонт арендуемого здания с предварительным письменным уведомлением </w:t>
      </w:r>
      <w:r w:rsidRPr="00346799">
        <w:rPr>
          <w:rFonts w:ascii="Times New Roman" w:hAnsi="Times New Roman" w:cs="Times New Roman"/>
          <w:sz w:val="28"/>
          <w:szCs w:val="28"/>
        </w:rPr>
        <w:t>Арендодателя, инженерно</w:t>
      </w:r>
      <w:r w:rsidRPr="00346799">
        <w:rPr>
          <w:rFonts w:ascii="Times New Roman" w:hAnsi="Times New Roman" w:cs="Times New Roman"/>
          <w:sz w:val="28"/>
          <w:szCs w:val="28"/>
        </w:rPr>
        <w:noBreakHyphen/>
        <w:t>технических коммуникаций, а также в мероприятиях по благоустройству окружающей здание территории.</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2.3.9. Не заключать договоры и не вступать в сделки, следствием которых является или может являться какое-либо обременение предоставленных Арендатору по Договору имущественных прав, в частности, переход их к иному лицу (договоры залога, субаренды, внесение права на аренду имущества или его части в уставной (складочный) капитал юридических лиц и др.).</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 xml:space="preserve">2.3.10. Письменно сообщить Арендодателю не позднее, чем за две недели о предстоящем освобождении здания </w:t>
      </w:r>
      <w:r w:rsidRPr="00346799">
        <w:rPr>
          <w:rFonts w:ascii="Times New Roman" w:hAnsi="Times New Roman" w:cs="Times New Roman"/>
          <w:sz w:val="28"/>
          <w:szCs w:val="28"/>
        </w:rPr>
        <w:t>как в связи с окончанием срока действия Договора, так и при досрочном его освобождении</w:t>
      </w:r>
      <w:r w:rsidRPr="00346799">
        <w:rPr>
          <w:rFonts w:ascii="Times New Roman" w:eastAsia="MS Mincho" w:hAnsi="Times New Roman" w:cs="Times New Roman"/>
          <w:sz w:val="28"/>
          <w:szCs w:val="28"/>
        </w:rPr>
        <w:t>. Сдать Арендодателю помещение по акту приёма - передачи. Акт приёма - передачи составляется в соответствии с разделом 3 настоящего Договора.</w:t>
      </w: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hAnsi="Times New Roman" w:cs="Times New Roman"/>
          <w:sz w:val="28"/>
          <w:szCs w:val="28"/>
        </w:rPr>
        <w:t xml:space="preserve">2.3.11. По окончании срока действия Договора или при его расторжении освободить занимаемое помещение не позднее трёх дней после окончания действия настоящего Договора. </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2.3.12. Освободить помещение в связи с аварийным состоянием конструкций здания (или его части), инженерно- технических коммуникаций,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hAnsi="Times New Roman" w:cs="Times New Roman"/>
          <w:sz w:val="28"/>
          <w:szCs w:val="28"/>
        </w:rPr>
        <w:t xml:space="preserve">2.3.13. Застраховать арендуемое имущество на весь срок аренды за свой счёт от рисков, наступление которых может привести к невозможности </w:t>
      </w:r>
      <w:r w:rsidRPr="00346799">
        <w:rPr>
          <w:rFonts w:ascii="Times New Roman" w:hAnsi="Times New Roman" w:cs="Times New Roman"/>
          <w:sz w:val="28"/>
          <w:szCs w:val="28"/>
        </w:rPr>
        <w:lastRenderedPageBreak/>
        <w:t>использования этого имущества по его прямому назначению или ухудшению его состояния, предусмотренного настоящим Договором.</w:t>
      </w:r>
      <w:r w:rsidRPr="00346799">
        <w:rPr>
          <w:rFonts w:ascii="Times New Roman" w:eastAsia="MS Mincho" w:hAnsi="Times New Roman" w:cs="Times New Roman"/>
          <w:sz w:val="28"/>
          <w:szCs w:val="28"/>
        </w:rPr>
        <w:t xml:space="preserve"> </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2.3.14. Вносить платежи в размере, сроки и порядке, установленные разделом 4 настоящего Договора.</w:t>
      </w: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hAnsi="Times New Roman" w:cs="Times New Roman"/>
          <w:sz w:val="28"/>
          <w:szCs w:val="28"/>
        </w:rPr>
        <w:t>2.3.15. Произвести государственную регистрацию настоящего Договора в соответствии с действующим законодательством за свой счёт.</w:t>
      </w:r>
    </w:p>
    <w:p w:rsidR="0051023A" w:rsidRPr="00346799" w:rsidRDefault="0051023A" w:rsidP="0051023A">
      <w:pPr>
        <w:jc w:val="center"/>
        <w:rPr>
          <w:rFonts w:ascii="Times New Roman" w:eastAsia="MS Mincho" w:hAnsi="Times New Roman" w:cs="Times New Roman"/>
          <w:b/>
          <w:bCs/>
          <w:sz w:val="28"/>
          <w:szCs w:val="28"/>
        </w:rPr>
      </w:pPr>
      <w:r w:rsidRPr="00346799">
        <w:rPr>
          <w:rFonts w:ascii="Times New Roman" w:eastAsia="MS Mincho" w:hAnsi="Times New Roman" w:cs="Times New Roman"/>
          <w:b/>
          <w:bCs/>
          <w:sz w:val="28"/>
          <w:szCs w:val="28"/>
        </w:rPr>
        <w:t>3. Порядок возврата Арендодателю арендуемого имущества</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3.1. Арендуемое имущество должно быть передано Арендатором и принято Арендодателем в течение 3 дней с момента окончания действия настоящего Договора.</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3.2. При передаче арендуемого имущества составляется акт приёма - передачи, который подписывается представителями Арендодателя и Арендатора.</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3.3. Арендуемое имущество считается фактически переданным Арендодателю с момента подписания представителями Арендодателя и Арендатора акта приёма - передачи.</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3.4. Арендованное имущество должно быть передано Арендодателю в том же состоянии, в котором оно было передано Арендатору, с учётом нормального износа. Также Арендодателю должны быть переданы по акту и все произведённые в арендуемом здании перестройки и переделки, а также улучшения, составляющие принадлежность имущества и неотделимые без вреда для его конструкции и интерьера. Стоимость неотделимых улучшений, перестроек и переделок Арендатору не возмещается.</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 xml:space="preserve">3.5. Произведенные Арендатором отделимые улучшения арендуемого здания  являются собственностью Арендатора. </w:t>
      </w:r>
    </w:p>
    <w:p w:rsidR="0051023A" w:rsidRPr="00346799" w:rsidRDefault="0051023A" w:rsidP="0051023A">
      <w:pPr>
        <w:jc w:val="center"/>
        <w:rPr>
          <w:rFonts w:ascii="Times New Roman" w:hAnsi="Times New Roman" w:cs="Times New Roman"/>
          <w:sz w:val="28"/>
          <w:szCs w:val="28"/>
        </w:rPr>
      </w:pPr>
      <w:r w:rsidRPr="00346799">
        <w:rPr>
          <w:rFonts w:ascii="Times New Roman" w:hAnsi="Times New Roman" w:cs="Times New Roman"/>
          <w:b/>
          <w:sz w:val="28"/>
          <w:szCs w:val="28"/>
        </w:rPr>
        <w:t>4. Платежи и расчёты по Договору</w:t>
      </w:r>
    </w:p>
    <w:p w:rsidR="0051023A" w:rsidRPr="00346799" w:rsidRDefault="0051023A" w:rsidP="0051023A">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4.1. 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w:t>
      </w:r>
      <w:r w:rsidRPr="00346799">
        <w:rPr>
          <w:rFonts w:ascii="Times New Roman" w:hAnsi="Times New Roman" w:cs="Times New Roman"/>
          <w:sz w:val="28"/>
          <w:szCs w:val="28"/>
        </w:rPr>
        <w:lastRenderedPageBreak/>
        <w:t>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__.10.2017г. № ____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_______2017г. и составляет _____________ руб. (____________ тысяч __________ рублей __ коп.) в год без налога на добавленную стоимость.</w:t>
      </w: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hAnsi="Times New Roman" w:cs="Times New Roman"/>
          <w:sz w:val="28"/>
          <w:szCs w:val="28"/>
        </w:rPr>
        <w:t>4.2. Размер арендной платы, сроки и порядок перечисления арендной платы могут быть пересмотрены Арендодателем в одностороннем порядке досрочно в случаях изменения порядка расчёта арендной платы, порядка установления арендной платы, размера арендной платы, сроков и порядка перечисления арендной платы органами местного самоуправления Родниковского муниципального района, переоценки стоимости основных фондов, изменения учётной ставки рефинансирования Банка России, оценки рыночной величины годовой арендной платы и в других случаях, предусмотренных законодательными и правовыми актами.</w:t>
      </w: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hAnsi="Times New Roman" w:cs="Times New Roman"/>
          <w:sz w:val="28"/>
          <w:szCs w:val="28"/>
        </w:rPr>
        <w:t xml:space="preserve">Уведомление о перерасчёте арендной платы, изменении сроков и порядка перечисления арендной платы направляется Арендатору Арендодателем, </w:t>
      </w:r>
      <w:r w:rsidRPr="00346799">
        <w:rPr>
          <w:rFonts w:ascii="Times New Roman" w:hAnsi="Times New Roman" w:cs="Times New Roman"/>
          <w:sz w:val="28"/>
          <w:szCs w:val="28"/>
        </w:rPr>
        <w:lastRenderedPageBreak/>
        <w:t>является обязательным для исполнения Арендатором и составляет неотъемлемую часть Договора.</w:t>
      </w:r>
    </w:p>
    <w:p w:rsidR="0051023A" w:rsidRPr="00346799" w:rsidRDefault="0051023A" w:rsidP="0051023A">
      <w:pPr>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4.3. Арендная плата за пользование имуществом вносится в следующем порядке:</w:t>
      </w:r>
    </w:p>
    <w:p w:rsidR="0051023A" w:rsidRPr="00346799" w:rsidRDefault="0051023A" w:rsidP="0051023A">
      <w:pPr>
        <w:autoSpaceDE w:val="0"/>
        <w:autoSpaceDN w:val="0"/>
        <w:adjustRightInd w:val="0"/>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В первый год аренды 40 (сорок) процентов размера годовой арендной платы, а именно ___________ руб. (_________________тысяч __________________ рублей __ копеек) без налога на добавленную стоимость. </w:t>
      </w:r>
    </w:p>
    <w:p w:rsidR="0051023A" w:rsidRPr="00346799" w:rsidRDefault="0051023A" w:rsidP="0051023A">
      <w:pPr>
        <w:ind w:firstLine="720"/>
        <w:jc w:val="both"/>
        <w:rPr>
          <w:rFonts w:ascii="Times New Roman" w:hAnsi="Times New Roman" w:cs="Times New Roman"/>
          <w:sz w:val="28"/>
          <w:szCs w:val="28"/>
        </w:rPr>
      </w:pPr>
      <w:r w:rsidRPr="00346799">
        <w:rPr>
          <w:rFonts w:ascii="Times New Roman" w:hAnsi="Times New Roman" w:cs="Times New Roman"/>
          <w:sz w:val="28"/>
          <w:szCs w:val="28"/>
        </w:rPr>
        <w:t>Арендная плата в месяц в первый год аренды составляет ___________ руб. (_________ тысяч _______________ рублей __ копейки) без налога на добавленную стоимость (Приложение 2).</w:t>
      </w:r>
    </w:p>
    <w:p w:rsidR="0051023A" w:rsidRPr="00346799" w:rsidRDefault="0051023A" w:rsidP="0051023A">
      <w:pPr>
        <w:ind w:firstLine="720"/>
        <w:jc w:val="both"/>
        <w:rPr>
          <w:rFonts w:ascii="Times New Roman" w:hAnsi="Times New Roman" w:cs="Times New Roman"/>
          <w:sz w:val="28"/>
          <w:szCs w:val="28"/>
        </w:rPr>
      </w:pPr>
      <w:r w:rsidRPr="00346799">
        <w:rPr>
          <w:rFonts w:ascii="Times New Roman" w:hAnsi="Times New Roman" w:cs="Times New Roman"/>
          <w:sz w:val="28"/>
          <w:szCs w:val="28"/>
        </w:rPr>
        <w:t>Во второй год аренды 60 (шестьдесят) процентов размера годовой арендной платы без налога на добавленную стоимость.</w:t>
      </w:r>
    </w:p>
    <w:p w:rsidR="0051023A" w:rsidRPr="00346799" w:rsidRDefault="0051023A" w:rsidP="0051023A">
      <w:pPr>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В третий год аренды 80 (восемьдесят) процентов размера годовой арендной платы без налога на добавленную стоимость. </w:t>
      </w:r>
    </w:p>
    <w:p w:rsidR="0051023A" w:rsidRPr="00346799" w:rsidRDefault="0051023A" w:rsidP="0051023A">
      <w:pPr>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В четвёртый год аренды 100 (сто) процентов размера годовой арендной платы без налога на добавленную стоимость.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4.4. Арендная плата перечисляется Арендатором в  бюджет муниципального образования «Родниковский муниципальный район», с указанием "арендная плата" ежемесячно платежным документом, предъявленным в отделение банка не позднее 25 числа текущего месяца.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Реквизиты банка (включая номер счета) для перечисления арендной платы в   бюджет Арендатор уточняет в комитете по управлению имуществом администрации Родниковского муниципального района. </w:t>
      </w:r>
    </w:p>
    <w:p w:rsidR="0051023A" w:rsidRPr="00346799" w:rsidRDefault="0051023A" w:rsidP="0051023A">
      <w:pPr>
        <w:ind w:firstLine="709"/>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4.5. Налог на добавленную стоимость перечисляется Арендатором в соответствии с действующим законодательством.</w:t>
      </w:r>
    </w:p>
    <w:p w:rsidR="0051023A" w:rsidRPr="00346799" w:rsidRDefault="0051023A" w:rsidP="0051023A">
      <w:pPr>
        <w:jc w:val="center"/>
        <w:rPr>
          <w:rFonts w:ascii="Times New Roman" w:hAnsi="Times New Roman" w:cs="Times New Roman"/>
          <w:b/>
          <w:sz w:val="28"/>
          <w:szCs w:val="28"/>
        </w:rPr>
      </w:pPr>
      <w:r w:rsidRPr="00346799">
        <w:rPr>
          <w:rFonts w:ascii="Times New Roman" w:hAnsi="Times New Roman" w:cs="Times New Roman"/>
          <w:b/>
          <w:sz w:val="28"/>
          <w:szCs w:val="28"/>
        </w:rPr>
        <w:t>5. Ответственность сторон</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5.1. Ответственность Арендатора: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5.1.1. В случае просрочки уплаты или неуплаты Арендатором арендных платежей в сроки, установленные в п.</w:t>
      </w:r>
      <w:smartTag w:uri="urn:schemas-microsoft-com:office:cs:smarttags" w:element="NumConv6p0">
        <w:smartTagPr>
          <w:attr w:name="val" w:val="4"/>
          <w:attr w:name="sch" w:val="1"/>
        </w:smartTagPr>
        <w:r w:rsidRPr="00346799">
          <w:rPr>
            <w:rFonts w:ascii="Times New Roman" w:hAnsi="Times New Roman" w:cs="Times New Roman"/>
            <w:sz w:val="28"/>
            <w:szCs w:val="28"/>
          </w:rPr>
          <w:t>4</w:t>
        </w:r>
      </w:smartTag>
      <w:r w:rsidRPr="00346799">
        <w:rPr>
          <w:rFonts w:ascii="Times New Roman" w:hAnsi="Times New Roman" w:cs="Times New Roman"/>
          <w:sz w:val="28"/>
          <w:szCs w:val="28"/>
        </w:rPr>
        <w:t>.</w:t>
      </w:r>
      <w:smartTag w:uri="urn:schemas-microsoft-com:office:cs:smarttags" w:element="NumConv6p0">
        <w:smartTagPr>
          <w:attr w:name="val" w:val="3"/>
          <w:attr w:name="sch" w:val="1"/>
        </w:smartTagPr>
        <w:r w:rsidRPr="00346799">
          <w:rPr>
            <w:rFonts w:ascii="Times New Roman" w:hAnsi="Times New Roman" w:cs="Times New Roman"/>
            <w:sz w:val="28"/>
            <w:szCs w:val="28"/>
          </w:rPr>
          <w:t>3</w:t>
        </w:r>
      </w:smartTag>
      <w:r w:rsidRPr="00346799">
        <w:rPr>
          <w:rFonts w:ascii="Times New Roman" w:hAnsi="Times New Roman" w:cs="Times New Roman"/>
          <w:sz w:val="28"/>
          <w:szCs w:val="28"/>
        </w:rPr>
        <w:t xml:space="preserve"> настоящего Договора, начисляются пени   в размере одной трехсотой ставки рефинансирования в день от просроченной суммы за каждый день просрочки, которые перечисляются Арендатором в бюджет муниципального образования «Родниковский муниципальный район».</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5.1.2. Если здание, сданное в аренду, по вине Арендатора выбывает из   строя ранее полного амортизационного срока службы, в том числе в случае   полного уничтожения арендуемого здания, Арендатор возмещает Арендодателю </w:t>
      </w:r>
      <w:r w:rsidRPr="00346799">
        <w:rPr>
          <w:rFonts w:ascii="Times New Roman" w:hAnsi="Times New Roman" w:cs="Times New Roman"/>
          <w:sz w:val="28"/>
          <w:szCs w:val="28"/>
        </w:rPr>
        <w:lastRenderedPageBreak/>
        <w:t xml:space="preserve">убытки в соответствии с действующим законодательством Российской   Федерации.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5.1.3. Если состояние возвращаемого здания хуже состояния с учетом нормального износа, Арендатор возмещает Арендодателю причиненный ущерб в соответствии с действующим   законодательством Российской Федерации.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Ущерб определяется комиссией с привлечением уполномоченных служб.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5.1.4. В случае, если Арендатор не возвратил арендуемое здание в срок и в порядке, установленном настоящим договором, Арендодатель вправе требовать от Арендатора возмещения убытков, причиненных указанными в настоящем пункте действиями Арендатора.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В указанных в настоящем пункте случаях Арендатор также обязан оплатить   проценты и размере одной трехсотой ставки рефинансирования в день от суммы, причитающейся к оплате аренды, за каждый день просрочки, которые перечисляются Арендатором в  бюджет муниципального образования «Родниковский муниципальный район».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При этом настоящий Договор не считается продленным.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5.1.5. В случае не целевого использования арендуемого здания Арендатор обязан перечислить в бюджет муниципального образования «Родниковский муниципальный район» штраф в размере </w:t>
      </w:r>
      <w:smartTag w:uri="urn:schemas-microsoft-com:office:cs:smarttags" w:element="NumConv6p0">
        <w:smartTagPr>
          <w:attr w:name="val" w:val="1"/>
          <w:attr w:name="sch" w:val="1"/>
        </w:smartTagPr>
        <w:r w:rsidRPr="00346799">
          <w:rPr>
            <w:rFonts w:ascii="Times New Roman" w:hAnsi="Times New Roman" w:cs="Times New Roman"/>
            <w:sz w:val="28"/>
            <w:szCs w:val="28"/>
          </w:rPr>
          <w:t>1</w:t>
        </w:r>
      </w:smartTag>
      <w:r w:rsidRPr="00346799">
        <w:rPr>
          <w:rFonts w:ascii="Times New Roman" w:hAnsi="Times New Roman" w:cs="Times New Roman"/>
          <w:sz w:val="28"/>
          <w:szCs w:val="28"/>
        </w:rPr>
        <w:t>/</w:t>
      </w:r>
      <w:smartTag w:uri="urn:schemas-microsoft-com:office:cs:smarttags" w:element="NumConv6p0">
        <w:smartTagPr>
          <w:attr w:name="val" w:val="3"/>
          <w:attr w:name="sch" w:val="1"/>
        </w:smartTagPr>
        <w:r w:rsidRPr="00346799">
          <w:rPr>
            <w:rFonts w:ascii="Times New Roman" w:hAnsi="Times New Roman" w:cs="Times New Roman"/>
            <w:sz w:val="28"/>
            <w:szCs w:val="28"/>
          </w:rPr>
          <w:t>3</w:t>
        </w:r>
      </w:smartTag>
      <w:r w:rsidRPr="00346799">
        <w:rPr>
          <w:rFonts w:ascii="Times New Roman" w:hAnsi="Times New Roman" w:cs="Times New Roman"/>
          <w:sz w:val="28"/>
          <w:szCs w:val="28"/>
        </w:rPr>
        <w:t xml:space="preserve"> суммы годовой арендной платы. Исполнение Арендатором обязательств по данному пункту Договора не лишает Арендодателя права   предпринимать меры для расторжения Договора в установленном законом порядке.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5.2. Уплата пени, штрафов, процентов, неустоек, установленных настоящим Договором, не освобождает Арендатора от выполнения лежащих на нем обязательств или устранения   нарушений, а также возмещения причиненных ими убытков. </w:t>
      </w:r>
    </w:p>
    <w:p w:rsidR="0051023A" w:rsidRPr="00346799" w:rsidRDefault="0051023A" w:rsidP="0051023A">
      <w:pPr>
        <w:pStyle w:val="afff"/>
        <w:jc w:val="center"/>
        <w:rPr>
          <w:rFonts w:ascii="Times New Roman" w:hAnsi="Times New Roman" w:cs="Times New Roman"/>
          <w:b/>
          <w:sz w:val="28"/>
          <w:szCs w:val="28"/>
        </w:rPr>
      </w:pPr>
      <w:r w:rsidRPr="00346799">
        <w:rPr>
          <w:rFonts w:ascii="Times New Roman" w:hAnsi="Times New Roman" w:cs="Times New Roman"/>
          <w:b/>
          <w:sz w:val="28"/>
          <w:szCs w:val="28"/>
        </w:rPr>
        <w:t>6. Порядок изменения, расторжения, прекращения и продления Договора</w:t>
      </w:r>
    </w:p>
    <w:p w:rsidR="0051023A" w:rsidRPr="00346799" w:rsidRDefault="0051023A" w:rsidP="0051023A">
      <w:pPr>
        <w:pStyle w:val="afff"/>
        <w:ind w:firstLine="720"/>
        <w:jc w:val="both"/>
        <w:rPr>
          <w:rFonts w:ascii="Times New Roman" w:hAnsi="Times New Roman" w:cs="Times New Roman"/>
          <w:sz w:val="28"/>
          <w:szCs w:val="28"/>
        </w:rPr>
      </w:pPr>
      <w:r w:rsidRPr="00346799">
        <w:rPr>
          <w:rFonts w:ascii="Times New Roman" w:hAnsi="Times New Roman" w:cs="Times New Roman"/>
          <w:sz w:val="28"/>
          <w:szCs w:val="28"/>
        </w:rPr>
        <w:t xml:space="preserve">6.1. Изменение условий Договора, его расторжение и  прекращение допускаются по согласованию сторон.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Вносимые дополнения и изменения рассматриваются сторонами в месячный   срок и оформляются дополнительным соглашением.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6.2. Договор аренды подлежит расторжению, а Арендатор выселению по требованию Арендодателя в следующих случаях, признаваемых Сторонами существенными нарушениями условий Договора:</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а) при неуплате или просрочке Арендатором оплаты аренды в сроки, установленные п. 4. настоящего Договора, в течение двух месяцев независимо от ее последующего внесения;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б) при использовании здания (в целом или частично) не в соответствии с   целями, определенными в п. </w:t>
      </w:r>
      <w:smartTag w:uri="urn:schemas-microsoft-com:office:cs:smarttags" w:element="NumConv6p6">
        <w:smartTagPr>
          <w:attr w:name="val" w:val="1.1"/>
          <w:attr w:name="sch" w:val="4"/>
        </w:smartTagPr>
        <w:r w:rsidRPr="00346799">
          <w:rPr>
            <w:rFonts w:ascii="Times New Roman" w:hAnsi="Times New Roman" w:cs="Times New Roman"/>
            <w:sz w:val="28"/>
            <w:szCs w:val="28"/>
          </w:rPr>
          <w:t>1.1</w:t>
        </w:r>
      </w:smartTag>
      <w:r w:rsidRPr="00346799">
        <w:rPr>
          <w:rFonts w:ascii="Times New Roman" w:hAnsi="Times New Roman" w:cs="Times New Roman"/>
          <w:sz w:val="28"/>
          <w:szCs w:val="28"/>
        </w:rPr>
        <w:t xml:space="preserve"> Договора;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в) при умышленном или неосторожном ухудшении Арендатором состояния   здания, инженерного оборудования и прилегающих территорий.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Прекращение (расторжение) Договора не освобождает Арендатора от необходимости погашения задолженности по арендной плате и коммунальным услугам  выплаты пени, штрафов, процентов и неустоек, возмещения причиненных убытков.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6.3. В случаях стихийных бедствий, аварий, эпидемий и при иных обстоятельствах, носящих чрезвычайный характер, здание в интересах общества по решению органов местного самоуправления может быть изъято у Арендатора в порядке и на условиях, установленных законодательными актами. </w:t>
      </w:r>
    </w:p>
    <w:p w:rsidR="0051023A" w:rsidRPr="00346799" w:rsidRDefault="0051023A" w:rsidP="0051023A">
      <w:pPr>
        <w:jc w:val="center"/>
        <w:rPr>
          <w:rFonts w:ascii="Times New Roman" w:hAnsi="Times New Roman" w:cs="Times New Roman"/>
          <w:sz w:val="28"/>
          <w:szCs w:val="28"/>
        </w:rPr>
      </w:pPr>
      <w:r w:rsidRPr="00346799">
        <w:rPr>
          <w:rFonts w:ascii="Times New Roman" w:hAnsi="Times New Roman" w:cs="Times New Roman"/>
          <w:b/>
          <w:sz w:val="28"/>
          <w:szCs w:val="28"/>
        </w:rPr>
        <w:t>7. Иные условия</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7.1. Реорганизация Сторон, а также перемена собственника или владельца иных вещных прав на арендуемое здание не является основанием для изменения условий или расторжения настоящего Договора.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7.2. За пределами исполнения обязательств по настоящему Договору Арендатор полностью свободен в своей деятельности.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7.3. Настоящий Договор не дает права Арендатору на размещение рекламы на наружной части здания и арендуемого здания без согласия Арендодателя.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7.4. Взаимоотношения сторон, не урегулированные настоящим Договором,   регламентируются действующим  законодательством Российской Федерации.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7.5. Споры, возникающие из настоящего Договора и в связи с ним, подлежат   рассмотрению  в арбитражном суде в соответствии с его компетенцией. </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7.6. Настоящий Договор составлен в 3-х экземплярах (по одному для каждого участника), имеющих одинаковую юридическую силу: </w:t>
      </w:r>
    </w:p>
    <w:p w:rsidR="0051023A" w:rsidRPr="00346799" w:rsidRDefault="0051023A" w:rsidP="0051023A">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   </w:t>
      </w:r>
      <w:smartTag w:uri="urn:schemas-microsoft-com:office:cs:smarttags" w:element="NumConv6p0">
        <w:smartTagPr>
          <w:attr w:name="val" w:val="1"/>
          <w:attr w:name="sch" w:val="1"/>
        </w:smartTagPr>
        <w:r w:rsidRPr="00346799">
          <w:rPr>
            <w:rFonts w:ascii="Times New Roman" w:hAnsi="Times New Roman" w:cs="Times New Roman"/>
            <w:sz w:val="28"/>
            <w:szCs w:val="28"/>
          </w:rPr>
          <w:t>1</w:t>
        </w:r>
      </w:smartTag>
      <w:r w:rsidRPr="00346799">
        <w:rPr>
          <w:rFonts w:ascii="Times New Roman" w:hAnsi="Times New Roman" w:cs="Times New Roman"/>
          <w:sz w:val="28"/>
          <w:szCs w:val="28"/>
        </w:rPr>
        <w:t xml:space="preserve">-й экз. – Комитету по управлению имуществом администрации Родниковского муниципального района, </w:t>
      </w:r>
    </w:p>
    <w:p w:rsidR="0051023A" w:rsidRPr="00346799" w:rsidRDefault="0051023A" w:rsidP="0051023A">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   2-й экз. – ____________________.</w:t>
      </w:r>
    </w:p>
    <w:p w:rsidR="0051023A" w:rsidRPr="00346799" w:rsidRDefault="0051023A" w:rsidP="0051023A">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  3-й экз. – Управлению Федеральной службы государственной регистрации, кадастра и картографии по Ивановской области.</w:t>
      </w:r>
    </w:p>
    <w:p w:rsidR="0051023A" w:rsidRPr="00346799" w:rsidRDefault="0051023A" w:rsidP="0051023A">
      <w:pPr>
        <w:jc w:val="center"/>
        <w:rPr>
          <w:rFonts w:ascii="Times New Roman" w:hAnsi="Times New Roman" w:cs="Times New Roman"/>
          <w:b/>
          <w:sz w:val="28"/>
          <w:szCs w:val="28"/>
        </w:rPr>
      </w:pPr>
      <w:r w:rsidRPr="00346799">
        <w:rPr>
          <w:rFonts w:ascii="Times New Roman" w:hAnsi="Times New Roman" w:cs="Times New Roman"/>
          <w:b/>
          <w:sz w:val="28"/>
          <w:szCs w:val="28"/>
        </w:rPr>
        <w:t>8. Дополнительные условия</w:t>
      </w:r>
    </w:p>
    <w:p w:rsidR="0051023A" w:rsidRPr="00346799" w:rsidRDefault="0051023A" w:rsidP="0051023A">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8.1. При изменении наименования, местонахождения или реорганизации одной из Сторон, она обязана письменно в двухнедельный срок сообщить другой Стороне о произошедших изменениях, кроме случаев, когда изменение наименования и реорганизация происходят в соответствии с актами Президента Российской Федерации и Правительства Российской Федерации. </w:t>
      </w:r>
    </w:p>
    <w:p w:rsidR="0051023A" w:rsidRPr="00346799" w:rsidRDefault="0051023A" w:rsidP="0051023A">
      <w:pPr>
        <w:jc w:val="both"/>
        <w:rPr>
          <w:rFonts w:ascii="Times New Roman" w:hAnsi="Times New Roman" w:cs="Times New Roman"/>
          <w:b/>
          <w:sz w:val="28"/>
          <w:szCs w:val="28"/>
        </w:rPr>
      </w:pPr>
    </w:p>
    <w:p w:rsidR="0051023A" w:rsidRPr="00346799" w:rsidRDefault="0051023A" w:rsidP="0051023A">
      <w:pPr>
        <w:jc w:val="center"/>
        <w:rPr>
          <w:rFonts w:ascii="Times New Roman" w:hAnsi="Times New Roman" w:cs="Times New Roman"/>
          <w:b/>
          <w:sz w:val="28"/>
          <w:szCs w:val="28"/>
          <w:u w:val="single"/>
        </w:rPr>
      </w:pPr>
      <w:r w:rsidRPr="00346799">
        <w:rPr>
          <w:rFonts w:ascii="Times New Roman" w:hAnsi="Times New Roman" w:cs="Times New Roman"/>
          <w:b/>
          <w:sz w:val="28"/>
          <w:szCs w:val="28"/>
          <w:u w:val="single"/>
        </w:rPr>
        <w:t>Юридические адреса сторон:</w:t>
      </w:r>
    </w:p>
    <w:p w:rsidR="0051023A" w:rsidRPr="00346799" w:rsidRDefault="0051023A" w:rsidP="0051023A">
      <w:pPr>
        <w:pStyle w:val="afff"/>
        <w:ind w:firstLine="851"/>
        <w:jc w:val="both"/>
        <w:rPr>
          <w:rFonts w:ascii="Times New Roman" w:hAnsi="Times New Roman" w:cs="Times New Roman"/>
          <w:sz w:val="28"/>
          <w:szCs w:val="28"/>
        </w:rPr>
      </w:pPr>
      <w:r w:rsidRPr="00346799">
        <w:rPr>
          <w:rFonts w:ascii="Times New Roman" w:hAnsi="Times New Roman" w:cs="Times New Roman"/>
          <w:b/>
          <w:sz w:val="28"/>
          <w:szCs w:val="28"/>
          <w:u w:val="single"/>
        </w:rPr>
        <w:t>Арендодатель</w:t>
      </w:r>
      <w:r w:rsidRPr="00346799">
        <w:rPr>
          <w:rFonts w:ascii="Times New Roman" w:hAnsi="Times New Roman" w:cs="Times New Roman"/>
          <w:b/>
          <w:sz w:val="28"/>
          <w:szCs w:val="28"/>
        </w:rPr>
        <w:t xml:space="preserve">: </w:t>
      </w:r>
      <w:r w:rsidRPr="00346799">
        <w:rPr>
          <w:rFonts w:ascii="Times New Roman" w:hAnsi="Times New Roman" w:cs="Times New Roman"/>
          <w:sz w:val="28"/>
          <w:szCs w:val="28"/>
        </w:rPr>
        <w:t xml:space="preserve">Комитет по управлению имуществом администрации Родниковского муниципального района, </w:t>
      </w:r>
      <w:smartTag w:uri="urn:schemas-microsoft-com:office:smarttags" w:element="metricconverter">
        <w:smartTagPr>
          <w:attr w:name="ProductID" w:val="155250, г"/>
        </w:smartTagPr>
        <w:r w:rsidRPr="00346799">
          <w:rPr>
            <w:rFonts w:ascii="Times New Roman" w:hAnsi="Times New Roman" w:cs="Times New Roman"/>
            <w:sz w:val="28"/>
            <w:szCs w:val="28"/>
          </w:rPr>
          <w:t>155250, г</w:t>
        </w:r>
      </w:smartTag>
      <w:r w:rsidRPr="00346799">
        <w:rPr>
          <w:rFonts w:ascii="Times New Roman" w:hAnsi="Times New Roman" w:cs="Times New Roman"/>
          <w:sz w:val="28"/>
          <w:szCs w:val="28"/>
        </w:rPr>
        <w:t xml:space="preserve">. Родники, ул. Советская, д. 8. </w:t>
      </w:r>
    </w:p>
    <w:p w:rsidR="0051023A" w:rsidRPr="00346799" w:rsidRDefault="0051023A" w:rsidP="0051023A">
      <w:pPr>
        <w:ind w:firstLine="720"/>
        <w:jc w:val="both"/>
        <w:rPr>
          <w:rFonts w:ascii="Times New Roman" w:hAnsi="Times New Roman" w:cs="Times New Roman"/>
          <w:sz w:val="28"/>
          <w:szCs w:val="28"/>
        </w:rPr>
      </w:pPr>
      <w:r w:rsidRPr="00346799">
        <w:rPr>
          <w:rFonts w:ascii="Times New Roman" w:hAnsi="Times New Roman" w:cs="Times New Roman"/>
          <w:b/>
          <w:sz w:val="28"/>
          <w:szCs w:val="28"/>
          <w:u w:val="single"/>
        </w:rPr>
        <w:t>Арендатор</w:t>
      </w:r>
      <w:r w:rsidRPr="00346799">
        <w:rPr>
          <w:rFonts w:ascii="Times New Roman" w:hAnsi="Times New Roman" w:cs="Times New Roman"/>
          <w:b/>
          <w:sz w:val="28"/>
          <w:szCs w:val="28"/>
        </w:rPr>
        <w:t>:</w:t>
      </w:r>
      <w:r w:rsidRPr="00346799">
        <w:rPr>
          <w:rFonts w:ascii="Times New Roman" w:hAnsi="Times New Roman" w:cs="Times New Roman"/>
          <w:sz w:val="28"/>
          <w:szCs w:val="28"/>
        </w:rPr>
        <w:t xml:space="preserve"> ___________________________________________________</w:t>
      </w:r>
      <w:r w:rsidRPr="00346799">
        <w:rPr>
          <w:rFonts w:ascii="Times New Roman" w:hAnsi="Times New Roman" w:cs="Times New Roman"/>
          <w:b/>
          <w:bCs/>
          <w:sz w:val="28"/>
          <w:szCs w:val="28"/>
        </w:rPr>
        <w:t xml:space="preserve"> </w:t>
      </w: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jc w:val="both"/>
        <w:rPr>
          <w:rFonts w:ascii="Times New Roman" w:hAnsi="Times New Roman" w:cs="Times New Roman"/>
          <w:sz w:val="28"/>
          <w:szCs w:val="28"/>
          <w:u w:val="single"/>
        </w:rPr>
      </w:pPr>
      <w:r w:rsidRPr="00346799">
        <w:rPr>
          <w:rFonts w:ascii="Times New Roman" w:hAnsi="Times New Roman" w:cs="Times New Roman"/>
          <w:sz w:val="28"/>
          <w:szCs w:val="28"/>
          <w:u w:val="single"/>
        </w:rPr>
        <w:t xml:space="preserve">Приложения к Договору: </w:t>
      </w:r>
    </w:p>
    <w:p w:rsidR="0051023A" w:rsidRPr="00346799" w:rsidRDefault="0051023A" w:rsidP="0051023A">
      <w:pPr>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1) Акт приёма - передачи. </w:t>
      </w:r>
    </w:p>
    <w:p w:rsidR="0051023A" w:rsidRPr="00346799" w:rsidRDefault="0051023A" w:rsidP="0051023A">
      <w:pPr>
        <w:jc w:val="both"/>
        <w:rPr>
          <w:rFonts w:ascii="Times New Roman" w:hAnsi="Times New Roman" w:cs="Times New Roman"/>
          <w:sz w:val="28"/>
          <w:szCs w:val="28"/>
        </w:rPr>
      </w:pPr>
      <w:r w:rsidRPr="00346799">
        <w:rPr>
          <w:rFonts w:ascii="Times New Roman" w:hAnsi="Times New Roman" w:cs="Times New Roman"/>
          <w:sz w:val="28"/>
          <w:szCs w:val="28"/>
        </w:rPr>
        <w:t xml:space="preserve">2) Расчёт арендной платы. </w:t>
      </w: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jc w:val="center"/>
        <w:rPr>
          <w:rFonts w:ascii="Times New Roman" w:hAnsi="Times New Roman" w:cs="Times New Roman"/>
          <w:b/>
          <w:sz w:val="28"/>
          <w:szCs w:val="28"/>
        </w:rPr>
      </w:pPr>
      <w:r w:rsidRPr="00346799">
        <w:rPr>
          <w:rFonts w:ascii="Times New Roman" w:hAnsi="Times New Roman" w:cs="Times New Roman"/>
          <w:b/>
          <w:sz w:val="28"/>
          <w:szCs w:val="28"/>
        </w:rPr>
        <w:t>Подписи сторон:</w:t>
      </w:r>
    </w:p>
    <w:tbl>
      <w:tblPr>
        <w:tblW w:w="10528" w:type="dxa"/>
        <w:tblLayout w:type="fixed"/>
        <w:tblLook w:val="0000"/>
      </w:tblPr>
      <w:tblGrid>
        <w:gridCol w:w="4968"/>
        <w:gridCol w:w="5560"/>
      </w:tblGrid>
      <w:tr w:rsidR="0051023A" w:rsidRPr="00346799" w:rsidTr="00FB05E9">
        <w:tc>
          <w:tcPr>
            <w:tcW w:w="4968" w:type="dxa"/>
          </w:tcPr>
          <w:p w:rsidR="0051023A" w:rsidRPr="00346799" w:rsidRDefault="0051023A" w:rsidP="00FB05E9">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Арендодатель:                    </w:t>
            </w:r>
          </w:p>
          <w:p w:rsidR="0051023A" w:rsidRPr="00346799" w:rsidRDefault="0051023A" w:rsidP="00FB05E9">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Муниципальное образование «Родниковский муниципальный район»</w:t>
            </w:r>
          </w:p>
          <w:p w:rsidR="0051023A" w:rsidRPr="00346799" w:rsidRDefault="0051023A" w:rsidP="00FB05E9">
            <w:pPr>
              <w:pStyle w:val="afff"/>
              <w:spacing w:line="216" w:lineRule="auto"/>
              <w:jc w:val="both"/>
              <w:rPr>
                <w:rFonts w:ascii="Times New Roman" w:hAnsi="Times New Roman" w:cs="Times New Roman"/>
                <w:sz w:val="28"/>
                <w:szCs w:val="28"/>
              </w:rPr>
            </w:pPr>
          </w:p>
          <w:p w:rsidR="0051023A" w:rsidRPr="00346799" w:rsidRDefault="0051023A" w:rsidP="00FB05E9">
            <w:pPr>
              <w:pStyle w:val="afff"/>
              <w:jc w:val="both"/>
              <w:rPr>
                <w:rFonts w:ascii="Times New Roman" w:hAnsi="Times New Roman" w:cs="Times New Roman"/>
                <w:sz w:val="28"/>
                <w:szCs w:val="28"/>
              </w:rPr>
            </w:pPr>
            <w:r w:rsidRPr="00346799">
              <w:rPr>
                <w:rFonts w:ascii="Times New Roman" w:hAnsi="Times New Roman" w:cs="Times New Roman"/>
                <w:sz w:val="28"/>
                <w:szCs w:val="28"/>
              </w:rPr>
              <w:t>Председатель комитета</w:t>
            </w:r>
          </w:p>
        </w:tc>
        <w:tc>
          <w:tcPr>
            <w:tcW w:w="5560" w:type="dxa"/>
          </w:tcPr>
          <w:p w:rsidR="0051023A" w:rsidRPr="00346799" w:rsidRDefault="0051023A" w:rsidP="00FB05E9">
            <w:pPr>
              <w:pStyle w:val="afff"/>
              <w:ind w:left="106" w:hanging="106"/>
              <w:rPr>
                <w:rFonts w:ascii="Times New Roman" w:hAnsi="Times New Roman" w:cs="Times New Roman"/>
                <w:sz w:val="28"/>
                <w:szCs w:val="28"/>
              </w:rPr>
            </w:pPr>
            <w:r w:rsidRPr="00346799">
              <w:rPr>
                <w:rFonts w:ascii="Times New Roman" w:hAnsi="Times New Roman" w:cs="Times New Roman"/>
                <w:sz w:val="28"/>
                <w:szCs w:val="28"/>
              </w:rPr>
              <w:t>Арендатор:</w:t>
            </w:r>
          </w:p>
          <w:p w:rsidR="0051023A" w:rsidRPr="00346799" w:rsidRDefault="0051023A" w:rsidP="00FB05E9">
            <w:pPr>
              <w:pStyle w:val="afff"/>
              <w:jc w:val="both"/>
              <w:rPr>
                <w:rFonts w:ascii="Times New Roman" w:hAnsi="Times New Roman" w:cs="Times New Roman"/>
                <w:sz w:val="28"/>
                <w:szCs w:val="28"/>
              </w:rPr>
            </w:pPr>
          </w:p>
        </w:tc>
      </w:tr>
    </w:tbl>
    <w:p w:rsidR="0051023A" w:rsidRPr="00346799" w:rsidRDefault="0051023A" w:rsidP="0051023A">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_____________ Л.В.Белянина      </w:t>
      </w:r>
      <w:r w:rsidRPr="00346799">
        <w:rPr>
          <w:rFonts w:ascii="Times New Roman" w:hAnsi="Times New Roman" w:cs="Times New Roman"/>
          <w:sz w:val="28"/>
          <w:szCs w:val="28"/>
        </w:rPr>
        <w:tab/>
        <w:t xml:space="preserve">                 _____________      _____________</w:t>
      </w:r>
    </w:p>
    <w:p w:rsidR="0051023A" w:rsidRPr="00346799" w:rsidRDefault="0051023A" w:rsidP="0051023A">
      <w:pPr>
        <w:pStyle w:val="afff"/>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         М.П.                              </w:t>
      </w:r>
      <w:r w:rsidRPr="00346799">
        <w:rPr>
          <w:rFonts w:ascii="Times New Roman" w:hAnsi="Times New Roman" w:cs="Times New Roman"/>
          <w:sz w:val="28"/>
          <w:szCs w:val="28"/>
        </w:rPr>
        <w:tab/>
      </w:r>
      <w:r w:rsidRPr="00346799">
        <w:rPr>
          <w:rFonts w:ascii="Times New Roman" w:hAnsi="Times New Roman" w:cs="Times New Roman"/>
          <w:sz w:val="28"/>
          <w:szCs w:val="28"/>
        </w:rPr>
        <w:tab/>
        <w:t xml:space="preserve">                          М.П.</w:t>
      </w:r>
    </w:p>
    <w:p w:rsidR="0051023A" w:rsidRPr="00346799" w:rsidRDefault="0051023A" w:rsidP="0025233B">
      <w:pPr>
        <w:rPr>
          <w:rFonts w:ascii="Times New Roman" w:hAnsi="Times New Roman" w:cs="Times New Roman"/>
          <w:sz w:val="28"/>
          <w:szCs w:val="28"/>
        </w:rPr>
      </w:pPr>
      <w:r w:rsidRPr="00346799">
        <w:rPr>
          <w:rFonts w:ascii="Times New Roman" w:hAnsi="Times New Roman" w:cs="Times New Roman"/>
          <w:sz w:val="28"/>
          <w:szCs w:val="28"/>
        </w:rPr>
        <w:t xml:space="preserve">Приложение 1 к договору аренды </w:t>
      </w:r>
    </w:p>
    <w:p w:rsidR="0051023A" w:rsidRPr="00346799" w:rsidRDefault="0051023A" w:rsidP="0051023A">
      <w:pPr>
        <w:ind w:left="4248" w:firstLine="708"/>
        <w:rPr>
          <w:rFonts w:ascii="Times New Roman" w:hAnsi="Times New Roman" w:cs="Times New Roman"/>
          <w:sz w:val="28"/>
          <w:szCs w:val="28"/>
        </w:rPr>
      </w:pPr>
      <w:r w:rsidRPr="00346799">
        <w:rPr>
          <w:rFonts w:ascii="Times New Roman" w:hAnsi="Times New Roman" w:cs="Times New Roman"/>
          <w:sz w:val="28"/>
          <w:szCs w:val="28"/>
        </w:rPr>
        <w:t xml:space="preserve">от ___.____.2017 № ________ </w:t>
      </w:r>
    </w:p>
    <w:p w:rsidR="0051023A" w:rsidRPr="00346799" w:rsidRDefault="0051023A" w:rsidP="0051023A">
      <w:pPr>
        <w:ind w:left="6237"/>
        <w:jc w:val="both"/>
        <w:rPr>
          <w:rFonts w:ascii="Times New Roman" w:hAnsi="Times New Roman" w:cs="Times New Roman"/>
          <w:sz w:val="28"/>
          <w:szCs w:val="28"/>
        </w:rPr>
      </w:pP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jc w:val="center"/>
        <w:rPr>
          <w:rFonts w:ascii="Times New Roman" w:hAnsi="Times New Roman" w:cs="Times New Roman"/>
          <w:sz w:val="28"/>
          <w:szCs w:val="28"/>
        </w:rPr>
      </w:pPr>
      <w:r w:rsidRPr="00346799">
        <w:rPr>
          <w:rFonts w:ascii="Times New Roman" w:hAnsi="Times New Roman" w:cs="Times New Roman"/>
          <w:sz w:val="28"/>
          <w:szCs w:val="28"/>
        </w:rPr>
        <w:t>АКТ</w:t>
      </w:r>
    </w:p>
    <w:p w:rsidR="0051023A" w:rsidRPr="00346799" w:rsidRDefault="0051023A" w:rsidP="0051023A">
      <w:pPr>
        <w:jc w:val="center"/>
        <w:rPr>
          <w:rFonts w:ascii="Times New Roman" w:hAnsi="Times New Roman" w:cs="Times New Roman"/>
          <w:sz w:val="28"/>
          <w:szCs w:val="28"/>
        </w:rPr>
      </w:pPr>
      <w:r w:rsidRPr="00346799">
        <w:rPr>
          <w:rFonts w:ascii="Times New Roman" w:hAnsi="Times New Roman" w:cs="Times New Roman"/>
          <w:sz w:val="28"/>
          <w:szCs w:val="28"/>
        </w:rPr>
        <w:t>приёма - передачи от ____________</w:t>
      </w: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ind w:firstLine="709"/>
        <w:jc w:val="both"/>
        <w:rPr>
          <w:rFonts w:ascii="Times New Roman" w:hAnsi="Times New Roman" w:cs="Times New Roman"/>
          <w:sz w:val="28"/>
          <w:szCs w:val="28"/>
        </w:rPr>
      </w:pPr>
      <w:r w:rsidRPr="00346799">
        <w:rPr>
          <w:rFonts w:ascii="Times New Roman" w:hAnsi="Times New Roman" w:cs="Times New Roman"/>
          <w:sz w:val="28"/>
          <w:szCs w:val="28"/>
        </w:rPr>
        <w:t>Настоящим комитет по управлению имуществом администрации Родниковского муниципального района передает нежилое здание с кадастровым номером 37:15:020114:768, общей площадью 815,2 кв.м, находящееся по адресу: Ивановская область, Родниковский район, с. Острецово, ул. Школьная, д.2  для использования под магазин.</w:t>
      </w:r>
    </w:p>
    <w:p w:rsidR="0051023A" w:rsidRPr="00346799" w:rsidRDefault="0051023A" w:rsidP="0051023A">
      <w:pPr>
        <w:tabs>
          <w:tab w:val="left" w:pos="9900"/>
        </w:tabs>
        <w:ind w:right="11" w:firstLine="709"/>
        <w:jc w:val="both"/>
        <w:rPr>
          <w:rFonts w:ascii="Times New Roman" w:hAnsi="Times New Roman" w:cs="Times New Roman"/>
          <w:sz w:val="28"/>
          <w:szCs w:val="28"/>
        </w:rPr>
      </w:pPr>
      <w:r w:rsidRPr="00346799">
        <w:rPr>
          <w:rFonts w:ascii="Times New Roman" w:hAnsi="Times New Roman" w:cs="Times New Roman"/>
          <w:sz w:val="28"/>
          <w:szCs w:val="28"/>
        </w:rPr>
        <w:t xml:space="preserve">Предоставляемое в аренду здание находится в удовлетворительном техническом состоянии. </w:t>
      </w:r>
    </w:p>
    <w:p w:rsidR="0051023A" w:rsidRPr="00346799" w:rsidRDefault="0051023A" w:rsidP="0051023A">
      <w:pPr>
        <w:ind w:firstLine="851"/>
        <w:jc w:val="both"/>
        <w:rPr>
          <w:rFonts w:ascii="Times New Roman" w:hAnsi="Times New Roman" w:cs="Times New Roman"/>
          <w:sz w:val="28"/>
          <w:szCs w:val="28"/>
        </w:rPr>
      </w:pPr>
    </w:p>
    <w:p w:rsidR="0051023A" w:rsidRPr="00346799" w:rsidRDefault="0051023A" w:rsidP="0051023A">
      <w:pPr>
        <w:ind w:firstLine="851"/>
        <w:jc w:val="both"/>
        <w:rPr>
          <w:rFonts w:ascii="Times New Roman" w:hAnsi="Times New Roman" w:cs="Times New Roman"/>
          <w:sz w:val="28"/>
          <w:szCs w:val="28"/>
        </w:rPr>
      </w:pPr>
    </w:p>
    <w:tbl>
      <w:tblPr>
        <w:tblpPr w:leftFromText="180" w:rightFromText="180" w:vertAnchor="text" w:horzAnchor="margin" w:tblpY="65"/>
        <w:tblW w:w="10631" w:type="dxa"/>
        <w:tblLayout w:type="fixed"/>
        <w:tblLook w:val="0000"/>
      </w:tblPr>
      <w:tblGrid>
        <w:gridCol w:w="5013"/>
        <w:gridCol w:w="5618"/>
      </w:tblGrid>
      <w:tr w:rsidR="0051023A" w:rsidRPr="00346799" w:rsidTr="00FB05E9">
        <w:tc>
          <w:tcPr>
            <w:tcW w:w="5013" w:type="dxa"/>
          </w:tcPr>
          <w:p w:rsidR="0051023A" w:rsidRPr="00346799" w:rsidRDefault="0051023A" w:rsidP="00FB05E9">
            <w:pPr>
              <w:ind w:left="106" w:hanging="106"/>
              <w:jc w:val="both"/>
              <w:rPr>
                <w:rFonts w:ascii="Times New Roman" w:hAnsi="Times New Roman" w:cs="Times New Roman"/>
                <w:sz w:val="28"/>
                <w:szCs w:val="28"/>
              </w:rPr>
            </w:pPr>
            <w:r w:rsidRPr="00346799">
              <w:rPr>
                <w:rFonts w:ascii="Times New Roman" w:hAnsi="Times New Roman" w:cs="Times New Roman"/>
                <w:sz w:val="28"/>
                <w:szCs w:val="28"/>
              </w:rPr>
              <w:t xml:space="preserve">    СДАЛ:</w:t>
            </w:r>
          </w:p>
          <w:p w:rsidR="0051023A" w:rsidRPr="00346799" w:rsidRDefault="0051023A" w:rsidP="00FB05E9">
            <w:pPr>
              <w:jc w:val="both"/>
              <w:rPr>
                <w:rFonts w:ascii="Times New Roman" w:eastAsia="MS Mincho" w:hAnsi="Times New Roman" w:cs="Times New Roman"/>
                <w:sz w:val="28"/>
                <w:szCs w:val="28"/>
              </w:rPr>
            </w:pPr>
            <w:r w:rsidRPr="00346799">
              <w:rPr>
                <w:rFonts w:ascii="Times New Roman" w:eastAsia="MS Mincho" w:hAnsi="Times New Roman" w:cs="Times New Roman"/>
                <w:sz w:val="28"/>
                <w:szCs w:val="28"/>
              </w:rPr>
              <w:t>Арендодатель:</w:t>
            </w:r>
          </w:p>
          <w:p w:rsidR="0051023A" w:rsidRPr="00346799" w:rsidRDefault="0051023A" w:rsidP="00FB05E9">
            <w:pPr>
              <w:rPr>
                <w:rFonts w:ascii="Times New Roman" w:eastAsia="MS Mincho" w:hAnsi="Times New Roman" w:cs="Times New Roman"/>
                <w:sz w:val="28"/>
                <w:szCs w:val="28"/>
              </w:rPr>
            </w:pPr>
          </w:p>
          <w:p w:rsidR="0051023A" w:rsidRPr="00346799" w:rsidRDefault="0051023A" w:rsidP="00FB05E9">
            <w:pPr>
              <w:rPr>
                <w:rFonts w:ascii="Times New Roman" w:eastAsia="MS Mincho" w:hAnsi="Times New Roman" w:cs="Times New Roman"/>
                <w:sz w:val="28"/>
                <w:szCs w:val="28"/>
              </w:rPr>
            </w:pPr>
          </w:p>
          <w:p w:rsidR="0051023A" w:rsidRPr="00346799" w:rsidRDefault="0051023A" w:rsidP="00FB05E9">
            <w:pPr>
              <w:rPr>
                <w:rFonts w:ascii="Times New Roman" w:eastAsia="MS Mincho" w:hAnsi="Times New Roman" w:cs="Times New Roman"/>
                <w:sz w:val="28"/>
                <w:szCs w:val="28"/>
              </w:rPr>
            </w:pPr>
          </w:p>
          <w:p w:rsidR="0051023A" w:rsidRPr="00346799" w:rsidRDefault="0051023A" w:rsidP="00FB05E9">
            <w:pPr>
              <w:rPr>
                <w:rFonts w:ascii="Times New Roman" w:eastAsia="MS Mincho" w:hAnsi="Times New Roman" w:cs="Times New Roman"/>
                <w:sz w:val="28"/>
                <w:szCs w:val="28"/>
              </w:rPr>
            </w:pPr>
            <w:r w:rsidRPr="00346799">
              <w:rPr>
                <w:rFonts w:ascii="Times New Roman" w:eastAsia="MS Mincho" w:hAnsi="Times New Roman" w:cs="Times New Roman"/>
                <w:sz w:val="28"/>
                <w:szCs w:val="28"/>
              </w:rPr>
              <w:t>_________________</w:t>
            </w:r>
          </w:p>
          <w:p w:rsidR="0051023A" w:rsidRPr="00346799" w:rsidRDefault="0051023A" w:rsidP="00FB05E9">
            <w:pPr>
              <w:rPr>
                <w:rFonts w:ascii="Times New Roman" w:eastAsia="MS Mincho" w:hAnsi="Times New Roman" w:cs="Times New Roman"/>
                <w:sz w:val="28"/>
                <w:szCs w:val="28"/>
              </w:rPr>
            </w:pPr>
          </w:p>
          <w:p w:rsidR="0051023A" w:rsidRPr="00346799" w:rsidRDefault="0051023A" w:rsidP="00FB05E9">
            <w:pPr>
              <w:rPr>
                <w:rFonts w:ascii="Times New Roman" w:eastAsia="MS Mincho" w:hAnsi="Times New Roman" w:cs="Times New Roman"/>
                <w:b/>
                <w:sz w:val="28"/>
                <w:szCs w:val="28"/>
              </w:rPr>
            </w:pPr>
            <w:r w:rsidRPr="00346799">
              <w:rPr>
                <w:rFonts w:ascii="Times New Roman" w:eastAsia="MS Mincho" w:hAnsi="Times New Roman" w:cs="Times New Roman"/>
                <w:sz w:val="28"/>
                <w:szCs w:val="28"/>
              </w:rPr>
              <w:t>_________________   _____________</w:t>
            </w:r>
          </w:p>
          <w:p w:rsidR="0051023A" w:rsidRPr="00346799" w:rsidRDefault="0051023A" w:rsidP="00FB05E9">
            <w:pPr>
              <w:rPr>
                <w:rFonts w:ascii="Times New Roman" w:hAnsi="Times New Roman" w:cs="Times New Roman"/>
                <w:sz w:val="28"/>
                <w:szCs w:val="28"/>
              </w:rPr>
            </w:pPr>
            <w:r w:rsidRPr="00346799">
              <w:rPr>
                <w:rFonts w:ascii="Times New Roman" w:eastAsia="MS Mincho" w:hAnsi="Times New Roman" w:cs="Times New Roman"/>
                <w:sz w:val="28"/>
                <w:szCs w:val="28"/>
              </w:rPr>
              <w:t xml:space="preserve">           м.п.      </w:t>
            </w:r>
            <w:r w:rsidRPr="00346799">
              <w:rPr>
                <w:rFonts w:ascii="Times New Roman" w:hAnsi="Times New Roman" w:cs="Times New Roman"/>
                <w:sz w:val="28"/>
                <w:szCs w:val="28"/>
              </w:rPr>
              <w:t xml:space="preserve"> </w:t>
            </w:r>
          </w:p>
        </w:tc>
        <w:tc>
          <w:tcPr>
            <w:tcW w:w="5618" w:type="dxa"/>
          </w:tcPr>
          <w:p w:rsidR="0051023A" w:rsidRPr="00346799" w:rsidRDefault="0051023A" w:rsidP="00FB05E9">
            <w:pPr>
              <w:ind w:left="106" w:hanging="106"/>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    ПРИНЯЛ:</w:t>
            </w:r>
          </w:p>
          <w:p w:rsidR="0051023A" w:rsidRPr="00346799" w:rsidRDefault="0051023A" w:rsidP="00FB05E9">
            <w:pPr>
              <w:ind w:left="-108"/>
              <w:jc w:val="both"/>
              <w:rPr>
                <w:rFonts w:ascii="Times New Roman" w:hAnsi="Times New Roman" w:cs="Times New Roman"/>
                <w:sz w:val="28"/>
                <w:szCs w:val="28"/>
              </w:rPr>
            </w:pPr>
            <w:r w:rsidRPr="00346799">
              <w:rPr>
                <w:rFonts w:ascii="Times New Roman" w:hAnsi="Times New Roman" w:cs="Times New Roman"/>
                <w:sz w:val="28"/>
                <w:szCs w:val="28"/>
              </w:rPr>
              <w:t xml:space="preserve"> Арендатор:</w:t>
            </w:r>
          </w:p>
          <w:p w:rsidR="0051023A" w:rsidRPr="00346799" w:rsidRDefault="0051023A" w:rsidP="00FB05E9">
            <w:pPr>
              <w:ind w:left="-108"/>
              <w:jc w:val="both"/>
              <w:rPr>
                <w:rFonts w:ascii="Times New Roman" w:hAnsi="Times New Roman" w:cs="Times New Roman"/>
                <w:sz w:val="28"/>
                <w:szCs w:val="28"/>
              </w:rPr>
            </w:pPr>
            <w:r w:rsidRPr="00346799">
              <w:rPr>
                <w:rFonts w:ascii="Times New Roman" w:hAnsi="Times New Roman" w:cs="Times New Roman"/>
                <w:sz w:val="28"/>
                <w:szCs w:val="28"/>
              </w:rPr>
              <w:t xml:space="preserve"> </w:t>
            </w:r>
          </w:p>
          <w:p w:rsidR="0051023A" w:rsidRPr="00346799" w:rsidRDefault="0051023A" w:rsidP="00FB05E9">
            <w:pPr>
              <w:ind w:left="-108"/>
              <w:jc w:val="both"/>
              <w:rPr>
                <w:rFonts w:ascii="Times New Roman" w:hAnsi="Times New Roman" w:cs="Times New Roman"/>
                <w:sz w:val="28"/>
                <w:szCs w:val="28"/>
              </w:rPr>
            </w:pPr>
            <w:r w:rsidRPr="00346799">
              <w:rPr>
                <w:rFonts w:ascii="Times New Roman" w:hAnsi="Times New Roman" w:cs="Times New Roman"/>
                <w:sz w:val="28"/>
                <w:szCs w:val="28"/>
              </w:rPr>
              <w:lastRenderedPageBreak/>
              <w:t xml:space="preserve"> </w:t>
            </w:r>
          </w:p>
          <w:p w:rsidR="0051023A" w:rsidRPr="00346799" w:rsidRDefault="0051023A" w:rsidP="00FB05E9">
            <w:pPr>
              <w:jc w:val="both"/>
              <w:rPr>
                <w:rFonts w:ascii="Times New Roman" w:hAnsi="Times New Roman" w:cs="Times New Roman"/>
                <w:sz w:val="28"/>
                <w:szCs w:val="28"/>
              </w:rPr>
            </w:pPr>
          </w:p>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____________________</w:t>
            </w:r>
          </w:p>
          <w:p w:rsidR="0051023A" w:rsidRPr="00346799" w:rsidRDefault="0051023A" w:rsidP="00FB05E9">
            <w:pPr>
              <w:jc w:val="both"/>
              <w:rPr>
                <w:rFonts w:ascii="Times New Roman" w:hAnsi="Times New Roman" w:cs="Times New Roman"/>
                <w:sz w:val="28"/>
                <w:szCs w:val="28"/>
              </w:rPr>
            </w:pPr>
          </w:p>
          <w:p w:rsidR="0051023A" w:rsidRPr="00346799" w:rsidRDefault="0051023A" w:rsidP="00FB05E9">
            <w:pPr>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____________________</w:t>
            </w:r>
          </w:p>
          <w:p w:rsidR="0051023A" w:rsidRPr="00346799" w:rsidRDefault="0051023A" w:rsidP="00FB05E9">
            <w:pPr>
              <w:jc w:val="both"/>
              <w:rPr>
                <w:rFonts w:ascii="Times New Roman" w:hAnsi="Times New Roman" w:cs="Times New Roman"/>
                <w:sz w:val="28"/>
                <w:szCs w:val="28"/>
              </w:rPr>
            </w:pPr>
            <w:r w:rsidRPr="00346799">
              <w:rPr>
                <w:rFonts w:ascii="Times New Roman" w:eastAsia="MS Mincho" w:hAnsi="Times New Roman" w:cs="Times New Roman"/>
                <w:sz w:val="28"/>
                <w:szCs w:val="28"/>
              </w:rPr>
              <w:t xml:space="preserve">           м.п.      </w:t>
            </w:r>
            <w:r w:rsidRPr="00346799">
              <w:rPr>
                <w:rFonts w:ascii="Times New Roman" w:hAnsi="Times New Roman" w:cs="Times New Roman"/>
                <w:sz w:val="28"/>
                <w:szCs w:val="28"/>
              </w:rPr>
              <w:t xml:space="preserve"> </w:t>
            </w:r>
          </w:p>
        </w:tc>
      </w:tr>
    </w:tbl>
    <w:p w:rsidR="0051023A" w:rsidRPr="00346799" w:rsidRDefault="0051023A" w:rsidP="0051023A">
      <w:pPr>
        <w:tabs>
          <w:tab w:val="left" w:pos="4678"/>
        </w:tabs>
        <w:ind w:firstLine="851"/>
        <w:jc w:val="both"/>
        <w:rPr>
          <w:rFonts w:ascii="Times New Roman" w:hAnsi="Times New Roman" w:cs="Times New Roman"/>
          <w:sz w:val="28"/>
          <w:szCs w:val="28"/>
        </w:rPr>
      </w:pPr>
    </w:p>
    <w:p w:rsidR="0051023A" w:rsidRPr="00346799" w:rsidRDefault="0051023A" w:rsidP="0051023A">
      <w:pPr>
        <w:rPr>
          <w:rFonts w:ascii="Times New Roman" w:eastAsia="MS Mincho" w:hAnsi="Times New Roman" w:cs="Times New Roman"/>
          <w:sz w:val="28"/>
          <w:szCs w:val="28"/>
        </w:rPr>
      </w:pPr>
    </w:p>
    <w:p w:rsidR="0051023A" w:rsidRPr="00346799" w:rsidRDefault="0051023A" w:rsidP="0025233B">
      <w:pPr>
        <w:jc w:val="right"/>
        <w:rPr>
          <w:rFonts w:ascii="Times New Roman" w:hAnsi="Times New Roman" w:cs="Times New Roman"/>
          <w:sz w:val="28"/>
          <w:szCs w:val="28"/>
        </w:rPr>
      </w:pPr>
      <w:r w:rsidRPr="00346799">
        <w:rPr>
          <w:rFonts w:ascii="Times New Roman" w:hAnsi="Times New Roman" w:cs="Times New Roman"/>
          <w:sz w:val="28"/>
          <w:szCs w:val="28"/>
        </w:rPr>
        <w:t xml:space="preserve">Приложение 2 к договору аренды </w:t>
      </w:r>
    </w:p>
    <w:p w:rsidR="0051023A" w:rsidRPr="00346799" w:rsidRDefault="0051023A" w:rsidP="0025233B">
      <w:pPr>
        <w:ind w:left="5664" w:firstLine="708"/>
        <w:jc w:val="right"/>
        <w:rPr>
          <w:rFonts w:ascii="Times New Roman" w:hAnsi="Times New Roman" w:cs="Times New Roman"/>
          <w:sz w:val="28"/>
          <w:szCs w:val="28"/>
        </w:rPr>
      </w:pPr>
      <w:r w:rsidRPr="00346799">
        <w:rPr>
          <w:rFonts w:ascii="Times New Roman" w:hAnsi="Times New Roman" w:cs="Times New Roman"/>
          <w:sz w:val="28"/>
          <w:szCs w:val="28"/>
        </w:rPr>
        <w:t>от ___.____.2017</w:t>
      </w:r>
      <w:r w:rsidR="0025233B" w:rsidRPr="00346799">
        <w:rPr>
          <w:rFonts w:ascii="Times New Roman" w:hAnsi="Times New Roman" w:cs="Times New Roman"/>
          <w:sz w:val="28"/>
          <w:szCs w:val="28"/>
        </w:rPr>
        <w:t xml:space="preserve"> № ______</w:t>
      </w:r>
      <w:r w:rsidRPr="00346799">
        <w:rPr>
          <w:rFonts w:ascii="Times New Roman" w:hAnsi="Times New Roman" w:cs="Times New Roman"/>
          <w:sz w:val="28"/>
          <w:szCs w:val="28"/>
        </w:rPr>
        <w:t xml:space="preserve"> </w:t>
      </w: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jc w:val="center"/>
        <w:rPr>
          <w:rFonts w:ascii="Times New Roman" w:hAnsi="Times New Roman" w:cs="Times New Roman"/>
          <w:sz w:val="28"/>
          <w:szCs w:val="28"/>
        </w:rPr>
      </w:pPr>
      <w:r w:rsidRPr="00346799">
        <w:rPr>
          <w:rFonts w:ascii="Times New Roman" w:hAnsi="Times New Roman" w:cs="Times New Roman"/>
          <w:sz w:val="28"/>
          <w:szCs w:val="28"/>
        </w:rPr>
        <w:t xml:space="preserve">Расчёт арендной платы </w:t>
      </w:r>
    </w:p>
    <w:p w:rsidR="0051023A" w:rsidRPr="00346799" w:rsidRDefault="0051023A" w:rsidP="0051023A">
      <w:pPr>
        <w:ind w:firstLine="708"/>
        <w:jc w:val="both"/>
        <w:rPr>
          <w:rFonts w:ascii="Times New Roman" w:hAnsi="Times New Roman" w:cs="Times New Roman"/>
          <w:sz w:val="28"/>
          <w:szCs w:val="28"/>
        </w:rPr>
      </w:pPr>
      <w:r w:rsidRPr="00346799">
        <w:rPr>
          <w:rFonts w:ascii="Times New Roman" w:hAnsi="Times New Roman" w:cs="Times New Roman"/>
          <w:sz w:val="28"/>
          <w:szCs w:val="28"/>
        </w:rPr>
        <w:t xml:space="preserve">Размер годовой арендной платы устанавливается на основании  Решения Совета муниципального образования «Родниковский муниципальный район» от 29.04.2016г.№ 29 «О порядке формирования, ведения, обязательного опубликования перечня и условиях предоставления в аренду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в соответствии с нормативным правовым актом Родниковского муниципального района, регулирующем порядок определения размера арендной платы за пользование имуществом, находящимся в собственности Родниковского муниципального района, а также постановлением администрации муниципального образования «Родниковский муниципальный район» от 06.10.2017г. № 1411 «О проведении аукциона на право заключения договоров  аренды  имущества казны муниципального образования «Родниковский муниципальный район», включенного в перечень имущества муниципального образования «Родниковский муниципальный район»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для субъектов малого и среднего предпринимательства, </w:t>
      </w:r>
      <w:r w:rsidRPr="00346799">
        <w:rPr>
          <w:rFonts w:ascii="Times New Roman" w:hAnsi="Times New Roman" w:cs="Times New Roman"/>
          <w:sz w:val="28"/>
          <w:szCs w:val="28"/>
        </w:rPr>
        <w:lastRenderedPageBreak/>
        <w:t>занимающихся социально значимыми видами деятельности, иными установленными региональными программами развития субъектов малого и среднего предпринимательства приоритетными видами деятельности))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протоколом  единой комиссии по организации конкурсов и аукционов на право заключения договоров аренды в отношении имущества муниципального образования «Родниковский муниципальный район», предназначенного для предоставления его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от _______2017 и составляет _____________ руб. (____________ тысяч __________ рублей __ коп.) в год без налога на добавленную стоимость.</w:t>
      </w:r>
    </w:p>
    <w:p w:rsidR="0051023A" w:rsidRPr="00346799" w:rsidRDefault="0051023A" w:rsidP="0051023A">
      <w:pPr>
        <w:tabs>
          <w:tab w:val="num" w:pos="0"/>
        </w:tabs>
        <w:ind w:firstLine="902"/>
        <w:jc w:val="both"/>
        <w:rPr>
          <w:rFonts w:ascii="Times New Roman" w:hAnsi="Times New Roman" w:cs="Times New Roman"/>
          <w:sz w:val="28"/>
          <w:szCs w:val="28"/>
        </w:rPr>
      </w:pPr>
      <w:r w:rsidRPr="00346799">
        <w:rPr>
          <w:rFonts w:ascii="Times New Roman" w:hAnsi="Times New Roman" w:cs="Times New Roman"/>
          <w:sz w:val="28"/>
          <w:szCs w:val="28"/>
        </w:rPr>
        <w:t>Арендная плата за пользование имуществом в первый год аренды составляет 40 (сорок) процентов размера годовой арендной платы, установленной по результатам аукциона, а именно ______________ х 0,4 =___________________ руб. в год.</w:t>
      </w:r>
    </w:p>
    <w:p w:rsidR="0051023A" w:rsidRPr="00346799" w:rsidRDefault="0051023A" w:rsidP="0051023A">
      <w:pPr>
        <w:ind w:firstLine="851"/>
        <w:jc w:val="both"/>
        <w:rPr>
          <w:rFonts w:ascii="Times New Roman" w:hAnsi="Times New Roman" w:cs="Times New Roman"/>
          <w:sz w:val="28"/>
          <w:szCs w:val="28"/>
        </w:rPr>
      </w:pPr>
      <w:r w:rsidRPr="00346799">
        <w:rPr>
          <w:rFonts w:ascii="Times New Roman" w:hAnsi="Times New Roman" w:cs="Times New Roman"/>
          <w:sz w:val="28"/>
          <w:szCs w:val="28"/>
        </w:rPr>
        <w:t xml:space="preserve"> Арендная плата в месяц в первый год аренды составляет:</w:t>
      </w:r>
    </w:p>
    <w:p w:rsidR="0051023A" w:rsidRPr="00346799" w:rsidRDefault="0051023A" w:rsidP="0051023A">
      <w:pPr>
        <w:jc w:val="both"/>
        <w:rPr>
          <w:rFonts w:ascii="Times New Roman" w:hAnsi="Times New Roman" w:cs="Times New Roman"/>
          <w:sz w:val="28"/>
          <w:szCs w:val="28"/>
        </w:rPr>
      </w:pPr>
      <w:r w:rsidRPr="00346799">
        <w:rPr>
          <w:rFonts w:ascii="Times New Roman" w:hAnsi="Times New Roman" w:cs="Times New Roman"/>
          <w:sz w:val="28"/>
          <w:szCs w:val="28"/>
        </w:rPr>
        <w:t>_______________ руб. в год / 12 мес. = __________________ руб. в месяц.</w:t>
      </w:r>
    </w:p>
    <w:p w:rsidR="0051023A" w:rsidRPr="00346799" w:rsidRDefault="0051023A" w:rsidP="0051023A">
      <w:pPr>
        <w:jc w:val="both"/>
        <w:rPr>
          <w:rFonts w:ascii="Times New Roman" w:hAnsi="Times New Roman" w:cs="Times New Roman"/>
          <w:sz w:val="28"/>
          <w:szCs w:val="28"/>
        </w:rPr>
      </w:pPr>
    </w:p>
    <w:p w:rsidR="0051023A" w:rsidRPr="00346799" w:rsidRDefault="0051023A" w:rsidP="0051023A">
      <w:pPr>
        <w:jc w:val="center"/>
        <w:rPr>
          <w:rFonts w:ascii="Times New Roman" w:hAnsi="Times New Roman" w:cs="Times New Roman"/>
          <w:b/>
          <w:sz w:val="28"/>
          <w:szCs w:val="28"/>
        </w:rPr>
      </w:pPr>
      <w:r w:rsidRPr="00346799">
        <w:rPr>
          <w:rFonts w:ascii="Times New Roman" w:hAnsi="Times New Roman" w:cs="Times New Roman"/>
          <w:b/>
          <w:sz w:val="28"/>
          <w:szCs w:val="28"/>
        </w:rPr>
        <w:t>Подписи сторон:</w:t>
      </w:r>
    </w:p>
    <w:p w:rsidR="0051023A" w:rsidRPr="00346799" w:rsidRDefault="0051023A" w:rsidP="0051023A">
      <w:pPr>
        <w:jc w:val="both"/>
        <w:rPr>
          <w:rFonts w:ascii="Times New Roman" w:hAnsi="Times New Roman" w:cs="Times New Roman"/>
          <w:b/>
          <w:sz w:val="28"/>
          <w:szCs w:val="28"/>
        </w:rPr>
      </w:pPr>
    </w:p>
    <w:tbl>
      <w:tblPr>
        <w:tblW w:w="9828" w:type="dxa"/>
        <w:tblLayout w:type="fixed"/>
        <w:tblLook w:val="0000"/>
      </w:tblPr>
      <w:tblGrid>
        <w:gridCol w:w="5328"/>
        <w:gridCol w:w="4500"/>
      </w:tblGrid>
      <w:tr w:rsidR="0051023A" w:rsidRPr="00346799" w:rsidTr="00FB05E9">
        <w:tc>
          <w:tcPr>
            <w:tcW w:w="5328" w:type="dxa"/>
          </w:tcPr>
          <w:p w:rsidR="0051023A" w:rsidRPr="00346799" w:rsidRDefault="0051023A" w:rsidP="00FB05E9">
            <w:pPr>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Арендодатель:   </w:t>
            </w:r>
          </w:p>
          <w:p w:rsidR="0051023A" w:rsidRPr="00346799" w:rsidRDefault="0051023A" w:rsidP="00FB05E9">
            <w:pPr>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 xml:space="preserve">________________                 </w:t>
            </w:r>
          </w:p>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________________ </w:t>
            </w:r>
          </w:p>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м.п.      </w:t>
            </w:r>
          </w:p>
        </w:tc>
        <w:tc>
          <w:tcPr>
            <w:tcW w:w="4500" w:type="dxa"/>
          </w:tcPr>
          <w:p w:rsidR="0051023A" w:rsidRPr="00346799" w:rsidRDefault="0051023A" w:rsidP="00FB05E9">
            <w:pPr>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Арендатор:</w:t>
            </w:r>
          </w:p>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______________________</w:t>
            </w:r>
          </w:p>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______________________ </w:t>
            </w:r>
          </w:p>
          <w:p w:rsidR="0051023A" w:rsidRPr="00346799" w:rsidRDefault="0051023A" w:rsidP="00FB05E9">
            <w:pPr>
              <w:jc w:val="both"/>
              <w:rPr>
                <w:rFonts w:ascii="Times New Roman" w:hAnsi="Times New Roman" w:cs="Times New Roman"/>
                <w:sz w:val="28"/>
                <w:szCs w:val="28"/>
              </w:rPr>
            </w:pPr>
            <w:r w:rsidRPr="00346799">
              <w:rPr>
                <w:rFonts w:ascii="Times New Roman" w:hAnsi="Times New Roman" w:cs="Times New Roman"/>
                <w:sz w:val="28"/>
                <w:szCs w:val="28"/>
              </w:rPr>
              <w:t xml:space="preserve">         м.п.</w:t>
            </w:r>
          </w:p>
        </w:tc>
      </w:tr>
    </w:tbl>
    <w:p w:rsidR="0051023A" w:rsidRPr="00346799" w:rsidRDefault="0051023A" w:rsidP="0051023A">
      <w:pPr>
        <w:spacing w:line="216" w:lineRule="auto"/>
        <w:jc w:val="both"/>
        <w:rPr>
          <w:rFonts w:ascii="Times New Roman" w:hAnsi="Times New Roman" w:cs="Times New Roman"/>
          <w:sz w:val="28"/>
          <w:szCs w:val="28"/>
        </w:rPr>
      </w:pPr>
      <w:r w:rsidRPr="00346799">
        <w:rPr>
          <w:rFonts w:ascii="Times New Roman" w:hAnsi="Times New Roman" w:cs="Times New Roman"/>
          <w:sz w:val="28"/>
          <w:szCs w:val="28"/>
        </w:rPr>
        <w:tab/>
        <w:t xml:space="preserve">            </w:t>
      </w:r>
    </w:p>
    <w:p w:rsidR="0051023A" w:rsidRPr="00346799" w:rsidRDefault="0051023A" w:rsidP="0051023A">
      <w:pPr>
        <w:spacing w:line="216" w:lineRule="auto"/>
        <w:jc w:val="both"/>
        <w:rPr>
          <w:rFonts w:ascii="Times New Roman" w:eastAsia="MS Mincho" w:hAnsi="Times New Roman" w:cs="Times New Roman"/>
          <w:sz w:val="28"/>
          <w:szCs w:val="28"/>
        </w:rPr>
      </w:pPr>
      <w:r w:rsidRPr="00346799">
        <w:rPr>
          <w:rFonts w:ascii="Times New Roman" w:hAnsi="Times New Roman" w:cs="Times New Roman"/>
          <w:sz w:val="28"/>
          <w:szCs w:val="28"/>
        </w:rPr>
        <w:t xml:space="preserve">       </w:t>
      </w:r>
      <w:r w:rsidRPr="00346799">
        <w:rPr>
          <w:rFonts w:ascii="Times New Roman" w:hAnsi="Times New Roman" w:cs="Times New Roman"/>
          <w:sz w:val="28"/>
          <w:szCs w:val="28"/>
        </w:rPr>
        <w:tab/>
      </w:r>
      <w:r w:rsidRPr="00346799">
        <w:rPr>
          <w:rFonts w:ascii="Times New Roman" w:hAnsi="Times New Roman" w:cs="Times New Roman"/>
          <w:sz w:val="28"/>
          <w:szCs w:val="28"/>
        </w:rPr>
        <w:tab/>
      </w:r>
    </w:p>
    <w:p w:rsidR="00DF0B7C" w:rsidRPr="00346799" w:rsidRDefault="00DF0B7C" w:rsidP="00DF0B7C">
      <w:pPr>
        <w:pStyle w:val="af1"/>
        <w:ind w:left="4248"/>
        <w:jc w:val="left"/>
        <w:rPr>
          <w:szCs w:val="28"/>
        </w:rPr>
      </w:pPr>
    </w:p>
    <w:p w:rsidR="00DF0B7C" w:rsidRPr="00346799" w:rsidRDefault="00DF0B7C" w:rsidP="00DF0B7C">
      <w:pPr>
        <w:jc w:val="both"/>
        <w:rPr>
          <w:rFonts w:ascii="Times New Roman" w:hAnsi="Times New Roman" w:cs="Times New Roman"/>
          <w:sz w:val="28"/>
          <w:szCs w:val="28"/>
        </w:rPr>
      </w:pPr>
    </w:p>
    <w:p w:rsidR="0025233B" w:rsidRPr="00346799" w:rsidRDefault="0025233B" w:rsidP="00D05DA0">
      <w:pPr>
        <w:jc w:val="center"/>
        <w:rPr>
          <w:rFonts w:ascii="Times New Roman" w:hAnsi="Times New Roman" w:cs="Times New Roman"/>
          <w:sz w:val="28"/>
          <w:szCs w:val="28"/>
        </w:rPr>
      </w:pPr>
    </w:p>
    <w:sectPr w:rsidR="0025233B" w:rsidRPr="00346799" w:rsidSect="006819DC">
      <w:pgSz w:w="11906" w:h="16838" w:code="9"/>
      <w:pgMar w:top="1134" w:right="424"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B7F" w:rsidRDefault="00C94B7F" w:rsidP="00F5472E">
      <w:pPr>
        <w:spacing w:after="0" w:line="240" w:lineRule="auto"/>
      </w:pPr>
      <w:r>
        <w:separator/>
      </w:r>
    </w:p>
  </w:endnote>
  <w:endnote w:type="continuationSeparator" w:id="1">
    <w:p w:rsidR="00C94B7F" w:rsidRDefault="00C94B7F" w:rsidP="00F547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Wingdings-Regular">
    <w:altName w:val="Arial Unicode MS"/>
    <w:panose1 w:val="00000000000000000000"/>
    <w:charset w:val="88"/>
    <w:family w:val="auto"/>
    <w:notTrueType/>
    <w:pitch w:val="default"/>
    <w:sig w:usb0="00000000"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7BD" w:rsidRDefault="00DD77BD" w:rsidP="00EC7512">
    <w:pPr>
      <w:pStyle w:val="aff2"/>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DD77BD" w:rsidRDefault="00DD77BD" w:rsidP="00EC7512">
    <w:pPr>
      <w:pStyle w:val="af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7BD" w:rsidRDefault="00DD77BD">
    <w:pPr>
      <w:pStyle w:val="aff2"/>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rsidR="00DD77BD" w:rsidRDefault="00DD77BD">
    <w:pPr>
      <w:pStyle w:val="aff2"/>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92890"/>
      <w:docPartObj>
        <w:docPartGallery w:val="Page Numbers (Bottom of Page)"/>
        <w:docPartUnique/>
      </w:docPartObj>
    </w:sdtPr>
    <w:sdtContent>
      <w:p w:rsidR="00DD77BD" w:rsidRDefault="00DD77BD">
        <w:pPr>
          <w:pStyle w:val="aff2"/>
          <w:jc w:val="center"/>
        </w:pPr>
        <w:fldSimple w:instr=" PAGE   \* MERGEFORMAT ">
          <w:r w:rsidR="008562F8">
            <w:rPr>
              <w:noProof/>
            </w:rPr>
            <w:t>186</w:t>
          </w:r>
        </w:fldSimple>
      </w:p>
    </w:sdtContent>
  </w:sdt>
  <w:p w:rsidR="00DD77BD" w:rsidRDefault="00DD77BD">
    <w:pPr>
      <w:pStyle w:val="aff2"/>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97639"/>
      <w:docPartObj>
        <w:docPartGallery w:val="Page Numbers (Bottom of Page)"/>
        <w:docPartUnique/>
      </w:docPartObj>
    </w:sdtPr>
    <w:sdtContent>
      <w:p w:rsidR="00DD77BD" w:rsidRDefault="00DD77BD">
        <w:pPr>
          <w:pStyle w:val="aff2"/>
          <w:jc w:val="center"/>
        </w:pPr>
        <w:fldSimple w:instr=" PAGE   \* MERGEFORMAT ">
          <w:r w:rsidR="00FE01C4">
            <w:rPr>
              <w:noProof/>
            </w:rPr>
            <w:t>304</w:t>
          </w:r>
        </w:fldSimple>
      </w:p>
    </w:sdtContent>
  </w:sdt>
  <w:p w:rsidR="00DD77BD" w:rsidRDefault="00DD77BD">
    <w:pPr>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7BD" w:rsidRDefault="00DD77BD">
    <w:pPr>
      <w:rPr>
        <w:sz w:val="2"/>
        <w:szCs w:val="2"/>
      </w:rPr>
    </w:pPr>
    <w:r w:rsidRPr="00FF6F2A">
      <w:pict>
        <v:shapetype id="_x0000_t202" coordsize="21600,21600" o:spt="202" path="m,l,21600r21600,l21600,xe">
          <v:stroke joinstyle="miter"/>
          <v:path gradientshapeok="t" o:connecttype="rect"/>
        </v:shapetype>
        <v:shape id="_x0000_s11267" type="#_x0000_t202" style="position:absolute;margin-left:120.45pt;margin-top:733.35pt;width:7.7pt;height:8.15pt;z-index:-251654144;mso-wrap-style:none;mso-wrap-distance-left:5pt;mso-wrap-distance-right:5pt;mso-position-horizontal-relative:page;mso-position-vertical-relative:page" wrapcoords="0 0" filled="f" stroked="f">
          <v:textbox style="mso-next-textbox:#_x0000_s11267;mso-fit-shape-to-text:t" inset="0,0,0,0">
            <w:txbxContent>
              <w:p w:rsidR="00DD77BD" w:rsidRDefault="00DD77BD">
                <w:pPr>
                  <w:spacing w:line="240" w:lineRule="auto"/>
                </w:pPr>
                <w:r>
                  <w:rPr>
                    <w:rStyle w:val="affff0"/>
                    <w:rFonts w:eastAsiaTheme="minorEastAsia"/>
                  </w:rPr>
                  <w:t>2.</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B7F" w:rsidRDefault="00C94B7F" w:rsidP="00F5472E">
      <w:pPr>
        <w:spacing w:after="0" w:line="240" w:lineRule="auto"/>
      </w:pPr>
      <w:r>
        <w:separator/>
      </w:r>
    </w:p>
  </w:footnote>
  <w:footnote w:type="continuationSeparator" w:id="1">
    <w:p w:rsidR="00C94B7F" w:rsidRDefault="00C94B7F" w:rsidP="00F547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7BD" w:rsidRDefault="00DD77BD">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37</w:t>
    </w:r>
    <w:r>
      <w:rPr>
        <w:rStyle w:val="a5"/>
      </w:rPr>
      <w:fldChar w:fldCharType="end"/>
    </w:r>
  </w:p>
  <w:p w:rsidR="00DD77BD" w:rsidRDefault="00DD77BD">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7BD" w:rsidRDefault="00DD77BD">
    <w:pPr>
      <w:pStyle w:val="a3"/>
      <w:framePr w:wrap="around" w:vAnchor="text" w:hAnchor="margin" w:xAlign="center" w:y="1"/>
      <w:rPr>
        <w:rStyle w:val="a5"/>
      </w:rPr>
    </w:pPr>
  </w:p>
  <w:p w:rsidR="00DD77BD" w:rsidRDefault="00DD77BD">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77BD" w:rsidRDefault="00DD77BD">
    <w:pPr>
      <w:rPr>
        <w:sz w:val="2"/>
        <w:szCs w:val="2"/>
      </w:rPr>
    </w:pPr>
    <w:r w:rsidRPr="00FF6F2A">
      <w:pict>
        <v:shapetype id="_x0000_t202" coordsize="21600,21600" o:spt="202" path="m,l,21600r21600,l21600,xe">
          <v:stroke joinstyle="miter"/>
          <v:path gradientshapeok="t" o:connecttype="rect"/>
        </v:shapetype>
        <v:shape id="_x0000_s11265" type="#_x0000_t202" style="position:absolute;margin-left:120.65pt;margin-top:45.75pt;width:7.45pt;height:8.15pt;z-index:-251656192;mso-wrap-style:none;mso-wrap-distance-left:5pt;mso-wrap-distance-right:5pt;mso-position-horizontal-relative:page;mso-position-vertical-relative:page" wrapcoords="0 0" filled="f" stroked="f">
          <v:textbox style="mso-next-textbox:#_x0000_s11265;mso-fit-shape-to-text:t" inset="0,0,0,0">
            <w:txbxContent>
              <w:p w:rsidR="00DD77BD" w:rsidRDefault="00DD77BD">
                <w:pPr>
                  <w:spacing w:line="240" w:lineRule="auto"/>
                </w:pPr>
                <w:r>
                  <w:rPr>
                    <w:rStyle w:val="affff0"/>
                    <w:rFonts w:eastAsiaTheme="minorEastAsia"/>
                  </w:rPr>
                  <w:t>3.</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4"/>
    <w:multiLevelType w:val="multilevel"/>
    <w:tmpl w:val="DEF27C20"/>
    <w:name w:val="WW8Num14"/>
    <w:lvl w:ilvl="0">
      <w:numFmt w:val="bullet"/>
      <w:pStyle w:val="phList"/>
      <w:lvlText w:val="–"/>
      <w:lvlJc w:val="left"/>
      <w:pPr>
        <w:tabs>
          <w:tab w:val="num" w:pos="1620"/>
        </w:tabs>
        <w:ind w:left="1620" w:hanging="769"/>
      </w:pPr>
      <w:rPr>
        <w:rFonts w:ascii="Times New Roman" w:hAnsi="Times New Roman" w:cs="Times New Roman"/>
        <w:lang w:val="ru-RU"/>
      </w:rPr>
    </w:lvl>
    <w:lvl w:ilvl="1">
      <w:start w:val="1"/>
      <w:numFmt w:val="bullet"/>
      <w:lvlText w:val="o"/>
      <w:lvlJc w:val="left"/>
      <w:pPr>
        <w:tabs>
          <w:tab w:val="num" w:pos="2487"/>
        </w:tabs>
        <w:ind w:left="2487"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lang w:val="ru-RU"/>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6"/>
    <w:multiLevelType w:val="singleLevel"/>
    <w:tmpl w:val="00000006"/>
    <w:name w:val="WW8Num6"/>
    <w:lvl w:ilvl="0">
      <w:start w:val="1"/>
      <w:numFmt w:val="decimal"/>
      <w:lvlText w:val="%1."/>
      <w:lvlJc w:val="left"/>
      <w:pPr>
        <w:tabs>
          <w:tab w:val="num" w:pos="540"/>
        </w:tabs>
        <w:ind w:left="540" w:hanging="360"/>
      </w:pPr>
    </w:lvl>
  </w:abstractNum>
  <w:abstractNum w:abstractNumId="3">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hint="default"/>
      </w:rPr>
    </w:lvl>
  </w:abstractNum>
  <w:abstractNum w:abstractNumId="4">
    <w:nsid w:val="00000009"/>
    <w:multiLevelType w:val="singleLevel"/>
    <w:tmpl w:val="00000009"/>
    <w:name w:val="WW8Num9"/>
    <w:lvl w:ilvl="0">
      <w:start w:val="1"/>
      <w:numFmt w:val="bullet"/>
      <w:lvlText w:val=""/>
      <w:lvlJc w:val="left"/>
      <w:pPr>
        <w:tabs>
          <w:tab w:val="num" w:pos="1278"/>
        </w:tabs>
        <w:ind w:left="1278" w:hanging="360"/>
      </w:pPr>
      <w:rPr>
        <w:rFonts w:ascii="Symbol" w:hAnsi="Symbol" w:cs="Symbol" w:hint="default"/>
        <w:sz w:val="28"/>
        <w:szCs w:val="28"/>
      </w:rPr>
    </w:lvl>
  </w:abstractNum>
  <w:abstractNum w:abstractNumId="5">
    <w:nsid w:val="03273048"/>
    <w:multiLevelType w:val="multilevel"/>
    <w:tmpl w:val="A40A8910"/>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035A4990"/>
    <w:multiLevelType w:val="multilevel"/>
    <w:tmpl w:val="BA54E096"/>
    <w:lvl w:ilvl="0">
      <w:start w:val="2"/>
      <w:numFmt w:val="decimal"/>
      <w:lvlText w:val="%1."/>
      <w:lvlJc w:val="left"/>
      <w:pPr>
        <w:ind w:left="435" w:hanging="435"/>
      </w:pPr>
      <w:rPr>
        <w:rFonts w:cs="Times New Roman" w:hint="default"/>
        <w:b/>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1080" w:hanging="108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440" w:hanging="1440"/>
      </w:pPr>
      <w:rPr>
        <w:rFonts w:cs="Times New Roman" w:hint="default"/>
        <w:b/>
      </w:rPr>
    </w:lvl>
    <w:lvl w:ilvl="6">
      <w:start w:val="1"/>
      <w:numFmt w:val="decimal"/>
      <w:lvlText w:val="%1.%2.%3.%4.%5.%6.%7."/>
      <w:lvlJc w:val="left"/>
      <w:pPr>
        <w:ind w:left="1800" w:hanging="1800"/>
      </w:pPr>
      <w:rPr>
        <w:rFonts w:cs="Times New Roman" w:hint="default"/>
        <w:b/>
      </w:rPr>
    </w:lvl>
    <w:lvl w:ilvl="7">
      <w:start w:val="1"/>
      <w:numFmt w:val="decimal"/>
      <w:lvlText w:val="%1.%2.%3.%4.%5.%6.%7.%8."/>
      <w:lvlJc w:val="left"/>
      <w:pPr>
        <w:ind w:left="1800" w:hanging="1800"/>
      </w:pPr>
      <w:rPr>
        <w:rFonts w:cs="Times New Roman" w:hint="default"/>
        <w:b/>
      </w:rPr>
    </w:lvl>
    <w:lvl w:ilvl="8">
      <w:start w:val="1"/>
      <w:numFmt w:val="decimal"/>
      <w:lvlText w:val="%1.%2.%3.%4.%5.%6.%7.%8.%9."/>
      <w:lvlJc w:val="left"/>
      <w:pPr>
        <w:ind w:left="2160" w:hanging="2160"/>
      </w:pPr>
      <w:rPr>
        <w:rFonts w:cs="Times New Roman" w:hint="default"/>
        <w:b/>
      </w:rPr>
    </w:lvl>
  </w:abstractNum>
  <w:abstractNum w:abstractNumId="7">
    <w:nsid w:val="07D101DE"/>
    <w:multiLevelType w:val="hybridMultilevel"/>
    <w:tmpl w:val="51EADEF6"/>
    <w:lvl w:ilvl="0" w:tplc="723E1B4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97D3311"/>
    <w:multiLevelType w:val="hybridMultilevel"/>
    <w:tmpl w:val="FE186BD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09FC3DE9"/>
    <w:multiLevelType w:val="hybridMultilevel"/>
    <w:tmpl w:val="B15ED62E"/>
    <w:lvl w:ilvl="0" w:tplc="4D5635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AC72BA4"/>
    <w:multiLevelType w:val="multilevel"/>
    <w:tmpl w:val="E6B8C4A8"/>
    <w:lvl w:ilvl="0">
      <w:start w:val="2"/>
      <w:numFmt w:val="decimal"/>
      <w:lvlText w:val="%1."/>
      <w:lvlJc w:val="left"/>
      <w:pPr>
        <w:ind w:left="570" w:hanging="570"/>
      </w:pPr>
      <w:rPr>
        <w:rFonts w:hint="default"/>
      </w:rPr>
    </w:lvl>
    <w:lvl w:ilvl="1">
      <w:start w:val="2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0D536C2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2">
    <w:nsid w:val="13ED13BA"/>
    <w:multiLevelType w:val="hybridMultilevel"/>
    <w:tmpl w:val="EAEE61EE"/>
    <w:lvl w:ilvl="0" w:tplc="4D5635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89E141F"/>
    <w:multiLevelType w:val="hybridMultilevel"/>
    <w:tmpl w:val="BA721BBE"/>
    <w:lvl w:ilvl="0" w:tplc="D15EBE4A">
      <w:start w:val="3"/>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18D604E2"/>
    <w:multiLevelType w:val="hybridMultilevel"/>
    <w:tmpl w:val="0136F286"/>
    <w:lvl w:ilvl="0" w:tplc="4D563538">
      <w:start w:val="1"/>
      <w:numFmt w:val="bullet"/>
      <w:lvlText w:val=""/>
      <w:lvlJc w:val="left"/>
      <w:pPr>
        <w:tabs>
          <w:tab w:val="num" w:pos="1214"/>
        </w:tabs>
        <w:ind w:left="1214" w:hanging="360"/>
      </w:pPr>
      <w:rPr>
        <w:rFonts w:ascii="Symbol" w:hAnsi="Symbol" w:hint="default"/>
      </w:rPr>
    </w:lvl>
    <w:lvl w:ilvl="1" w:tplc="04190003" w:tentative="1">
      <w:start w:val="1"/>
      <w:numFmt w:val="bullet"/>
      <w:lvlText w:val="o"/>
      <w:lvlJc w:val="left"/>
      <w:pPr>
        <w:tabs>
          <w:tab w:val="num" w:pos="1934"/>
        </w:tabs>
        <w:ind w:left="1934" w:hanging="360"/>
      </w:pPr>
      <w:rPr>
        <w:rFonts w:ascii="Courier New" w:hAnsi="Courier New" w:cs="Courier New" w:hint="default"/>
      </w:rPr>
    </w:lvl>
    <w:lvl w:ilvl="2" w:tplc="04190005" w:tentative="1">
      <w:start w:val="1"/>
      <w:numFmt w:val="bullet"/>
      <w:lvlText w:val=""/>
      <w:lvlJc w:val="left"/>
      <w:pPr>
        <w:tabs>
          <w:tab w:val="num" w:pos="2654"/>
        </w:tabs>
        <w:ind w:left="2654" w:hanging="360"/>
      </w:pPr>
      <w:rPr>
        <w:rFonts w:ascii="Wingdings" w:hAnsi="Wingdings" w:hint="default"/>
      </w:rPr>
    </w:lvl>
    <w:lvl w:ilvl="3" w:tplc="04190001" w:tentative="1">
      <w:start w:val="1"/>
      <w:numFmt w:val="bullet"/>
      <w:lvlText w:val=""/>
      <w:lvlJc w:val="left"/>
      <w:pPr>
        <w:tabs>
          <w:tab w:val="num" w:pos="3374"/>
        </w:tabs>
        <w:ind w:left="3374" w:hanging="360"/>
      </w:pPr>
      <w:rPr>
        <w:rFonts w:ascii="Symbol" w:hAnsi="Symbol" w:hint="default"/>
      </w:rPr>
    </w:lvl>
    <w:lvl w:ilvl="4" w:tplc="04190003" w:tentative="1">
      <w:start w:val="1"/>
      <w:numFmt w:val="bullet"/>
      <w:lvlText w:val="o"/>
      <w:lvlJc w:val="left"/>
      <w:pPr>
        <w:tabs>
          <w:tab w:val="num" w:pos="4094"/>
        </w:tabs>
        <w:ind w:left="4094" w:hanging="360"/>
      </w:pPr>
      <w:rPr>
        <w:rFonts w:ascii="Courier New" w:hAnsi="Courier New" w:cs="Courier New" w:hint="default"/>
      </w:rPr>
    </w:lvl>
    <w:lvl w:ilvl="5" w:tplc="04190005" w:tentative="1">
      <w:start w:val="1"/>
      <w:numFmt w:val="bullet"/>
      <w:lvlText w:val=""/>
      <w:lvlJc w:val="left"/>
      <w:pPr>
        <w:tabs>
          <w:tab w:val="num" w:pos="4814"/>
        </w:tabs>
        <w:ind w:left="4814" w:hanging="360"/>
      </w:pPr>
      <w:rPr>
        <w:rFonts w:ascii="Wingdings" w:hAnsi="Wingdings" w:hint="default"/>
      </w:rPr>
    </w:lvl>
    <w:lvl w:ilvl="6" w:tplc="04190001" w:tentative="1">
      <w:start w:val="1"/>
      <w:numFmt w:val="bullet"/>
      <w:lvlText w:val=""/>
      <w:lvlJc w:val="left"/>
      <w:pPr>
        <w:tabs>
          <w:tab w:val="num" w:pos="5534"/>
        </w:tabs>
        <w:ind w:left="5534" w:hanging="360"/>
      </w:pPr>
      <w:rPr>
        <w:rFonts w:ascii="Symbol" w:hAnsi="Symbol" w:hint="default"/>
      </w:rPr>
    </w:lvl>
    <w:lvl w:ilvl="7" w:tplc="04190003" w:tentative="1">
      <w:start w:val="1"/>
      <w:numFmt w:val="bullet"/>
      <w:lvlText w:val="o"/>
      <w:lvlJc w:val="left"/>
      <w:pPr>
        <w:tabs>
          <w:tab w:val="num" w:pos="6254"/>
        </w:tabs>
        <w:ind w:left="6254" w:hanging="360"/>
      </w:pPr>
      <w:rPr>
        <w:rFonts w:ascii="Courier New" w:hAnsi="Courier New" w:cs="Courier New" w:hint="default"/>
      </w:rPr>
    </w:lvl>
    <w:lvl w:ilvl="8" w:tplc="04190005" w:tentative="1">
      <w:start w:val="1"/>
      <w:numFmt w:val="bullet"/>
      <w:lvlText w:val=""/>
      <w:lvlJc w:val="left"/>
      <w:pPr>
        <w:tabs>
          <w:tab w:val="num" w:pos="6974"/>
        </w:tabs>
        <w:ind w:left="6974" w:hanging="360"/>
      </w:pPr>
      <w:rPr>
        <w:rFonts w:ascii="Wingdings" w:hAnsi="Wingdings" w:hint="default"/>
      </w:rPr>
    </w:lvl>
  </w:abstractNum>
  <w:abstractNum w:abstractNumId="15">
    <w:nsid w:val="1BDB4684"/>
    <w:multiLevelType w:val="multilevel"/>
    <w:tmpl w:val="0FD4A102"/>
    <w:lvl w:ilvl="0">
      <w:start w:val="8"/>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EDD2E76"/>
    <w:multiLevelType w:val="hybridMultilevel"/>
    <w:tmpl w:val="57D275D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4A22301"/>
    <w:multiLevelType w:val="hybridMultilevel"/>
    <w:tmpl w:val="F6AA8E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9B12C3E"/>
    <w:multiLevelType w:val="hybridMultilevel"/>
    <w:tmpl w:val="9E7EC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267F8C"/>
    <w:multiLevelType w:val="hybridMultilevel"/>
    <w:tmpl w:val="83F23F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0E44A0C"/>
    <w:multiLevelType w:val="multilevel"/>
    <w:tmpl w:val="E374812C"/>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18F7F0D"/>
    <w:multiLevelType w:val="hybridMultilevel"/>
    <w:tmpl w:val="6D74980E"/>
    <w:lvl w:ilvl="0" w:tplc="D64E173A">
      <w:start w:val="9"/>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2">
    <w:nsid w:val="31E4477B"/>
    <w:multiLevelType w:val="multilevel"/>
    <w:tmpl w:val="D542E4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2FD44BF"/>
    <w:multiLevelType w:val="multilevel"/>
    <w:tmpl w:val="D0666540"/>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4">
    <w:nsid w:val="34560687"/>
    <w:multiLevelType w:val="multilevel"/>
    <w:tmpl w:val="49E4FD1C"/>
    <w:lvl w:ilvl="0">
      <w:start w:val="2"/>
      <w:numFmt w:val="decimal"/>
      <w:lvlText w:val="%1."/>
      <w:lvlJc w:val="left"/>
      <w:pPr>
        <w:ind w:left="450" w:hanging="45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DCB50C6"/>
    <w:multiLevelType w:val="hybridMultilevel"/>
    <w:tmpl w:val="BC72100A"/>
    <w:lvl w:ilvl="0" w:tplc="F6B41444">
      <w:start w:val="1"/>
      <w:numFmt w:val="decimal"/>
      <w:lvlText w:val="%1."/>
      <w:lvlJc w:val="left"/>
      <w:pPr>
        <w:ind w:left="1241" w:hanging="51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3F001ED5"/>
    <w:multiLevelType w:val="hybridMultilevel"/>
    <w:tmpl w:val="D0CA659A"/>
    <w:lvl w:ilvl="0" w:tplc="121410C6">
      <w:start w:val="1"/>
      <w:numFmt w:val="decimal"/>
      <w:lvlText w:val="%1."/>
      <w:lvlJc w:val="left"/>
      <w:pPr>
        <w:ind w:left="1065" w:hanging="360"/>
      </w:pPr>
      <w:rPr>
        <w:rFonts w:hint="default"/>
        <w:i w:val="0"/>
        <w:sz w:val="24"/>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nsid w:val="3FE57A87"/>
    <w:multiLevelType w:val="multilevel"/>
    <w:tmpl w:val="56CC5CFC"/>
    <w:lvl w:ilvl="0">
      <w:start w:val="1"/>
      <w:numFmt w:val="upperRoman"/>
      <w:lvlText w:val="%1."/>
      <w:lvlJc w:val="left"/>
      <w:pPr>
        <w:ind w:left="1080" w:hanging="720"/>
      </w:pPr>
      <w:rPr>
        <w:rFonts w:cs="Times New Roman" w:hint="default"/>
      </w:rPr>
    </w:lvl>
    <w:lvl w:ilvl="1">
      <w:start w:val="1"/>
      <w:numFmt w:val="decimal"/>
      <w:isLgl/>
      <w:lvlText w:val="%1.%2."/>
      <w:lvlJc w:val="left"/>
      <w:pPr>
        <w:ind w:left="1288" w:hanging="720"/>
      </w:pPr>
      <w:rPr>
        <w:rFonts w:cs="Times New Roman" w:hint="default"/>
      </w:rPr>
    </w:lvl>
    <w:lvl w:ilvl="2">
      <w:start w:val="1"/>
      <w:numFmt w:val="decimal"/>
      <w:isLgl/>
      <w:lvlText w:val="%1.%2.%3."/>
      <w:lvlJc w:val="left"/>
      <w:pPr>
        <w:ind w:left="2514" w:hanging="720"/>
      </w:pPr>
      <w:rPr>
        <w:rFonts w:cs="Times New Roman" w:hint="default"/>
      </w:rPr>
    </w:lvl>
    <w:lvl w:ilvl="3">
      <w:start w:val="1"/>
      <w:numFmt w:val="decimal"/>
      <w:isLgl/>
      <w:lvlText w:val="%1.%2.%3.%4."/>
      <w:lvlJc w:val="left"/>
      <w:pPr>
        <w:ind w:left="3591" w:hanging="1080"/>
      </w:pPr>
      <w:rPr>
        <w:rFonts w:cs="Times New Roman" w:hint="default"/>
      </w:rPr>
    </w:lvl>
    <w:lvl w:ilvl="4">
      <w:start w:val="1"/>
      <w:numFmt w:val="decimal"/>
      <w:isLgl/>
      <w:lvlText w:val="%1.%2.%3.%4.%5."/>
      <w:lvlJc w:val="left"/>
      <w:pPr>
        <w:ind w:left="4308" w:hanging="1080"/>
      </w:pPr>
      <w:rPr>
        <w:rFonts w:cs="Times New Roman" w:hint="default"/>
      </w:rPr>
    </w:lvl>
    <w:lvl w:ilvl="5">
      <w:start w:val="1"/>
      <w:numFmt w:val="decimal"/>
      <w:isLgl/>
      <w:lvlText w:val="%1.%2.%3.%4.%5.%6."/>
      <w:lvlJc w:val="left"/>
      <w:pPr>
        <w:ind w:left="5385" w:hanging="1440"/>
      </w:pPr>
      <w:rPr>
        <w:rFonts w:cs="Times New Roman" w:hint="default"/>
      </w:rPr>
    </w:lvl>
    <w:lvl w:ilvl="6">
      <w:start w:val="1"/>
      <w:numFmt w:val="decimal"/>
      <w:isLgl/>
      <w:lvlText w:val="%1.%2.%3.%4.%5.%6.%7."/>
      <w:lvlJc w:val="left"/>
      <w:pPr>
        <w:ind w:left="6462" w:hanging="1800"/>
      </w:pPr>
      <w:rPr>
        <w:rFonts w:cs="Times New Roman" w:hint="default"/>
      </w:rPr>
    </w:lvl>
    <w:lvl w:ilvl="7">
      <w:start w:val="1"/>
      <w:numFmt w:val="decimal"/>
      <w:isLgl/>
      <w:lvlText w:val="%1.%2.%3.%4.%5.%6.%7.%8."/>
      <w:lvlJc w:val="left"/>
      <w:pPr>
        <w:ind w:left="7179" w:hanging="1800"/>
      </w:pPr>
      <w:rPr>
        <w:rFonts w:cs="Times New Roman" w:hint="default"/>
      </w:rPr>
    </w:lvl>
    <w:lvl w:ilvl="8">
      <w:start w:val="1"/>
      <w:numFmt w:val="decimal"/>
      <w:isLgl/>
      <w:lvlText w:val="%1.%2.%3.%4.%5.%6.%7.%8.%9."/>
      <w:lvlJc w:val="left"/>
      <w:pPr>
        <w:ind w:left="8256" w:hanging="2160"/>
      </w:pPr>
      <w:rPr>
        <w:rFonts w:cs="Times New Roman" w:hint="default"/>
      </w:rPr>
    </w:lvl>
  </w:abstractNum>
  <w:abstractNum w:abstractNumId="28">
    <w:nsid w:val="4A572CEA"/>
    <w:multiLevelType w:val="hybridMultilevel"/>
    <w:tmpl w:val="A84CD9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4D574C48"/>
    <w:multiLevelType w:val="hybridMultilevel"/>
    <w:tmpl w:val="0F8259A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EE44A00"/>
    <w:multiLevelType w:val="hybridMultilevel"/>
    <w:tmpl w:val="719E44B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4FE67561"/>
    <w:multiLevelType w:val="hybridMultilevel"/>
    <w:tmpl w:val="5F8AC2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1EB770A"/>
    <w:multiLevelType w:val="hybridMultilevel"/>
    <w:tmpl w:val="2C66AA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5443582B"/>
    <w:multiLevelType w:val="hybridMultilevel"/>
    <w:tmpl w:val="67C20C6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555A2F38"/>
    <w:multiLevelType w:val="multilevel"/>
    <w:tmpl w:val="5C28EC6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5932C3F"/>
    <w:multiLevelType w:val="multilevel"/>
    <w:tmpl w:val="EAEACE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CC7059E"/>
    <w:multiLevelType w:val="multilevel"/>
    <w:tmpl w:val="A40A8910"/>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nsid w:val="60671DAC"/>
    <w:multiLevelType w:val="hybridMultilevel"/>
    <w:tmpl w:val="FE186BD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64461C26"/>
    <w:multiLevelType w:val="hybridMultilevel"/>
    <w:tmpl w:val="4D809EF8"/>
    <w:lvl w:ilvl="0" w:tplc="7AF0CBCE">
      <w:start w:val="1"/>
      <w:numFmt w:val="bullet"/>
      <w:lvlText w:val=""/>
      <w:lvlJc w:val="left"/>
      <w:pPr>
        <w:tabs>
          <w:tab w:val="num" w:pos="720"/>
        </w:tabs>
        <w:ind w:left="720" w:hanging="360"/>
      </w:pPr>
      <w:rPr>
        <w:rFonts w:ascii="Symbol" w:hAnsi="Symbol" w:hint="default"/>
      </w:rPr>
    </w:lvl>
    <w:lvl w:ilvl="1" w:tplc="4F26E33E" w:tentative="1">
      <w:start w:val="1"/>
      <w:numFmt w:val="bullet"/>
      <w:lvlText w:val="o"/>
      <w:lvlJc w:val="left"/>
      <w:pPr>
        <w:tabs>
          <w:tab w:val="num" w:pos="1440"/>
        </w:tabs>
        <w:ind w:left="1440" w:hanging="360"/>
      </w:pPr>
      <w:rPr>
        <w:rFonts w:ascii="Courier New" w:hAnsi="Courier New" w:cs="Courier New" w:hint="default"/>
      </w:rPr>
    </w:lvl>
    <w:lvl w:ilvl="2" w:tplc="65F87BD2" w:tentative="1">
      <w:start w:val="1"/>
      <w:numFmt w:val="bullet"/>
      <w:lvlText w:val=""/>
      <w:lvlJc w:val="left"/>
      <w:pPr>
        <w:tabs>
          <w:tab w:val="num" w:pos="2160"/>
        </w:tabs>
        <w:ind w:left="2160" w:hanging="360"/>
      </w:pPr>
      <w:rPr>
        <w:rFonts w:ascii="Wingdings" w:hAnsi="Wingdings" w:hint="default"/>
      </w:rPr>
    </w:lvl>
    <w:lvl w:ilvl="3" w:tplc="B42EE0BA" w:tentative="1">
      <w:start w:val="1"/>
      <w:numFmt w:val="bullet"/>
      <w:lvlText w:val=""/>
      <w:lvlJc w:val="left"/>
      <w:pPr>
        <w:tabs>
          <w:tab w:val="num" w:pos="2880"/>
        </w:tabs>
        <w:ind w:left="2880" w:hanging="360"/>
      </w:pPr>
      <w:rPr>
        <w:rFonts w:ascii="Symbol" w:hAnsi="Symbol" w:hint="default"/>
      </w:rPr>
    </w:lvl>
    <w:lvl w:ilvl="4" w:tplc="BECC0D02" w:tentative="1">
      <w:start w:val="1"/>
      <w:numFmt w:val="bullet"/>
      <w:lvlText w:val="o"/>
      <w:lvlJc w:val="left"/>
      <w:pPr>
        <w:tabs>
          <w:tab w:val="num" w:pos="3600"/>
        </w:tabs>
        <w:ind w:left="3600" w:hanging="360"/>
      </w:pPr>
      <w:rPr>
        <w:rFonts w:ascii="Courier New" w:hAnsi="Courier New" w:cs="Courier New" w:hint="default"/>
      </w:rPr>
    </w:lvl>
    <w:lvl w:ilvl="5" w:tplc="4FB2EB56" w:tentative="1">
      <w:start w:val="1"/>
      <w:numFmt w:val="bullet"/>
      <w:lvlText w:val=""/>
      <w:lvlJc w:val="left"/>
      <w:pPr>
        <w:tabs>
          <w:tab w:val="num" w:pos="4320"/>
        </w:tabs>
        <w:ind w:left="4320" w:hanging="360"/>
      </w:pPr>
      <w:rPr>
        <w:rFonts w:ascii="Wingdings" w:hAnsi="Wingdings" w:hint="default"/>
      </w:rPr>
    </w:lvl>
    <w:lvl w:ilvl="6" w:tplc="F39AF1F6" w:tentative="1">
      <w:start w:val="1"/>
      <w:numFmt w:val="bullet"/>
      <w:lvlText w:val=""/>
      <w:lvlJc w:val="left"/>
      <w:pPr>
        <w:tabs>
          <w:tab w:val="num" w:pos="5040"/>
        </w:tabs>
        <w:ind w:left="5040" w:hanging="360"/>
      </w:pPr>
      <w:rPr>
        <w:rFonts w:ascii="Symbol" w:hAnsi="Symbol" w:hint="default"/>
      </w:rPr>
    </w:lvl>
    <w:lvl w:ilvl="7" w:tplc="02A2582A" w:tentative="1">
      <w:start w:val="1"/>
      <w:numFmt w:val="bullet"/>
      <w:lvlText w:val="o"/>
      <w:lvlJc w:val="left"/>
      <w:pPr>
        <w:tabs>
          <w:tab w:val="num" w:pos="5760"/>
        </w:tabs>
        <w:ind w:left="5760" w:hanging="360"/>
      </w:pPr>
      <w:rPr>
        <w:rFonts w:ascii="Courier New" w:hAnsi="Courier New" w:cs="Courier New" w:hint="default"/>
      </w:rPr>
    </w:lvl>
    <w:lvl w:ilvl="8" w:tplc="D8165BF8" w:tentative="1">
      <w:start w:val="1"/>
      <w:numFmt w:val="bullet"/>
      <w:lvlText w:val=""/>
      <w:lvlJc w:val="left"/>
      <w:pPr>
        <w:tabs>
          <w:tab w:val="num" w:pos="6480"/>
        </w:tabs>
        <w:ind w:left="6480" w:hanging="360"/>
      </w:pPr>
      <w:rPr>
        <w:rFonts w:ascii="Wingdings" w:hAnsi="Wingdings" w:hint="default"/>
      </w:rPr>
    </w:lvl>
  </w:abstractNum>
  <w:abstractNum w:abstractNumId="39">
    <w:nsid w:val="64DD3B91"/>
    <w:multiLevelType w:val="hybridMultilevel"/>
    <w:tmpl w:val="D0A001FC"/>
    <w:lvl w:ilvl="0" w:tplc="CB04D7CE">
      <w:start w:val="1"/>
      <w:numFmt w:val="decimal"/>
      <w:lvlText w:val="%1."/>
      <w:lvlJc w:val="center"/>
      <w:pPr>
        <w:tabs>
          <w:tab w:val="num" w:pos="720"/>
        </w:tabs>
        <w:ind w:left="720" w:hanging="49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58902E1"/>
    <w:multiLevelType w:val="hybridMultilevel"/>
    <w:tmpl w:val="43A45860"/>
    <w:lvl w:ilvl="0" w:tplc="11843A4E">
      <w:start w:val="1"/>
      <w:numFmt w:val="bullet"/>
      <w:lvlText w:val=""/>
      <w:lvlJc w:val="left"/>
      <w:pPr>
        <w:ind w:left="1573" w:hanging="360"/>
      </w:pPr>
      <w:rPr>
        <w:rFonts w:ascii="Symbol" w:hAnsi="Symbol" w:hint="default"/>
        <w:sz w:val="16"/>
      </w:rPr>
    </w:lvl>
    <w:lvl w:ilvl="1" w:tplc="04190019" w:tentative="1">
      <w:start w:val="1"/>
      <w:numFmt w:val="bullet"/>
      <w:lvlText w:val="o"/>
      <w:lvlJc w:val="left"/>
      <w:pPr>
        <w:ind w:left="2293" w:hanging="360"/>
      </w:pPr>
      <w:rPr>
        <w:rFonts w:ascii="Courier New" w:hAnsi="Courier New" w:cs="Courier New" w:hint="default"/>
      </w:rPr>
    </w:lvl>
    <w:lvl w:ilvl="2" w:tplc="0419001B" w:tentative="1">
      <w:start w:val="1"/>
      <w:numFmt w:val="bullet"/>
      <w:lvlText w:val=""/>
      <w:lvlJc w:val="left"/>
      <w:pPr>
        <w:ind w:left="3013" w:hanging="360"/>
      </w:pPr>
      <w:rPr>
        <w:rFonts w:ascii="Wingdings" w:hAnsi="Wingdings" w:hint="default"/>
      </w:rPr>
    </w:lvl>
    <w:lvl w:ilvl="3" w:tplc="0419000F" w:tentative="1">
      <w:start w:val="1"/>
      <w:numFmt w:val="bullet"/>
      <w:lvlText w:val=""/>
      <w:lvlJc w:val="left"/>
      <w:pPr>
        <w:ind w:left="3733" w:hanging="360"/>
      </w:pPr>
      <w:rPr>
        <w:rFonts w:ascii="Symbol" w:hAnsi="Symbol" w:hint="default"/>
      </w:rPr>
    </w:lvl>
    <w:lvl w:ilvl="4" w:tplc="04190019" w:tentative="1">
      <w:start w:val="1"/>
      <w:numFmt w:val="bullet"/>
      <w:lvlText w:val="o"/>
      <w:lvlJc w:val="left"/>
      <w:pPr>
        <w:ind w:left="4453" w:hanging="360"/>
      </w:pPr>
      <w:rPr>
        <w:rFonts w:ascii="Courier New" w:hAnsi="Courier New" w:cs="Courier New" w:hint="default"/>
      </w:rPr>
    </w:lvl>
    <w:lvl w:ilvl="5" w:tplc="0419001B" w:tentative="1">
      <w:start w:val="1"/>
      <w:numFmt w:val="bullet"/>
      <w:lvlText w:val=""/>
      <w:lvlJc w:val="left"/>
      <w:pPr>
        <w:ind w:left="5173" w:hanging="360"/>
      </w:pPr>
      <w:rPr>
        <w:rFonts w:ascii="Wingdings" w:hAnsi="Wingdings" w:hint="default"/>
      </w:rPr>
    </w:lvl>
    <w:lvl w:ilvl="6" w:tplc="0419000F" w:tentative="1">
      <w:start w:val="1"/>
      <w:numFmt w:val="bullet"/>
      <w:lvlText w:val=""/>
      <w:lvlJc w:val="left"/>
      <w:pPr>
        <w:ind w:left="5893" w:hanging="360"/>
      </w:pPr>
      <w:rPr>
        <w:rFonts w:ascii="Symbol" w:hAnsi="Symbol" w:hint="default"/>
      </w:rPr>
    </w:lvl>
    <w:lvl w:ilvl="7" w:tplc="04190019" w:tentative="1">
      <w:start w:val="1"/>
      <w:numFmt w:val="bullet"/>
      <w:lvlText w:val="o"/>
      <w:lvlJc w:val="left"/>
      <w:pPr>
        <w:ind w:left="6613" w:hanging="360"/>
      </w:pPr>
      <w:rPr>
        <w:rFonts w:ascii="Courier New" w:hAnsi="Courier New" w:cs="Courier New" w:hint="default"/>
      </w:rPr>
    </w:lvl>
    <w:lvl w:ilvl="8" w:tplc="0419001B" w:tentative="1">
      <w:start w:val="1"/>
      <w:numFmt w:val="bullet"/>
      <w:lvlText w:val=""/>
      <w:lvlJc w:val="left"/>
      <w:pPr>
        <w:ind w:left="7333" w:hanging="360"/>
      </w:pPr>
      <w:rPr>
        <w:rFonts w:ascii="Wingdings" w:hAnsi="Wingdings" w:hint="default"/>
      </w:rPr>
    </w:lvl>
  </w:abstractNum>
  <w:abstractNum w:abstractNumId="41">
    <w:nsid w:val="66B209D6"/>
    <w:multiLevelType w:val="hybridMultilevel"/>
    <w:tmpl w:val="FF84165A"/>
    <w:lvl w:ilvl="0" w:tplc="D626F43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697204A1"/>
    <w:multiLevelType w:val="hybridMultilevel"/>
    <w:tmpl w:val="1EAAA252"/>
    <w:lvl w:ilvl="0" w:tplc="2772B190">
      <w:start w:val="1"/>
      <w:numFmt w:val="decimal"/>
      <w:lvlText w:val="%1."/>
      <w:lvlJc w:val="left"/>
      <w:pPr>
        <w:tabs>
          <w:tab w:val="num" w:pos="720"/>
        </w:tabs>
        <w:ind w:left="720" w:hanging="360"/>
      </w:pPr>
      <w:rPr>
        <w:rFonts w:hint="default"/>
      </w:rPr>
    </w:lvl>
    <w:lvl w:ilvl="1" w:tplc="76564FF0">
      <w:numFmt w:val="none"/>
      <w:lvlText w:val=""/>
      <w:lvlJc w:val="left"/>
      <w:pPr>
        <w:tabs>
          <w:tab w:val="num" w:pos="360"/>
        </w:tabs>
      </w:pPr>
    </w:lvl>
    <w:lvl w:ilvl="2" w:tplc="38A6885A">
      <w:numFmt w:val="none"/>
      <w:lvlText w:val=""/>
      <w:lvlJc w:val="left"/>
      <w:pPr>
        <w:tabs>
          <w:tab w:val="num" w:pos="360"/>
        </w:tabs>
      </w:pPr>
    </w:lvl>
    <w:lvl w:ilvl="3" w:tplc="72CC73A0">
      <w:numFmt w:val="none"/>
      <w:lvlText w:val=""/>
      <w:lvlJc w:val="left"/>
      <w:pPr>
        <w:tabs>
          <w:tab w:val="num" w:pos="360"/>
        </w:tabs>
      </w:pPr>
    </w:lvl>
    <w:lvl w:ilvl="4" w:tplc="6304E77C">
      <w:numFmt w:val="none"/>
      <w:lvlText w:val=""/>
      <w:lvlJc w:val="left"/>
      <w:pPr>
        <w:tabs>
          <w:tab w:val="num" w:pos="360"/>
        </w:tabs>
      </w:pPr>
    </w:lvl>
    <w:lvl w:ilvl="5" w:tplc="FE3AAD5E">
      <w:numFmt w:val="none"/>
      <w:lvlText w:val=""/>
      <w:lvlJc w:val="left"/>
      <w:pPr>
        <w:tabs>
          <w:tab w:val="num" w:pos="360"/>
        </w:tabs>
      </w:pPr>
    </w:lvl>
    <w:lvl w:ilvl="6" w:tplc="776C0C50">
      <w:numFmt w:val="none"/>
      <w:lvlText w:val=""/>
      <w:lvlJc w:val="left"/>
      <w:pPr>
        <w:tabs>
          <w:tab w:val="num" w:pos="360"/>
        </w:tabs>
      </w:pPr>
    </w:lvl>
    <w:lvl w:ilvl="7" w:tplc="9BD494A8">
      <w:numFmt w:val="none"/>
      <w:lvlText w:val=""/>
      <w:lvlJc w:val="left"/>
      <w:pPr>
        <w:tabs>
          <w:tab w:val="num" w:pos="360"/>
        </w:tabs>
      </w:pPr>
    </w:lvl>
    <w:lvl w:ilvl="8" w:tplc="68283A4C">
      <w:numFmt w:val="none"/>
      <w:lvlText w:val=""/>
      <w:lvlJc w:val="left"/>
      <w:pPr>
        <w:tabs>
          <w:tab w:val="num" w:pos="360"/>
        </w:tabs>
      </w:pPr>
    </w:lvl>
  </w:abstractNum>
  <w:abstractNum w:abstractNumId="43">
    <w:nsid w:val="6A7C74A7"/>
    <w:multiLevelType w:val="singleLevel"/>
    <w:tmpl w:val="05145290"/>
    <w:lvl w:ilvl="0">
      <w:start w:val="3"/>
      <w:numFmt w:val="decimal"/>
      <w:lvlText w:val="3.3.%1."/>
      <w:legacy w:legacy="1" w:legacySpace="0" w:legacyIndent="673"/>
      <w:lvlJc w:val="left"/>
      <w:pPr>
        <w:ind w:left="0" w:firstLine="0"/>
      </w:pPr>
      <w:rPr>
        <w:rFonts w:ascii="Times New Roman" w:hAnsi="Times New Roman" w:cs="Times New Roman" w:hint="default"/>
      </w:rPr>
    </w:lvl>
  </w:abstractNum>
  <w:abstractNum w:abstractNumId="44">
    <w:nsid w:val="6CCD4FBC"/>
    <w:multiLevelType w:val="singleLevel"/>
    <w:tmpl w:val="5672E014"/>
    <w:lvl w:ilvl="0">
      <w:start w:val="7"/>
      <w:numFmt w:val="decimal"/>
      <w:lvlText w:val="3.3.%1."/>
      <w:legacy w:legacy="1" w:legacySpace="0" w:legacyIndent="744"/>
      <w:lvlJc w:val="left"/>
      <w:pPr>
        <w:ind w:left="0" w:firstLine="0"/>
      </w:pPr>
      <w:rPr>
        <w:rFonts w:ascii="Times New Roman" w:hAnsi="Times New Roman" w:cs="Times New Roman" w:hint="default"/>
      </w:rPr>
    </w:lvl>
  </w:abstractNum>
  <w:abstractNum w:abstractNumId="45">
    <w:nsid w:val="6F1C50AC"/>
    <w:multiLevelType w:val="hybridMultilevel"/>
    <w:tmpl w:val="44549ECE"/>
    <w:lvl w:ilvl="0" w:tplc="7EAC2E72">
      <w:start w:val="7"/>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6F8502E8"/>
    <w:multiLevelType w:val="multilevel"/>
    <w:tmpl w:val="469E6DD2"/>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17329E7"/>
    <w:multiLevelType w:val="multilevel"/>
    <w:tmpl w:val="2DC653BE"/>
    <w:lvl w:ilvl="0">
      <w:start w:val="2"/>
      <w:numFmt w:val="decimal"/>
      <w:lvlText w:val="%1."/>
      <w:lvlJc w:val="left"/>
      <w:pPr>
        <w:ind w:left="570" w:hanging="570"/>
      </w:pPr>
      <w:rPr>
        <w:rFonts w:hint="default"/>
      </w:rPr>
    </w:lvl>
    <w:lvl w:ilvl="1">
      <w:start w:val="1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74BF0983"/>
    <w:multiLevelType w:val="hybridMultilevel"/>
    <w:tmpl w:val="DB68A45C"/>
    <w:lvl w:ilvl="0" w:tplc="091CFC4E">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CC44C56"/>
    <w:multiLevelType w:val="hybridMultilevel"/>
    <w:tmpl w:val="CD165E54"/>
    <w:lvl w:ilvl="0" w:tplc="733056FA">
      <w:start w:val="1"/>
      <w:numFmt w:val="decimal"/>
      <w:lvlText w:val="%1."/>
      <w:lvlJc w:val="left"/>
      <w:pPr>
        <w:tabs>
          <w:tab w:val="num" w:pos="900"/>
        </w:tabs>
        <w:ind w:left="900" w:hanging="540"/>
      </w:pPr>
      <w:rPr>
        <w:rFonts w:hint="default"/>
      </w:rPr>
    </w:lvl>
    <w:lvl w:ilvl="1" w:tplc="3DD68D4A">
      <w:numFmt w:val="none"/>
      <w:lvlText w:val=""/>
      <w:lvlJc w:val="left"/>
      <w:pPr>
        <w:tabs>
          <w:tab w:val="num" w:pos="360"/>
        </w:tabs>
      </w:pPr>
    </w:lvl>
    <w:lvl w:ilvl="2" w:tplc="F7DEC1E8">
      <w:numFmt w:val="none"/>
      <w:lvlText w:val=""/>
      <w:lvlJc w:val="left"/>
      <w:pPr>
        <w:tabs>
          <w:tab w:val="num" w:pos="360"/>
        </w:tabs>
      </w:pPr>
    </w:lvl>
    <w:lvl w:ilvl="3" w:tplc="5A9A2B96">
      <w:numFmt w:val="none"/>
      <w:lvlText w:val=""/>
      <w:lvlJc w:val="left"/>
      <w:pPr>
        <w:tabs>
          <w:tab w:val="num" w:pos="360"/>
        </w:tabs>
      </w:pPr>
    </w:lvl>
    <w:lvl w:ilvl="4" w:tplc="A26C7480">
      <w:numFmt w:val="none"/>
      <w:lvlText w:val=""/>
      <w:lvlJc w:val="left"/>
      <w:pPr>
        <w:tabs>
          <w:tab w:val="num" w:pos="360"/>
        </w:tabs>
      </w:pPr>
    </w:lvl>
    <w:lvl w:ilvl="5" w:tplc="E1EE16CA">
      <w:numFmt w:val="none"/>
      <w:lvlText w:val=""/>
      <w:lvlJc w:val="left"/>
      <w:pPr>
        <w:tabs>
          <w:tab w:val="num" w:pos="360"/>
        </w:tabs>
      </w:pPr>
    </w:lvl>
    <w:lvl w:ilvl="6" w:tplc="94BEB4C8">
      <w:numFmt w:val="none"/>
      <w:lvlText w:val=""/>
      <w:lvlJc w:val="left"/>
      <w:pPr>
        <w:tabs>
          <w:tab w:val="num" w:pos="360"/>
        </w:tabs>
      </w:pPr>
    </w:lvl>
    <w:lvl w:ilvl="7" w:tplc="EA12380C">
      <w:numFmt w:val="none"/>
      <w:lvlText w:val=""/>
      <w:lvlJc w:val="left"/>
      <w:pPr>
        <w:tabs>
          <w:tab w:val="num" w:pos="360"/>
        </w:tabs>
      </w:pPr>
    </w:lvl>
    <w:lvl w:ilvl="8" w:tplc="9F563E4C">
      <w:numFmt w:val="none"/>
      <w:lvlText w:val=""/>
      <w:lvlJc w:val="left"/>
      <w:pPr>
        <w:tabs>
          <w:tab w:val="num" w:pos="360"/>
        </w:tabs>
      </w:pPr>
    </w:lvl>
  </w:abstractNum>
  <w:num w:numId="1">
    <w:abstractNumId w:val="16"/>
  </w:num>
  <w:num w:numId="2">
    <w:abstractNumId w:val="11"/>
  </w:num>
  <w:num w:numId="3">
    <w:abstractNumId w:val="43"/>
    <w:lvlOverride w:ilvl="0">
      <w:startOverride w:val="3"/>
    </w:lvlOverride>
  </w:num>
  <w:num w:numId="4">
    <w:abstractNumId w:val="44"/>
    <w:lvlOverride w:ilvl="0">
      <w:startOverride w:val="7"/>
    </w:lvlOverride>
  </w:num>
  <w:num w:numId="5">
    <w:abstractNumId w:val="42"/>
  </w:num>
  <w:num w:numId="6">
    <w:abstractNumId w:val="41"/>
  </w:num>
  <w:num w:numId="7">
    <w:abstractNumId w:val="38"/>
  </w:num>
  <w:num w:numId="8">
    <w:abstractNumId w:val="14"/>
  </w:num>
  <w:num w:numId="9">
    <w:abstractNumId w:val="12"/>
  </w:num>
  <w:num w:numId="10">
    <w:abstractNumId w:val="9"/>
  </w:num>
  <w:num w:numId="11">
    <w:abstractNumId w:val="40"/>
  </w:num>
  <w:num w:numId="12">
    <w:abstractNumId w:val="35"/>
  </w:num>
  <w:num w:numId="13">
    <w:abstractNumId w:val="27"/>
  </w:num>
  <w:num w:numId="14">
    <w:abstractNumId w:val="23"/>
  </w:num>
  <w:num w:numId="15">
    <w:abstractNumId w:val="30"/>
  </w:num>
  <w:num w:numId="16">
    <w:abstractNumId w:val="6"/>
  </w:num>
  <w:num w:numId="17">
    <w:abstractNumId w:val="28"/>
  </w:num>
  <w:num w:numId="18">
    <w:abstractNumId w:val="32"/>
  </w:num>
  <w:num w:numId="19">
    <w:abstractNumId w:val="31"/>
  </w:num>
  <w:num w:numId="20">
    <w:abstractNumId w:val="49"/>
  </w:num>
  <w:num w:numId="21">
    <w:abstractNumId w:val="18"/>
  </w:num>
  <w:num w:numId="22">
    <w:abstractNumId w:val="8"/>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24"/>
  </w:num>
  <w:num w:numId="26">
    <w:abstractNumId w:val="19"/>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22"/>
  </w:num>
  <w:num w:numId="30">
    <w:abstractNumId w:val="15"/>
  </w:num>
  <w:num w:numId="31">
    <w:abstractNumId w:val="20"/>
  </w:num>
  <w:num w:numId="32">
    <w:abstractNumId w:val="46"/>
  </w:num>
  <w:num w:numId="33">
    <w:abstractNumId w:val="13"/>
  </w:num>
  <w:num w:numId="34">
    <w:abstractNumId w:val="26"/>
  </w:num>
  <w:num w:numId="35">
    <w:abstractNumId w:val="47"/>
  </w:num>
  <w:num w:numId="36">
    <w:abstractNumId w:val="10"/>
  </w:num>
  <w:num w:numId="37">
    <w:abstractNumId w:val="1"/>
  </w:num>
  <w:num w:numId="38">
    <w:abstractNumId w:val="29"/>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48"/>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hdrShapeDefaults>
    <o:shapedefaults v:ext="edit" spidmax="22530"/>
    <o:shapelayout v:ext="edit">
      <o:idmap v:ext="edit" data="11"/>
    </o:shapelayout>
  </w:hdrShapeDefaults>
  <w:footnotePr>
    <w:footnote w:id="0"/>
    <w:footnote w:id="1"/>
  </w:footnotePr>
  <w:endnotePr>
    <w:endnote w:id="0"/>
    <w:endnote w:id="1"/>
  </w:endnotePr>
  <w:compat>
    <w:useFELayout/>
  </w:compat>
  <w:rsids>
    <w:rsidRoot w:val="00EB2D92"/>
    <w:rsid w:val="00006A3A"/>
    <w:rsid w:val="00022667"/>
    <w:rsid w:val="00046FF8"/>
    <w:rsid w:val="0005333A"/>
    <w:rsid w:val="000744F8"/>
    <w:rsid w:val="00095821"/>
    <w:rsid w:val="000964EB"/>
    <w:rsid w:val="000C011B"/>
    <w:rsid w:val="000F4E17"/>
    <w:rsid w:val="00186F38"/>
    <w:rsid w:val="001E248D"/>
    <w:rsid w:val="001F17B1"/>
    <w:rsid w:val="0022518A"/>
    <w:rsid w:val="0024069A"/>
    <w:rsid w:val="0025233B"/>
    <w:rsid w:val="002E6BD4"/>
    <w:rsid w:val="00346799"/>
    <w:rsid w:val="00354296"/>
    <w:rsid w:val="003618E4"/>
    <w:rsid w:val="003676E3"/>
    <w:rsid w:val="00451040"/>
    <w:rsid w:val="004B42E4"/>
    <w:rsid w:val="0051023A"/>
    <w:rsid w:val="00533A08"/>
    <w:rsid w:val="00573D4A"/>
    <w:rsid w:val="005D29CD"/>
    <w:rsid w:val="00602041"/>
    <w:rsid w:val="00650078"/>
    <w:rsid w:val="0065143E"/>
    <w:rsid w:val="00665DB6"/>
    <w:rsid w:val="006819DC"/>
    <w:rsid w:val="00696972"/>
    <w:rsid w:val="006D0978"/>
    <w:rsid w:val="00723330"/>
    <w:rsid w:val="007409E7"/>
    <w:rsid w:val="00782389"/>
    <w:rsid w:val="007B4C77"/>
    <w:rsid w:val="007F0121"/>
    <w:rsid w:val="0081021F"/>
    <w:rsid w:val="00842C5E"/>
    <w:rsid w:val="008562F8"/>
    <w:rsid w:val="00877E6E"/>
    <w:rsid w:val="00897172"/>
    <w:rsid w:val="008A053A"/>
    <w:rsid w:val="008C64F2"/>
    <w:rsid w:val="008D02EC"/>
    <w:rsid w:val="00904695"/>
    <w:rsid w:val="00922C30"/>
    <w:rsid w:val="009F6F19"/>
    <w:rsid w:val="00A356AF"/>
    <w:rsid w:val="00A526A5"/>
    <w:rsid w:val="00A86227"/>
    <w:rsid w:val="00AD082B"/>
    <w:rsid w:val="00AE01F6"/>
    <w:rsid w:val="00AF341E"/>
    <w:rsid w:val="00AF75EB"/>
    <w:rsid w:val="00B1198E"/>
    <w:rsid w:val="00B44C42"/>
    <w:rsid w:val="00B610EA"/>
    <w:rsid w:val="00B63D6B"/>
    <w:rsid w:val="00B84A1D"/>
    <w:rsid w:val="00C179B3"/>
    <w:rsid w:val="00C40BAE"/>
    <w:rsid w:val="00C63D41"/>
    <w:rsid w:val="00C71F62"/>
    <w:rsid w:val="00C94B7F"/>
    <w:rsid w:val="00CF3DEA"/>
    <w:rsid w:val="00D05DA0"/>
    <w:rsid w:val="00D15019"/>
    <w:rsid w:val="00DA5F42"/>
    <w:rsid w:val="00DD77BD"/>
    <w:rsid w:val="00DF0B7C"/>
    <w:rsid w:val="00E205CC"/>
    <w:rsid w:val="00E87EB7"/>
    <w:rsid w:val="00EB2D92"/>
    <w:rsid w:val="00EC7512"/>
    <w:rsid w:val="00F043CB"/>
    <w:rsid w:val="00F134FF"/>
    <w:rsid w:val="00F309C0"/>
    <w:rsid w:val="00F5472E"/>
    <w:rsid w:val="00F56DD0"/>
    <w:rsid w:val="00FB05E9"/>
    <w:rsid w:val="00FE01C4"/>
    <w:rsid w:val="00FF6F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cs:smarttags" w:name="NumConv6p6"/>
  <w:smartTagType w:namespaceuri="urn:schemas-microsoft-com:office:smarttags" w:name="metricconverter"/>
  <w:smartTagType w:namespaceuri="urn:schemas-microsoft-com:office:cs:smarttags" w:name="NumConv6p0"/>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footnote text" w:uiPriority="0"/>
    <w:lsdException w:name="annotation text" w:uiPriority="0"/>
    <w:lsdException w:name="caption" w:uiPriority="0" w:qFormat="1"/>
    <w:lsdException w:name="footnote reference" w:uiPriority="0"/>
    <w:lsdException w:name="page number" w:uiPriority="0"/>
    <w:lsdException w:name="List Bulle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No List" w:uiPriority="0"/>
    <w:lsdException w:name="Outline List 2"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472E"/>
  </w:style>
  <w:style w:type="paragraph" w:styleId="1">
    <w:name w:val="heading 1"/>
    <w:aliases w:val="H1"/>
    <w:basedOn w:val="a"/>
    <w:next w:val="a"/>
    <w:link w:val="10"/>
    <w:qFormat/>
    <w:rsid w:val="00EB2D92"/>
    <w:pPr>
      <w:keepNext/>
      <w:tabs>
        <w:tab w:val="num" w:pos="0"/>
      </w:tabs>
      <w:suppressAutoHyphens/>
      <w:overflowPunct w:val="0"/>
      <w:autoSpaceDE w:val="0"/>
      <w:spacing w:after="0" w:line="240" w:lineRule="auto"/>
      <w:ind w:left="432" w:hanging="432"/>
      <w:jc w:val="both"/>
      <w:textAlignment w:val="baseline"/>
      <w:outlineLvl w:val="0"/>
    </w:pPr>
    <w:rPr>
      <w:rFonts w:ascii="Times New Roman" w:eastAsia="Times New Roman" w:hAnsi="Times New Roman" w:cs="Times New Roman"/>
      <w:bCs/>
      <w:color w:val="000000"/>
      <w:sz w:val="24"/>
      <w:szCs w:val="20"/>
      <w:lang w:eastAsia="ar-SA"/>
    </w:rPr>
  </w:style>
  <w:style w:type="paragraph" w:styleId="2">
    <w:name w:val="heading 2"/>
    <w:basedOn w:val="a"/>
    <w:next w:val="a"/>
    <w:link w:val="20"/>
    <w:qFormat/>
    <w:rsid w:val="00EB2D92"/>
    <w:pPr>
      <w:keepNext/>
      <w:tabs>
        <w:tab w:val="num" w:pos="0"/>
      </w:tabs>
      <w:suppressAutoHyphens/>
      <w:overflowPunct w:val="0"/>
      <w:autoSpaceDE w:val="0"/>
      <w:spacing w:after="0" w:line="240" w:lineRule="auto"/>
      <w:ind w:left="576" w:hanging="576"/>
      <w:textAlignment w:val="baseline"/>
      <w:outlineLvl w:val="1"/>
    </w:pPr>
    <w:rPr>
      <w:rFonts w:ascii="Times New Roman" w:eastAsia="Times New Roman" w:hAnsi="Times New Roman" w:cs="Times New Roman"/>
      <w:color w:val="000000"/>
      <w:sz w:val="24"/>
      <w:szCs w:val="20"/>
      <w:lang w:eastAsia="ar-SA"/>
    </w:rPr>
  </w:style>
  <w:style w:type="paragraph" w:styleId="3">
    <w:name w:val="heading 3"/>
    <w:basedOn w:val="a"/>
    <w:link w:val="30"/>
    <w:qFormat/>
    <w:rsid w:val="00EB2D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qFormat/>
    <w:rsid w:val="00EB2D9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qFormat/>
    <w:rsid w:val="00EB2D92"/>
    <w:pPr>
      <w:keepNext/>
      <w:tabs>
        <w:tab w:val="num" w:pos="0"/>
      </w:tabs>
      <w:suppressAutoHyphens/>
      <w:overflowPunct w:val="0"/>
      <w:autoSpaceDE w:val="0"/>
      <w:spacing w:after="0" w:line="240" w:lineRule="auto"/>
      <w:ind w:left="1008" w:hanging="1008"/>
      <w:jc w:val="both"/>
      <w:textAlignment w:val="baseline"/>
      <w:outlineLvl w:val="4"/>
    </w:pPr>
    <w:rPr>
      <w:rFonts w:ascii="Times New Roman" w:eastAsia="Times New Roman" w:hAnsi="Times New Roman" w:cs="Times New Roman"/>
      <w:b/>
      <w:color w:val="000000"/>
      <w:sz w:val="24"/>
      <w:szCs w:val="20"/>
      <w:lang w:eastAsia="ar-SA"/>
    </w:rPr>
  </w:style>
  <w:style w:type="paragraph" w:styleId="6">
    <w:name w:val="heading 6"/>
    <w:basedOn w:val="a"/>
    <w:next w:val="a"/>
    <w:link w:val="60"/>
    <w:qFormat/>
    <w:rsid w:val="00EB2D92"/>
    <w:pPr>
      <w:keepNext/>
      <w:tabs>
        <w:tab w:val="num" w:pos="0"/>
      </w:tabs>
      <w:suppressAutoHyphens/>
      <w:overflowPunct w:val="0"/>
      <w:autoSpaceDE w:val="0"/>
      <w:spacing w:after="0" w:line="240" w:lineRule="auto"/>
      <w:ind w:left="1152" w:hanging="1152"/>
      <w:textAlignment w:val="baseline"/>
      <w:outlineLvl w:val="5"/>
    </w:pPr>
    <w:rPr>
      <w:rFonts w:ascii="Times New Roman" w:eastAsia="Times New Roman" w:hAnsi="Times New Roman" w:cs="Times New Roman"/>
      <w:b/>
      <w:color w:val="000000"/>
      <w:sz w:val="24"/>
      <w:szCs w:val="20"/>
      <w:lang w:eastAsia="ar-SA"/>
    </w:rPr>
  </w:style>
  <w:style w:type="paragraph" w:styleId="7">
    <w:name w:val="heading 7"/>
    <w:basedOn w:val="a"/>
    <w:next w:val="a"/>
    <w:link w:val="70"/>
    <w:qFormat/>
    <w:rsid w:val="00EB2D92"/>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cs="Times New Roman"/>
      <w:b/>
      <w:bCs/>
      <w:color w:val="000000"/>
      <w:sz w:val="24"/>
      <w:szCs w:val="20"/>
      <w:lang w:eastAsia="ar-SA"/>
    </w:rPr>
  </w:style>
  <w:style w:type="paragraph" w:styleId="8">
    <w:name w:val="heading 8"/>
    <w:basedOn w:val="a"/>
    <w:next w:val="a"/>
    <w:link w:val="80"/>
    <w:qFormat/>
    <w:rsid w:val="00EB2D92"/>
    <w:pPr>
      <w:keepNext/>
      <w:tabs>
        <w:tab w:val="num" w:pos="0"/>
      </w:tabs>
      <w:suppressAutoHyphens/>
      <w:overflowPunct w:val="0"/>
      <w:autoSpaceDE w:val="0"/>
      <w:spacing w:after="0" w:line="240" w:lineRule="auto"/>
      <w:ind w:left="1440" w:hanging="1440"/>
      <w:textAlignment w:val="baseline"/>
      <w:outlineLvl w:val="7"/>
    </w:pPr>
    <w:rPr>
      <w:rFonts w:ascii="Times New Roman" w:eastAsia="Times New Roman" w:hAnsi="Times New Roman" w:cs="Times New Roman"/>
      <w:bCs/>
      <w:color w:val="000000"/>
      <w:sz w:val="28"/>
      <w:szCs w:val="20"/>
      <w:lang w:eastAsia="ar-SA"/>
    </w:rPr>
  </w:style>
  <w:style w:type="paragraph" w:styleId="9">
    <w:name w:val="heading 9"/>
    <w:basedOn w:val="a"/>
    <w:next w:val="a"/>
    <w:link w:val="90"/>
    <w:qFormat/>
    <w:rsid w:val="00EB2D92"/>
    <w:pPr>
      <w:keepNext/>
      <w:tabs>
        <w:tab w:val="num" w:pos="0"/>
      </w:tabs>
      <w:suppressAutoHyphens/>
      <w:overflowPunct w:val="0"/>
      <w:autoSpaceDE w:val="0"/>
      <w:spacing w:after="0" w:line="240" w:lineRule="auto"/>
      <w:ind w:left="1584" w:hanging="1584"/>
      <w:textAlignment w:val="baseline"/>
      <w:outlineLvl w:val="8"/>
    </w:pPr>
    <w:rPr>
      <w:rFonts w:ascii="Times New Roman" w:eastAsia="Times New Roman" w:hAnsi="Times New Roman" w:cs="Times New Roman"/>
      <w:i/>
      <w:iCs/>
      <w:color w:val="000000"/>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1 Знак"/>
    <w:basedOn w:val="a0"/>
    <w:link w:val="1"/>
    <w:rsid w:val="00EB2D92"/>
    <w:rPr>
      <w:rFonts w:ascii="Times New Roman" w:eastAsia="Times New Roman" w:hAnsi="Times New Roman" w:cs="Times New Roman"/>
      <w:bCs/>
      <w:color w:val="000000"/>
      <w:sz w:val="24"/>
      <w:szCs w:val="20"/>
      <w:lang w:eastAsia="ar-SA"/>
    </w:rPr>
  </w:style>
  <w:style w:type="character" w:customStyle="1" w:styleId="20">
    <w:name w:val="Заголовок 2 Знак"/>
    <w:basedOn w:val="a0"/>
    <w:link w:val="2"/>
    <w:rsid w:val="00EB2D92"/>
    <w:rPr>
      <w:rFonts w:ascii="Times New Roman" w:eastAsia="Times New Roman" w:hAnsi="Times New Roman" w:cs="Times New Roman"/>
      <w:color w:val="000000"/>
      <w:sz w:val="24"/>
      <w:szCs w:val="20"/>
      <w:lang w:eastAsia="ar-SA"/>
    </w:rPr>
  </w:style>
  <w:style w:type="character" w:customStyle="1" w:styleId="30">
    <w:name w:val="Заголовок 3 Знак"/>
    <w:basedOn w:val="a0"/>
    <w:link w:val="3"/>
    <w:rsid w:val="00EB2D92"/>
    <w:rPr>
      <w:rFonts w:ascii="Times New Roman" w:eastAsia="Times New Roman" w:hAnsi="Times New Roman" w:cs="Times New Roman"/>
      <w:b/>
      <w:bCs/>
      <w:sz w:val="27"/>
      <w:szCs w:val="27"/>
    </w:rPr>
  </w:style>
  <w:style w:type="character" w:customStyle="1" w:styleId="40">
    <w:name w:val="Заголовок 4 Знак"/>
    <w:basedOn w:val="a0"/>
    <w:link w:val="4"/>
    <w:rsid w:val="00EB2D92"/>
    <w:rPr>
      <w:rFonts w:ascii="Times New Roman" w:eastAsia="Times New Roman" w:hAnsi="Times New Roman" w:cs="Times New Roman"/>
      <w:b/>
      <w:bCs/>
      <w:sz w:val="24"/>
      <w:szCs w:val="24"/>
    </w:rPr>
  </w:style>
  <w:style w:type="character" w:customStyle="1" w:styleId="50">
    <w:name w:val="Заголовок 5 Знак"/>
    <w:basedOn w:val="a0"/>
    <w:link w:val="5"/>
    <w:rsid w:val="00EB2D92"/>
    <w:rPr>
      <w:rFonts w:ascii="Times New Roman" w:eastAsia="Times New Roman" w:hAnsi="Times New Roman" w:cs="Times New Roman"/>
      <w:b/>
      <w:color w:val="000000"/>
      <w:sz w:val="24"/>
      <w:szCs w:val="20"/>
      <w:lang w:eastAsia="ar-SA"/>
    </w:rPr>
  </w:style>
  <w:style w:type="character" w:customStyle="1" w:styleId="60">
    <w:name w:val="Заголовок 6 Знак"/>
    <w:basedOn w:val="a0"/>
    <w:link w:val="6"/>
    <w:rsid w:val="00EB2D92"/>
    <w:rPr>
      <w:rFonts w:ascii="Times New Roman" w:eastAsia="Times New Roman" w:hAnsi="Times New Roman" w:cs="Times New Roman"/>
      <w:b/>
      <w:color w:val="000000"/>
      <w:sz w:val="24"/>
      <w:szCs w:val="20"/>
      <w:lang w:eastAsia="ar-SA"/>
    </w:rPr>
  </w:style>
  <w:style w:type="character" w:customStyle="1" w:styleId="70">
    <w:name w:val="Заголовок 7 Знак"/>
    <w:basedOn w:val="a0"/>
    <w:link w:val="7"/>
    <w:rsid w:val="00EB2D92"/>
    <w:rPr>
      <w:rFonts w:ascii="Times New Roman" w:eastAsia="Times New Roman" w:hAnsi="Times New Roman" w:cs="Times New Roman"/>
      <w:b/>
      <w:bCs/>
      <w:color w:val="000000"/>
      <w:sz w:val="24"/>
      <w:szCs w:val="20"/>
      <w:lang w:eastAsia="ar-SA"/>
    </w:rPr>
  </w:style>
  <w:style w:type="character" w:customStyle="1" w:styleId="80">
    <w:name w:val="Заголовок 8 Знак"/>
    <w:basedOn w:val="a0"/>
    <w:link w:val="8"/>
    <w:rsid w:val="00EB2D92"/>
    <w:rPr>
      <w:rFonts w:ascii="Times New Roman" w:eastAsia="Times New Roman" w:hAnsi="Times New Roman" w:cs="Times New Roman"/>
      <w:bCs/>
      <w:color w:val="000000"/>
      <w:sz w:val="28"/>
      <w:szCs w:val="20"/>
      <w:lang w:eastAsia="ar-SA"/>
    </w:rPr>
  </w:style>
  <w:style w:type="character" w:customStyle="1" w:styleId="90">
    <w:name w:val="Заголовок 9 Знак"/>
    <w:basedOn w:val="a0"/>
    <w:link w:val="9"/>
    <w:rsid w:val="00EB2D92"/>
    <w:rPr>
      <w:rFonts w:ascii="Times New Roman" w:eastAsia="Times New Roman" w:hAnsi="Times New Roman" w:cs="Times New Roman"/>
      <w:i/>
      <w:iCs/>
      <w:color w:val="000000"/>
      <w:sz w:val="28"/>
      <w:szCs w:val="20"/>
      <w:lang w:eastAsia="ar-SA"/>
    </w:rPr>
  </w:style>
  <w:style w:type="paragraph" w:styleId="a3">
    <w:name w:val="header"/>
    <w:aliases w:val="Знак1,Знак11"/>
    <w:basedOn w:val="a"/>
    <w:link w:val="a4"/>
    <w:uiPriority w:val="99"/>
    <w:rsid w:val="00EB2D9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aliases w:val="Знак1 Знак,Знак11 Знак"/>
    <w:basedOn w:val="a0"/>
    <w:link w:val="a3"/>
    <w:uiPriority w:val="99"/>
    <w:rsid w:val="00EB2D92"/>
    <w:rPr>
      <w:rFonts w:ascii="Times New Roman" w:eastAsia="Times New Roman" w:hAnsi="Times New Roman" w:cs="Times New Roman"/>
      <w:sz w:val="24"/>
      <w:szCs w:val="24"/>
    </w:rPr>
  </w:style>
  <w:style w:type="character" w:styleId="a5">
    <w:name w:val="page number"/>
    <w:basedOn w:val="a0"/>
    <w:rsid w:val="00EB2D92"/>
  </w:style>
  <w:style w:type="paragraph" w:styleId="21">
    <w:name w:val="Body Text Indent 2"/>
    <w:basedOn w:val="a"/>
    <w:link w:val="22"/>
    <w:rsid w:val="00EB2D92"/>
    <w:pPr>
      <w:spacing w:after="0" w:line="240" w:lineRule="auto"/>
      <w:ind w:firstLine="720"/>
      <w:jc w:val="center"/>
    </w:pPr>
    <w:rPr>
      <w:rFonts w:ascii="Times New Roman" w:eastAsia="Times New Roman" w:hAnsi="Times New Roman" w:cs="Times New Roman"/>
      <w:sz w:val="26"/>
      <w:szCs w:val="20"/>
    </w:rPr>
  </w:style>
  <w:style w:type="character" w:customStyle="1" w:styleId="22">
    <w:name w:val="Основной текст с отступом 2 Знак"/>
    <w:basedOn w:val="a0"/>
    <w:link w:val="21"/>
    <w:rsid w:val="00EB2D92"/>
    <w:rPr>
      <w:rFonts w:ascii="Times New Roman" w:eastAsia="Times New Roman" w:hAnsi="Times New Roman" w:cs="Times New Roman"/>
      <w:sz w:val="26"/>
      <w:szCs w:val="20"/>
    </w:rPr>
  </w:style>
  <w:style w:type="paragraph" w:styleId="a6">
    <w:name w:val="Normal (Web)"/>
    <w:basedOn w:val="a"/>
    <w:link w:val="a7"/>
    <w:rsid w:val="00EB2D92"/>
    <w:pPr>
      <w:spacing w:before="100" w:beforeAutospacing="1" w:after="100" w:afterAutospacing="1" w:line="240" w:lineRule="auto"/>
    </w:pPr>
    <w:rPr>
      <w:rFonts w:ascii="Times New Roman" w:eastAsia="Times New Roman" w:hAnsi="Times New Roman" w:cs="Times New Roman"/>
      <w:sz w:val="24"/>
      <w:szCs w:val="24"/>
    </w:rPr>
  </w:style>
  <w:style w:type="table" w:styleId="a8">
    <w:name w:val="Table Grid"/>
    <w:basedOn w:val="a1"/>
    <w:uiPriority w:val="39"/>
    <w:rsid w:val="00EB2D9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rsid w:val="00EB2D92"/>
    <w:pPr>
      <w:spacing w:after="0" w:line="240" w:lineRule="auto"/>
    </w:pPr>
    <w:rPr>
      <w:rFonts w:ascii="Tahoma" w:eastAsia="Times New Roman" w:hAnsi="Tahoma" w:cs="Tahoma"/>
      <w:sz w:val="16"/>
      <w:szCs w:val="16"/>
    </w:rPr>
  </w:style>
  <w:style w:type="character" w:customStyle="1" w:styleId="aa">
    <w:name w:val="Текст выноски Знак"/>
    <w:basedOn w:val="a0"/>
    <w:link w:val="a9"/>
    <w:rsid w:val="00EB2D92"/>
    <w:rPr>
      <w:rFonts w:ascii="Tahoma" w:eastAsia="Times New Roman" w:hAnsi="Tahoma" w:cs="Tahoma"/>
      <w:sz w:val="16"/>
      <w:szCs w:val="16"/>
    </w:rPr>
  </w:style>
  <w:style w:type="paragraph" w:customStyle="1" w:styleId="formattext">
    <w:name w:val="formattext"/>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character" w:styleId="ab">
    <w:name w:val="Hyperlink"/>
    <w:basedOn w:val="a0"/>
    <w:unhideWhenUsed/>
    <w:rsid w:val="00EB2D92"/>
    <w:rPr>
      <w:color w:val="0000FF"/>
      <w:u w:val="single"/>
    </w:rPr>
  </w:style>
  <w:style w:type="paragraph" w:customStyle="1" w:styleId="unformattext">
    <w:name w:val="unformattext"/>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
    <w:name w:val="Основной текст_"/>
    <w:basedOn w:val="a0"/>
    <w:link w:val="51"/>
    <w:rsid w:val="00EB2D92"/>
    <w:rPr>
      <w:rFonts w:ascii="Sylfaen" w:eastAsia="Sylfaen" w:hAnsi="Sylfaen" w:cs="Sylfaen"/>
      <w:sz w:val="23"/>
      <w:szCs w:val="23"/>
      <w:shd w:val="clear" w:color="auto" w:fill="FFFFFF"/>
    </w:rPr>
  </w:style>
  <w:style w:type="paragraph" w:customStyle="1" w:styleId="51">
    <w:name w:val="Основной текст5"/>
    <w:basedOn w:val="a"/>
    <w:link w:val="ac"/>
    <w:rsid w:val="00EB2D92"/>
    <w:pPr>
      <w:widowControl w:val="0"/>
      <w:shd w:val="clear" w:color="auto" w:fill="FFFFFF"/>
      <w:spacing w:after="180" w:line="317" w:lineRule="exact"/>
      <w:ind w:hanging="920"/>
      <w:jc w:val="right"/>
    </w:pPr>
    <w:rPr>
      <w:rFonts w:ascii="Sylfaen" w:eastAsia="Sylfaen" w:hAnsi="Sylfaen" w:cs="Sylfaen"/>
      <w:sz w:val="23"/>
      <w:szCs w:val="23"/>
    </w:rPr>
  </w:style>
  <w:style w:type="character" w:customStyle="1" w:styleId="11">
    <w:name w:val="Основной текст1"/>
    <w:basedOn w:val="ac"/>
    <w:rsid w:val="00EB2D92"/>
    <w:rPr>
      <w:b w:val="0"/>
      <w:bCs w:val="0"/>
      <w:i w:val="0"/>
      <w:iCs w:val="0"/>
      <w:smallCaps w:val="0"/>
      <w:strike w:val="0"/>
      <w:color w:val="000000"/>
      <w:spacing w:val="0"/>
      <w:w w:val="100"/>
      <w:position w:val="0"/>
      <w:u w:val="single"/>
      <w:lang w:val="ru-RU"/>
    </w:rPr>
  </w:style>
  <w:style w:type="character" w:customStyle="1" w:styleId="31">
    <w:name w:val="Основной текст3"/>
    <w:basedOn w:val="ac"/>
    <w:rsid w:val="00EB2D92"/>
    <w:rPr>
      <w:b w:val="0"/>
      <w:bCs w:val="0"/>
      <w:i w:val="0"/>
      <w:iCs w:val="0"/>
      <w:smallCaps w:val="0"/>
      <w:strike w:val="0"/>
      <w:color w:val="000000"/>
      <w:spacing w:val="0"/>
      <w:w w:val="100"/>
      <w:position w:val="0"/>
      <w:u w:val="none"/>
      <w:lang w:val="ru-RU"/>
    </w:rPr>
  </w:style>
  <w:style w:type="character" w:customStyle="1" w:styleId="61">
    <w:name w:val="Основной текст (6)_"/>
    <w:basedOn w:val="a0"/>
    <w:link w:val="62"/>
    <w:rsid w:val="00EB2D92"/>
    <w:rPr>
      <w:rFonts w:ascii="Sylfaen" w:eastAsia="Sylfaen" w:hAnsi="Sylfaen" w:cs="Sylfaen"/>
      <w:sz w:val="11"/>
      <w:szCs w:val="11"/>
      <w:shd w:val="clear" w:color="auto" w:fill="FFFFFF"/>
      <w:lang w:val="en-US"/>
    </w:rPr>
  </w:style>
  <w:style w:type="character" w:customStyle="1" w:styleId="23">
    <w:name w:val="Подпись к таблице (2)_"/>
    <w:basedOn w:val="a0"/>
    <w:link w:val="24"/>
    <w:rsid w:val="00EB2D92"/>
    <w:rPr>
      <w:rFonts w:ascii="Sylfaen" w:eastAsia="Sylfaen" w:hAnsi="Sylfaen" w:cs="Sylfaen"/>
      <w:sz w:val="23"/>
      <w:szCs w:val="23"/>
      <w:shd w:val="clear" w:color="auto" w:fill="FFFFFF"/>
    </w:rPr>
  </w:style>
  <w:style w:type="character" w:customStyle="1" w:styleId="ad">
    <w:name w:val="Подпись к таблице_"/>
    <w:basedOn w:val="a0"/>
    <w:link w:val="ae"/>
    <w:uiPriority w:val="99"/>
    <w:rsid w:val="00EB2D92"/>
    <w:rPr>
      <w:b/>
      <w:bCs/>
      <w:sz w:val="18"/>
      <w:szCs w:val="18"/>
      <w:shd w:val="clear" w:color="auto" w:fill="FFFFFF"/>
    </w:rPr>
  </w:style>
  <w:style w:type="character" w:customStyle="1" w:styleId="41">
    <w:name w:val="Основной текст4"/>
    <w:basedOn w:val="ac"/>
    <w:rsid w:val="00EB2D92"/>
    <w:rPr>
      <w:b w:val="0"/>
      <w:bCs w:val="0"/>
      <w:i w:val="0"/>
      <w:iCs w:val="0"/>
      <w:smallCaps w:val="0"/>
      <w:strike w:val="0"/>
      <w:color w:val="000000"/>
      <w:spacing w:val="0"/>
      <w:w w:val="100"/>
      <w:position w:val="0"/>
      <w:u w:val="none"/>
      <w:lang w:val="ru-RU"/>
    </w:rPr>
  </w:style>
  <w:style w:type="paragraph" w:customStyle="1" w:styleId="62">
    <w:name w:val="Основной текст (6)"/>
    <w:basedOn w:val="a"/>
    <w:link w:val="61"/>
    <w:rsid w:val="00EB2D92"/>
    <w:pPr>
      <w:widowControl w:val="0"/>
      <w:shd w:val="clear" w:color="auto" w:fill="FFFFFF"/>
      <w:spacing w:before="180" w:after="0" w:line="0" w:lineRule="atLeast"/>
    </w:pPr>
    <w:rPr>
      <w:rFonts w:ascii="Sylfaen" w:eastAsia="Sylfaen" w:hAnsi="Sylfaen" w:cs="Sylfaen"/>
      <w:sz w:val="11"/>
      <w:szCs w:val="11"/>
      <w:lang w:val="en-US"/>
    </w:rPr>
  </w:style>
  <w:style w:type="paragraph" w:customStyle="1" w:styleId="24">
    <w:name w:val="Подпись к таблице (2)"/>
    <w:basedOn w:val="a"/>
    <w:link w:val="23"/>
    <w:rsid w:val="00EB2D92"/>
    <w:pPr>
      <w:widowControl w:val="0"/>
      <w:shd w:val="clear" w:color="auto" w:fill="FFFFFF"/>
      <w:spacing w:after="0" w:line="0" w:lineRule="atLeast"/>
    </w:pPr>
    <w:rPr>
      <w:rFonts w:ascii="Sylfaen" w:eastAsia="Sylfaen" w:hAnsi="Sylfaen" w:cs="Sylfaen"/>
      <w:sz w:val="23"/>
      <w:szCs w:val="23"/>
    </w:rPr>
  </w:style>
  <w:style w:type="paragraph" w:customStyle="1" w:styleId="ae">
    <w:name w:val="Подпись к таблице"/>
    <w:basedOn w:val="a"/>
    <w:link w:val="ad"/>
    <w:uiPriority w:val="99"/>
    <w:rsid w:val="00EB2D92"/>
    <w:pPr>
      <w:widowControl w:val="0"/>
      <w:shd w:val="clear" w:color="auto" w:fill="FFFFFF"/>
      <w:spacing w:after="0" w:line="0" w:lineRule="atLeast"/>
    </w:pPr>
    <w:rPr>
      <w:b/>
      <w:bCs/>
      <w:sz w:val="18"/>
      <w:szCs w:val="18"/>
    </w:rPr>
  </w:style>
  <w:style w:type="character" w:customStyle="1" w:styleId="7Exact">
    <w:name w:val="Основной текст (7) Exact"/>
    <w:basedOn w:val="a0"/>
    <w:rsid w:val="00EB2D92"/>
    <w:rPr>
      <w:b/>
      <w:bCs/>
      <w:i w:val="0"/>
      <w:iCs w:val="0"/>
      <w:smallCaps w:val="0"/>
      <w:strike w:val="0"/>
      <w:spacing w:val="9"/>
      <w:sz w:val="17"/>
      <w:szCs w:val="17"/>
      <w:u w:val="none"/>
    </w:rPr>
  </w:style>
  <w:style w:type="character" w:customStyle="1" w:styleId="71">
    <w:name w:val="Основной текст (7)_"/>
    <w:basedOn w:val="a0"/>
    <w:link w:val="72"/>
    <w:rsid w:val="00EB2D92"/>
    <w:rPr>
      <w:b/>
      <w:bCs/>
      <w:sz w:val="18"/>
      <w:szCs w:val="18"/>
      <w:shd w:val="clear" w:color="auto" w:fill="FFFFFF"/>
    </w:rPr>
  </w:style>
  <w:style w:type="character" w:customStyle="1" w:styleId="9Exact">
    <w:name w:val="Основной текст (9) Exact"/>
    <w:basedOn w:val="a0"/>
    <w:link w:val="91"/>
    <w:rsid w:val="00EB2D92"/>
    <w:rPr>
      <w:b/>
      <w:bCs/>
      <w:i/>
      <w:iCs/>
      <w:spacing w:val="-5"/>
      <w:sz w:val="8"/>
      <w:szCs w:val="8"/>
      <w:shd w:val="clear" w:color="auto" w:fill="FFFFFF"/>
    </w:rPr>
  </w:style>
  <w:style w:type="character" w:customStyle="1" w:styleId="9Garamond45pt0ptExact">
    <w:name w:val="Основной текст (9) + Garamond;4;5 pt;Не курсив;Интервал 0 pt Exact"/>
    <w:basedOn w:val="9Exact"/>
    <w:rsid w:val="00EB2D92"/>
    <w:rPr>
      <w:rFonts w:ascii="Garamond" w:eastAsia="Garamond" w:hAnsi="Garamond" w:cs="Garamond"/>
      <w:color w:val="000000"/>
      <w:spacing w:val="0"/>
      <w:w w:val="100"/>
      <w:position w:val="0"/>
      <w:sz w:val="9"/>
      <w:szCs w:val="9"/>
      <w:lang w:val="ru-RU"/>
    </w:rPr>
  </w:style>
  <w:style w:type="paragraph" w:customStyle="1" w:styleId="72">
    <w:name w:val="Основной текст (7)"/>
    <w:basedOn w:val="a"/>
    <w:link w:val="71"/>
    <w:rsid w:val="00EB2D92"/>
    <w:pPr>
      <w:widowControl w:val="0"/>
      <w:shd w:val="clear" w:color="auto" w:fill="FFFFFF"/>
      <w:spacing w:before="180" w:after="1920" w:line="0" w:lineRule="atLeast"/>
      <w:jc w:val="right"/>
    </w:pPr>
    <w:rPr>
      <w:b/>
      <w:bCs/>
      <w:sz w:val="18"/>
      <w:szCs w:val="18"/>
    </w:rPr>
  </w:style>
  <w:style w:type="paragraph" w:customStyle="1" w:styleId="91">
    <w:name w:val="Основной текст (9)"/>
    <w:basedOn w:val="a"/>
    <w:link w:val="9Exact"/>
    <w:rsid w:val="00EB2D92"/>
    <w:pPr>
      <w:widowControl w:val="0"/>
      <w:shd w:val="clear" w:color="auto" w:fill="FFFFFF"/>
      <w:spacing w:after="0" w:line="0" w:lineRule="atLeast"/>
    </w:pPr>
    <w:rPr>
      <w:b/>
      <w:bCs/>
      <w:i/>
      <w:iCs/>
      <w:spacing w:val="-5"/>
      <w:sz w:val="8"/>
      <w:szCs w:val="8"/>
    </w:rPr>
  </w:style>
  <w:style w:type="paragraph" w:customStyle="1" w:styleId="ConsTitle">
    <w:name w:val="ConsTitle"/>
    <w:rsid w:val="00EB2D92"/>
    <w:pPr>
      <w:autoSpaceDE w:val="0"/>
      <w:autoSpaceDN w:val="0"/>
      <w:adjustRightInd w:val="0"/>
      <w:spacing w:after="0" w:line="240" w:lineRule="auto"/>
      <w:ind w:right="19772"/>
    </w:pPr>
    <w:rPr>
      <w:rFonts w:ascii="Arial" w:eastAsia="Times New Roman" w:hAnsi="Arial" w:cs="Arial"/>
      <w:b/>
      <w:bCs/>
      <w:sz w:val="16"/>
      <w:szCs w:val="16"/>
    </w:rPr>
  </w:style>
  <w:style w:type="paragraph" w:styleId="af">
    <w:name w:val="Body Text"/>
    <w:aliases w:val="Основной текст Знак Знак Знак,Çàã1,BO,ID,body indent,andrad,EHPT,Body Text2, Знак, Знак Знак Знак, Знак Знак,Знак Знак Знак Знак Знак, Знак Знак Знак Знак Знак,Знак Знак Знак Знак Знак Знак,Знак Знак Знак Знак Знак Знак Зн"/>
    <w:basedOn w:val="a"/>
    <w:link w:val="af0"/>
    <w:rsid w:val="00EB2D92"/>
    <w:pPr>
      <w:spacing w:after="120" w:line="240" w:lineRule="auto"/>
    </w:pPr>
    <w:rPr>
      <w:rFonts w:ascii="Times New Roman" w:eastAsia="Times New Roman" w:hAnsi="Times New Roman" w:cs="Times New Roman"/>
      <w:sz w:val="24"/>
      <w:szCs w:val="24"/>
    </w:rPr>
  </w:style>
  <w:style w:type="character" w:customStyle="1" w:styleId="af0">
    <w:name w:val="Основной текст Знак"/>
    <w:aliases w:val="Основной текст Знак Знак Знак Знак,Çàã1 Знак,BO Знак,ID Знак,body indent Знак,andrad Знак,EHPT Знак,Body Text2 Знак, Знак Знак2, Знак Знак Знак Знак1, Знак Знак Знак2,Знак Знак Знак Знак Знак Знак2, Знак Знак Знак Знак Знак Знак1"/>
    <w:basedOn w:val="a0"/>
    <w:link w:val="af"/>
    <w:rsid w:val="00EB2D92"/>
    <w:rPr>
      <w:rFonts w:ascii="Times New Roman" w:eastAsia="Times New Roman" w:hAnsi="Times New Roman" w:cs="Times New Roman"/>
      <w:sz w:val="24"/>
      <w:szCs w:val="24"/>
    </w:rPr>
  </w:style>
  <w:style w:type="paragraph" w:styleId="af1">
    <w:name w:val="Title"/>
    <w:basedOn w:val="a"/>
    <w:link w:val="af2"/>
    <w:qFormat/>
    <w:rsid w:val="00EB2D92"/>
    <w:pPr>
      <w:spacing w:after="0" w:line="240" w:lineRule="auto"/>
      <w:jc w:val="center"/>
    </w:pPr>
    <w:rPr>
      <w:rFonts w:ascii="Times New Roman" w:eastAsia="Times New Roman" w:hAnsi="Times New Roman" w:cs="Times New Roman"/>
      <w:b/>
      <w:sz w:val="28"/>
      <w:szCs w:val="20"/>
    </w:rPr>
  </w:style>
  <w:style w:type="character" w:customStyle="1" w:styleId="af2">
    <w:name w:val="Название Знак"/>
    <w:basedOn w:val="a0"/>
    <w:link w:val="af1"/>
    <w:rsid w:val="00EB2D92"/>
    <w:rPr>
      <w:rFonts w:ascii="Times New Roman" w:eastAsia="Times New Roman" w:hAnsi="Times New Roman" w:cs="Times New Roman"/>
      <w:b/>
      <w:sz w:val="28"/>
      <w:szCs w:val="20"/>
    </w:rPr>
  </w:style>
  <w:style w:type="paragraph" w:customStyle="1" w:styleId="ConsPlusNormal">
    <w:name w:val="ConsPlusNormal"/>
    <w:link w:val="ConsPlusNormal0"/>
    <w:rsid w:val="00EB2D9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3">
    <w:name w:val="Body Text Indent"/>
    <w:basedOn w:val="a"/>
    <w:link w:val="af4"/>
    <w:rsid w:val="00EB2D92"/>
    <w:pPr>
      <w:spacing w:after="120" w:line="240" w:lineRule="auto"/>
      <w:ind w:left="283"/>
    </w:pPr>
    <w:rPr>
      <w:rFonts w:ascii="Times New Roman" w:eastAsia="Times New Roman" w:hAnsi="Times New Roman" w:cs="Times New Roman"/>
      <w:sz w:val="24"/>
      <w:szCs w:val="24"/>
    </w:rPr>
  </w:style>
  <w:style w:type="character" w:customStyle="1" w:styleId="af4">
    <w:name w:val="Основной текст с отступом Знак"/>
    <w:basedOn w:val="a0"/>
    <w:link w:val="af3"/>
    <w:rsid w:val="00EB2D92"/>
    <w:rPr>
      <w:rFonts w:ascii="Times New Roman" w:eastAsia="Times New Roman" w:hAnsi="Times New Roman" w:cs="Times New Roman"/>
      <w:sz w:val="24"/>
      <w:szCs w:val="24"/>
    </w:rPr>
  </w:style>
  <w:style w:type="character" w:customStyle="1" w:styleId="WW8Num1z0">
    <w:name w:val="WW8Num1z0"/>
    <w:rsid w:val="00EB2D92"/>
    <w:rPr>
      <w:rFonts w:cs="Times New Roman"/>
    </w:rPr>
  </w:style>
  <w:style w:type="character" w:customStyle="1" w:styleId="WW8Num1z1">
    <w:name w:val="WW8Num1z1"/>
    <w:rsid w:val="00EB2D92"/>
  </w:style>
  <w:style w:type="character" w:customStyle="1" w:styleId="WW8Num1z2">
    <w:name w:val="WW8Num1z2"/>
    <w:rsid w:val="00EB2D92"/>
  </w:style>
  <w:style w:type="character" w:customStyle="1" w:styleId="WW8Num1z3">
    <w:name w:val="WW8Num1z3"/>
    <w:rsid w:val="00EB2D92"/>
  </w:style>
  <w:style w:type="character" w:customStyle="1" w:styleId="WW8Num1z4">
    <w:name w:val="WW8Num1z4"/>
    <w:rsid w:val="00EB2D92"/>
  </w:style>
  <w:style w:type="character" w:customStyle="1" w:styleId="WW8Num1z5">
    <w:name w:val="WW8Num1z5"/>
    <w:rsid w:val="00EB2D92"/>
  </w:style>
  <w:style w:type="character" w:customStyle="1" w:styleId="WW8Num1z6">
    <w:name w:val="WW8Num1z6"/>
    <w:rsid w:val="00EB2D92"/>
  </w:style>
  <w:style w:type="character" w:customStyle="1" w:styleId="WW8Num1z7">
    <w:name w:val="WW8Num1z7"/>
    <w:rsid w:val="00EB2D92"/>
  </w:style>
  <w:style w:type="character" w:customStyle="1" w:styleId="WW8Num1z8">
    <w:name w:val="WW8Num1z8"/>
    <w:rsid w:val="00EB2D92"/>
  </w:style>
  <w:style w:type="character" w:customStyle="1" w:styleId="WW8Num2z0">
    <w:name w:val="WW8Num2z0"/>
    <w:rsid w:val="00EB2D92"/>
    <w:rPr>
      <w:rFonts w:ascii="Symbol" w:hAnsi="Symbol" w:cs="Symbol" w:hint="default"/>
    </w:rPr>
  </w:style>
  <w:style w:type="character" w:customStyle="1" w:styleId="WW8Num3z0">
    <w:name w:val="WW8Num3z0"/>
    <w:rsid w:val="00EB2D92"/>
    <w:rPr>
      <w:rFonts w:hint="default"/>
    </w:rPr>
  </w:style>
  <w:style w:type="character" w:customStyle="1" w:styleId="WW8Num4z0">
    <w:name w:val="WW8Num4z0"/>
    <w:rsid w:val="00EB2D92"/>
    <w:rPr>
      <w:rFonts w:ascii="Wingdings" w:hAnsi="Wingdings" w:cs="Wingdings" w:hint="default"/>
    </w:rPr>
  </w:style>
  <w:style w:type="character" w:customStyle="1" w:styleId="WW8Num5z0">
    <w:name w:val="WW8Num5z0"/>
    <w:rsid w:val="00EB2D92"/>
    <w:rPr>
      <w:rFonts w:hint="default"/>
    </w:rPr>
  </w:style>
  <w:style w:type="character" w:customStyle="1" w:styleId="WW8Num6z0">
    <w:name w:val="WW8Num6z0"/>
    <w:rsid w:val="00EB2D92"/>
    <w:rPr>
      <w:rFonts w:hint="default"/>
    </w:rPr>
  </w:style>
  <w:style w:type="character" w:customStyle="1" w:styleId="WW8Num7z0">
    <w:name w:val="WW8Num7z0"/>
    <w:rsid w:val="00EB2D92"/>
    <w:rPr>
      <w:rFonts w:ascii="Symbol" w:hAnsi="Symbol" w:cs="Symbol" w:hint="default"/>
    </w:rPr>
  </w:style>
  <w:style w:type="character" w:customStyle="1" w:styleId="WW8Num8z0">
    <w:name w:val="WW8Num8z0"/>
    <w:rsid w:val="00EB2D92"/>
    <w:rPr>
      <w:rFonts w:ascii="Wingdings" w:hAnsi="Wingdings" w:cs="Wingdings" w:hint="default"/>
      <w:color w:val="auto"/>
    </w:rPr>
  </w:style>
  <w:style w:type="character" w:customStyle="1" w:styleId="WW8Num9z0">
    <w:name w:val="WW8Num9z0"/>
    <w:rsid w:val="00EB2D92"/>
    <w:rPr>
      <w:rFonts w:ascii="Symbol" w:hAnsi="Symbol" w:cs="Symbol" w:hint="default"/>
      <w:sz w:val="28"/>
      <w:szCs w:val="28"/>
    </w:rPr>
  </w:style>
  <w:style w:type="character" w:customStyle="1" w:styleId="WW8Num2z1">
    <w:name w:val="WW8Num2z1"/>
    <w:rsid w:val="00EB2D92"/>
    <w:rPr>
      <w:rFonts w:ascii="Courier New" w:hAnsi="Courier New" w:cs="Courier New" w:hint="default"/>
    </w:rPr>
  </w:style>
  <w:style w:type="character" w:customStyle="1" w:styleId="WW8Num2z2">
    <w:name w:val="WW8Num2z2"/>
    <w:rsid w:val="00EB2D92"/>
    <w:rPr>
      <w:rFonts w:ascii="Wingdings" w:hAnsi="Wingdings" w:cs="Wingdings" w:hint="default"/>
    </w:rPr>
  </w:style>
  <w:style w:type="character" w:customStyle="1" w:styleId="WW8Num3z1">
    <w:name w:val="WW8Num3z1"/>
    <w:rsid w:val="00EB2D92"/>
    <w:rPr>
      <w:rFonts w:ascii="Symbol" w:hAnsi="Symbol" w:cs="Symbol" w:hint="default"/>
    </w:rPr>
  </w:style>
  <w:style w:type="character" w:customStyle="1" w:styleId="WW8Num3z2">
    <w:name w:val="WW8Num3z2"/>
    <w:rsid w:val="00EB2D92"/>
  </w:style>
  <w:style w:type="character" w:customStyle="1" w:styleId="WW8Num3z3">
    <w:name w:val="WW8Num3z3"/>
    <w:rsid w:val="00EB2D92"/>
  </w:style>
  <w:style w:type="character" w:customStyle="1" w:styleId="WW8Num3z4">
    <w:name w:val="WW8Num3z4"/>
    <w:rsid w:val="00EB2D92"/>
  </w:style>
  <w:style w:type="character" w:customStyle="1" w:styleId="WW8Num3z5">
    <w:name w:val="WW8Num3z5"/>
    <w:rsid w:val="00EB2D92"/>
  </w:style>
  <w:style w:type="character" w:customStyle="1" w:styleId="WW8Num3z6">
    <w:name w:val="WW8Num3z6"/>
    <w:rsid w:val="00EB2D92"/>
  </w:style>
  <w:style w:type="character" w:customStyle="1" w:styleId="WW8Num3z7">
    <w:name w:val="WW8Num3z7"/>
    <w:rsid w:val="00EB2D92"/>
  </w:style>
  <w:style w:type="character" w:customStyle="1" w:styleId="WW8Num3z8">
    <w:name w:val="WW8Num3z8"/>
    <w:rsid w:val="00EB2D92"/>
  </w:style>
  <w:style w:type="character" w:customStyle="1" w:styleId="WW8Num4z1">
    <w:name w:val="WW8Num4z1"/>
    <w:rsid w:val="00EB2D92"/>
    <w:rPr>
      <w:rFonts w:ascii="Courier New" w:hAnsi="Courier New" w:cs="Courier New" w:hint="default"/>
    </w:rPr>
  </w:style>
  <w:style w:type="character" w:customStyle="1" w:styleId="WW8Num4z3">
    <w:name w:val="WW8Num4z3"/>
    <w:rsid w:val="00EB2D92"/>
    <w:rPr>
      <w:rFonts w:ascii="Symbol" w:hAnsi="Symbol" w:cs="Symbol" w:hint="default"/>
    </w:rPr>
  </w:style>
  <w:style w:type="character" w:customStyle="1" w:styleId="WW8Num5z1">
    <w:name w:val="WW8Num5z1"/>
    <w:rsid w:val="00EB2D92"/>
  </w:style>
  <w:style w:type="character" w:customStyle="1" w:styleId="WW8Num5z2">
    <w:name w:val="WW8Num5z2"/>
    <w:rsid w:val="00EB2D92"/>
  </w:style>
  <w:style w:type="character" w:customStyle="1" w:styleId="WW8Num5z3">
    <w:name w:val="WW8Num5z3"/>
    <w:rsid w:val="00EB2D92"/>
  </w:style>
  <w:style w:type="character" w:customStyle="1" w:styleId="WW8Num5z4">
    <w:name w:val="WW8Num5z4"/>
    <w:rsid w:val="00EB2D92"/>
  </w:style>
  <w:style w:type="character" w:customStyle="1" w:styleId="WW8Num5z5">
    <w:name w:val="WW8Num5z5"/>
    <w:rsid w:val="00EB2D92"/>
  </w:style>
  <w:style w:type="character" w:customStyle="1" w:styleId="WW8Num5z6">
    <w:name w:val="WW8Num5z6"/>
    <w:rsid w:val="00EB2D92"/>
  </w:style>
  <w:style w:type="character" w:customStyle="1" w:styleId="WW8Num5z7">
    <w:name w:val="WW8Num5z7"/>
    <w:rsid w:val="00EB2D92"/>
  </w:style>
  <w:style w:type="character" w:customStyle="1" w:styleId="WW8Num5z8">
    <w:name w:val="WW8Num5z8"/>
    <w:rsid w:val="00EB2D92"/>
  </w:style>
  <w:style w:type="character" w:customStyle="1" w:styleId="WW8Num6z1">
    <w:name w:val="WW8Num6z1"/>
    <w:rsid w:val="00EB2D92"/>
  </w:style>
  <w:style w:type="character" w:customStyle="1" w:styleId="WW8Num6z2">
    <w:name w:val="WW8Num6z2"/>
    <w:rsid w:val="00EB2D92"/>
  </w:style>
  <w:style w:type="character" w:customStyle="1" w:styleId="WW8Num6z3">
    <w:name w:val="WW8Num6z3"/>
    <w:rsid w:val="00EB2D92"/>
  </w:style>
  <w:style w:type="character" w:customStyle="1" w:styleId="WW8Num6z4">
    <w:name w:val="WW8Num6z4"/>
    <w:rsid w:val="00EB2D92"/>
  </w:style>
  <w:style w:type="character" w:customStyle="1" w:styleId="WW8Num6z5">
    <w:name w:val="WW8Num6z5"/>
    <w:rsid w:val="00EB2D92"/>
  </w:style>
  <w:style w:type="character" w:customStyle="1" w:styleId="WW8Num6z6">
    <w:name w:val="WW8Num6z6"/>
    <w:rsid w:val="00EB2D92"/>
  </w:style>
  <w:style w:type="character" w:customStyle="1" w:styleId="WW8Num6z7">
    <w:name w:val="WW8Num6z7"/>
    <w:rsid w:val="00EB2D92"/>
  </w:style>
  <w:style w:type="character" w:customStyle="1" w:styleId="WW8Num6z8">
    <w:name w:val="WW8Num6z8"/>
    <w:rsid w:val="00EB2D92"/>
  </w:style>
  <w:style w:type="character" w:customStyle="1" w:styleId="WW8Num7z2">
    <w:name w:val="WW8Num7z2"/>
    <w:rsid w:val="00EB2D92"/>
    <w:rPr>
      <w:rFonts w:ascii="Wingdings" w:hAnsi="Wingdings" w:cs="Wingdings" w:hint="default"/>
    </w:rPr>
  </w:style>
  <w:style w:type="character" w:customStyle="1" w:styleId="WW8Num7z4">
    <w:name w:val="WW8Num7z4"/>
    <w:rsid w:val="00EB2D92"/>
    <w:rPr>
      <w:rFonts w:ascii="Courier New" w:hAnsi="Courier New" w:cs="Courier New" w:hint="default"/>
    </w:rPr>
  </w:style>
  <w:style w:type="character" w:customStyle="1" w:styleId="WW8Num8z1">
    <w:name w:val="WW8Num8z1"/>
    <w:rsid w:val="00EB2D92"/>
    <w:rPr>
      <w:rFonts w:ascii="Courier New" w:hAnsi="Courier New" w:cs="Courier New" w:hint="default"/>
    </w:rPr>
  </w:style>
  <w:style w:type="character" w:customStyle="1" w:styleId="WW8Num8z2">
    <w:name w:val="WW8Num8z2"/>
    <w:rsid w:val="00EB2D92"/>
    <w:rPr>
      <w:rFonts w:ascii="Wingdings" w:hAnsi="Wingdings" w:cs="Wingdings" w:hint="default"/>
    </w:rPr>
  </w:style>
  <w:style w:type="character" w:customStyle="1" w:styleId="WW8Num8z3">
    <w:name w:val="WW8Num8z3"/>
    <w:rsid w:val="00EB2D92"/>
    <w:rPr>
      <w:rFonts w:ascii="Symbol" w:hAnsi="Symbol" w:cs="Symbol" w:hint="default"/>
    </w:rPr>
  </w:style>
  <w:style w:type="character" w:customStyle="1" w:styleId="WW8Num9z1">
    <w:name w:val="WW8Num9z1"/>
    <w:rsid w:val="00EB2D92"/>
    <w:rPr>
      <w:rFonts w:ascii="Courier New" w:hAnsi="Courier New" w:cs="Courier New" w:hint="default"/>
    </w:rPr>
  </w:style>
  <w:style w:type="character" w:customStyle="1" w:styleId="WW8Num9z2">
    <w:name w:val="WW8Num9z2"/>
    <w:rsid w:val="00EB2D92"/>
    <w:rPr>
      <w:rFonts w:ascii="Wingdings" w:hAnsi="Wingdings" w:cs="Wingdings" w:hint="default"/>
    </w:rPr>
  </w:style>
  <w:style w:type="character" w:customStyle="1" w:styleId="12">
    <w:name w:val="Основной шрифт абзаца1"/>
    <w:rsid w:val="00EB2D92"/>
  </w:style>
  <w:style w:type="character" w:customStyle="1" w:styleId="63">
    <w:name w:val="Знак Знак6"/>
    <w:basedOn w:val="12"/>
    <w:rsid w:val="00EB2D92"/>
    <w:rPr>
      <w:color w:val="000000"/>
      <w:lang w:val="ru-RU" w:eastAsia="ar-SA" w:bidi="ar-SA"/>
    </w:rPr>
  </w:style>
  <w:style w:type="character" w:customStyle="1" w:styleId="120">
    <w:name w:val="Знак1 Знак Знак2"/>
    <w:basedOn w:val="12"/>
    <w:uiPriority w:val="99"/>
    <w:rsid w:val="00EB2D92"/>
    <w:rPr>
      <w:color w:val="000000"/>
      <w:lang w:val="ru-RU" w:eastAsia="ar-SA" w:bidi="ar-SA"/>
    </w:rPr>
  </w:style>
  <w:style w:type="character" w:customStyle="1" w:styleId="110">
    <w:name w:val="Знак Знак11"/>
    <w:basedOn w:val="12"/>
    <w:rsid w:val="00EB2D92"/>
    <w:rPr>
      <w:color w:val="000000"/>
      <w:sz w:val="24"/>
      <w:lang w:val="ru-RU" w:eastAsia="ar-SA" w:bidi="ar-SA"/>
    </w:rPr>
  </w:style>
  <w:style w:type="character" w:styleId="af5">
    <w:name w:val="Strong"/>
    <w:basedOn w:val="12"/>
    <w:qFormat/>
    <w:rsid w:val="00EB2D92"/>
    <w:rPr>
      <w:b/>
      <w:bCs/>
    </w:rPr>
  </w:style>
  <w:style w:type="character" w:customStyle="1" w:styleId="19">
    <w:name w:val="Знак Знак19"/>
    <w:basedOn w:val="12"/>
    <w:rsid w:val="00EB2D92"/>
    <w:rPr>
      <w:bCs/>
      <w:color w:val="000000"/>
      <w:sz w:val="24"/>
      <w:lang w:val="ru-RU" w:eastAsia="ar-SA" w:bidi="ar-SA"/>
    </w:rPr>
  </w:style>
  <w:style w:type="character" w:customStyle="1" w:styleId="18">
    <w:name w:val="Знак Знак18"/>
    <w:basedOn w:val="12"/>
    <w:rsid w:val="00EB2D92"/>
    <w:rPr>
      <w:color w:val="000000"/>
      <w:sz w:val="24"/>
      <w:lang w:val="ru-RU" w:eastAsia="ar-SA" w:bidi="ar-SA"/>
    </w:rPr>
  </w:style>
  <w:style w:type="character" w:customStyle="1" w:styleId="17">
    <w:name w:val="Знак Знак17"/>
    <w:basedOn w:val="12"/>
    <w:rsid w:val="00EB2D92"/>
    <w:rPr>
      <w:b/>
      <w:color w:val="000000"/>
      <w:sz w:val="28"/>
      <w:lang w:val="ru-RU" w:eastAsia="ar-SA" w:bidi="ar-SA"/>
    </w:rPr>
  </w:style>
  <w:style w:type="character" w:customStyle="1" w:styleId="14">
    <w:name w:val="Знак Знак14"/>
    <w:basedOn w:val="12"/>
    <w:rsid w:val="00EB2D92"/>
    <w:rPr>
      <w:b/>
      <w:color w:val="000000"/>
      <w:sz w:val="24"/>
      <w:lang w:val="ru-RU" w:eastAsia="ar-SA" w:bidi="ar-SA"/>
    </w:rPr>
  </w:style>
  <w:style w:type="character" w:customStyle="1" w:styleId="121">
    <w:name w:val="Знак Знак12"/>
    <w:basedOn w:val="12"/>
    <w:rsid w:val="00EB2D92"/>
    <w:rPr>
      <w:bCs/>
      <w:color w:val="000000"/>
      <w:sz w:val="28"/>
      <w:lang w:val="ru-RU" w:eastAsia="ar-SA" w:bidi="ar-SA"/>
    </w:rPr>
  </w:style>
  <w:style w:type="character" w:customStyle="1" w:styleId="92">
    <w:name w:val="Знак Знак9"/>
    <w:basedOn w:val="12"/>
    <w:rsid w:val="00EB2D92"/>
    <w:rPr>
      <w:rFonts w:ascii="Times New Roman" w:eastAsia="Times New Roman" w:hAnsi="Times New Roman" w:cs="Times New Roman"/>
      <w:sz w:val="28"/>
      <w:szCs w:val="24"/>
    </w:rPr>
  </w:style>
  <w:style w:type="character" w:customStyle="1" w:styleId="25">
    <w:name w:val="Знак Знак2"/>
    <w:uiPriority w:val="99"/>
    <w:rsid w:val="00EB2D92"/>
    <w:rPr>
      <w:rFonts w:ascii="Courier New" w:hAnsi="Courier New" w:cs="Courier New"/>
      <w:lang w:val="ru-RU" w:eastAsia="ar-SA" w:bidi="ar-SA"/>
    </w:rPr>
  </w:style>
  <w:style w:type="character" w:customStyle="1" w:styleId="Heading3Char1">
    <w:name w:val="Heading 3 Char1"/>
    <w:rsid w:val="00EB2D92"/>
    <w:rPr>
      <w:b/>
      <w:bCs/>
      <w:sz w:val="28"/>
      <w:szCs w:val="28"/>
      <w:lang w:val="ru-RU" w:eastAsia="ar-SA" w:bidi="ar-SA"/>
    </w:rPr>
  </w:style>
  <w:style w:type="character" w:customStyle="1" w:styleId="Pro-Gramma">
    <w:name w:val="Pro-Gramma Знак"/>
    <w:rsid w:val="00EB2D92"/>
    <w:rPr>
      <w:rFonts w:ascii="Georgia" w:hAnsi="Georgia" w:cs="Georgia"/>
      <w:szCs w:val="24"/>
      <w:lang w:val="ru-RU" w:eastAsia="ar-SA" w:bidi="ar-SA"/>
    </w:rPr>
  </w:style>
  <w:style w:type="character" w:customStyle="1" w:styleId="15">
    <w:name w:val="Знак Знак15"/>
    <w:rsid w:val="00EB2D92"/>
    <w:rPr>
      <w:b/>
      <w:color w:val="000000"/>
      <w:sz w:val="24"/>
      <w:lang w:val="ru-RU" w:eastAsia="ar-SA" w:bidi="ar-SA"/>
    </w:rPr>
  </w:style>
  <w:style w:type="character" w:customStyle="1" w:styleId="Heading1Char">
    <w:name w:val="Heading 1 Char"/>
    <w:rsid w:val="00EB2D92"/>
    <w:rPr>
      <w:rFonts w:ascii="Arial" w:hAnsi="Arial" w:cs="Arial"/>
      <w:b/>
      <w:bCs/>
      <w:kern w:val="1"/>
      <w:sz w:val="32"/>
      <w:szCs w:val="32"/>
      <w:lang w:val="ru-RU" w:eastAsia="ar-SA" w:bidi="ar-SA"/>
    </w:rPr>
  </w:style>
  <w:style w:type="character" w:customStyle="1" w:styleId="Heading2Char">
    <w:name w:val="Heading 2 Char"/>
    <w:rsid w:val="00EB2D92"/>
    <w:rPr>
      <w:rFonts w:ascii="Arial" w:hAnsi="Arial" w:cs="Arial"/>
      <w:b/>
      <w:bCs/>
      <w:i/>
      <w:iCs/>
      <w:sz w:val="28"/>
      <w:szCs w:val="28"/>
      <w:lang w:val="ru-RU" w:eastAsia="ar-SA" w:bidi="ar-SA"/>
    </w:rPr>
  </w:style>
  <w:style w:type="character" w:customStyle="1" w:styleId="Heading3Char">
    <w:name w:val="Heading 3 Char"/>
    <w:uiPriority w:val="99"/>
    <w:rsid w:val="00EB2D92"/>
    <w:rPr>
      <w:rFonts w:ascii="Arial" w:hAnsi="Arial" w:cs="Arial"/>
      <w:b/>
      <w:sz w:val="24"/>
    </w:rPr>
  </w:style>
  <w:style w:type="character" w:customStyle="1" w:styleId="16">
    <w:name w:val="Знак Знак16"/>
    <w:rsid w:val="00EB2D92"/>
    <w:rPr>
      <w:bCs/>
      <w:color w:val="000000"/>
      <w:sz w:val="24"/>
      <w:lang w:val="ru-RU" w:eastAsia="ar-SA" w:bidi="ar-SA"/>
    </w:rPr>
  </w:style>
  <w:style w:type="character" w:customStyle="1" w:styleId="Heading5Char">
    <w:name w:val="Heading 5 Char"/>
    <w:uiPriority w:val="99"/>
    <w:rsid w:val="00EB2D92"/>
    <w:rPr>
      <w:rFonts w:ascii="Times New Roman" w:hAnsi="Times New Roman" w:cs="Times New Roman"/>
      <w:b/>
      <w:i/>
      <w:sz w:val="26"/>
    </w:rPr>
  </w:style>
  <w:style w:type="character" w:customStyle="1" w:styleId="Heading6Char">
    <w:name w:val="Heading 6 Char"/>
    <w:rsid w:val="00EB2D92"/>
    <w:rPr>
      <w:b/>
      <w:bCs/>
      <w:sz w:val="22"/>
      <w:szCs w:val="22"/>
      <w:lang w:val="ru-RU" w:eastAsia="ar-SA" w:bidi="ar-SA"/>
    </w:rPr>
  </w:style>
  <w:style w:type="character" w:customStyle="1" w:styleId="13">
    <w:name w:val="Знак Знак13"/>
    <w:uiPriority w:val="99"/>
    <w:rsid w:val="00EB2D92"/>
    <w:rPr>
      <w:b/>
      <w:bCs/>
      <w:color w:val="000000"/>
      <w:sz w:val="24"/>
      <w:lang w:val="ru-RU" w:eastAsia="ar-SA" w:bidi="ar-SA"/>
    </w:rPr>
  </w:style>
  <w:style w:type="character" w:customStyle="1" w:styleId="Heading8Char">
    <w:name w:val="Heading 8 Char"/>
    <w:rsid w:val="00EB2D92"/>
    <w:rPr>
      <w:i/>
      <w:iCs/>
      <w:sz w:val="24"/>
      <w:szCs w:val="24"/>
      <w:lang w:val="ru-RU" w:eastAsia="ar-SA" w:bidi="ar-SA"/>
    </w:rPr>
  </w:style>
  <w:style w:type="character" w:customStyle="1" w:styleId="HeaderChar">
    <w:name w:val="Header Char"/>
    <w:aliases w:val="Знак11 Char"/>
    <w:uiPriority w:val="99"/>
    <w:rsid w:val="00EB2D92"/>
    <w:rPr>
      <w:sz w:val="24"/>
      <w:szCs w:val="24"/>
      <w:lang w:val="ru-RU" w:eastAsia="ar-SA" w:bidi="ar-SA"/>
    </w:rPr>
  </w:style>
  <w:style w:type="character" w:customStyle="1" w:styleId="FooterChar">
    <w:name w:val="Footer Char"/>
    <w:rsid w:val="00EB2D92"/>
    <w:rPr>
      <w:sz w:val="24"/>
      <w:szCs w:val="24"/>
      <w:lang w:val="ru-RU" w:eastAsia="ar-SA" w:bidi="ar-SA"/>
    </w:rPr>
  </w:style>
  <w:style w:type="character" w:customStyle="1" w:styleId="42">
    <w:name w:val="Знак Знак4"/>
    <w:uiPriority w:val="99"/>
    <w:rsid w:val="00EB2D92"/>
    <w:rPr>
      <w:sz w:val="28"/>
      <w:lang w:val="ru-RU" w:eastAsia="ar-SA" w:bidi="ar-SA"/>
    </w:rPr>
  </w:style>
  <w:style w:type="character" w:customStyle="1" w:styleId="af6">
    <w:name w:val="Цветовое выделение"/>
    <w:rsid w:val="00EB2D92"/>
    <w:rPr>
      <w:b/>
      <w:color w:val="000080"/>
      <w:sz w:val="20"/>
    </w:rPr>
  </w:style>
  <w:style w:type="character" w:customStyle="1" w:styleId="73">
    <w:name w:val="Знак Знак7"/>
    <w:rsid w:val="00EB2D92"/>
    <w:rPr>
      <w:color w:val="000000"/>
      <w:sz w:val="28"/>
      <w:lang w:val="ru-RU" w:eastAsia="ar-SA" w:bidi="ar-SA"/>
    </w:rPr>
  </w:style>
  <w:style w:type="character" w:styleId="af7">
    <w:name w:val="FollowedHyperlink"/>
    <w:basedOn w:val="12"/>
    <w:rsid w:val="00EB2D92"/>
    <w:rPr>
      <w:color w:val="800080"/>
      <w:u w:val="single"/>
    </w:rPr>
  </w:style>
  <w:style w:type="character" w:customStyle="1" w:styleId="1a">
    <w:name w:val="Знак Знак1"/>
    <w:aliases w:val="Основной текст Знак2, Знак Знак1,Знак Знак Знак1,Основной текст Знак Знак, Знак Знак Знак Знак, Знак Знак Знак1,Знак Знак Знак Знак Знак Знак1, Знак Знак Знак Знак Знак Знак,Знак Знак Знак Знак Знак Знак Знак"/>
    <w:rsid w:val="00EB2D92"/>
    <w:rPr>
      <w:sz w:val="16"/>
      <w:szCs w:val="16"/>
      <w:lang w:val="ru-RU" w:eastAsia="ar-SA" w:bidi="ar-SA"/>
    </w:rPr>
  </w:style>
  <w:style w:type="character" w:customStyle="1" w:styleId="52">
    <w:name w:val="Знак Знак5"/>
    <w:uiPriority w:val="99"/>
    <w:rsid w:val="00EB2D92"/>
    <w:rPr>
      <w:rFonts w:ascii="Tahoma" w:hAnsi="Tahoma" w:cs="Tahoma"/>
      <w:color w:val="000000"/>
      <w:sz w:val="16"/>
      <w:szCs w:val="16"/>
      <w:lang w:val="ru-RU" w:eastAsia="ar-SA" w:bidi="ar-SA"/>
    </w:rPr>
  </w:style>
  <w:style w:type="character" w:customStyle="1" w:styleId="BodyTextChar">
    <w:name w:val="Body Text Char"/>
    <w:aliases w:val="Основной текст Знак Знак Знак Char"/>
    <w:uiPriority w:val="99"/>
    <w:rsid w:val="00EB2D92"/>
    <w:rPr>
      <w:sz w:val="28"/>
      <w:lang w:val="ru-RU" w:eastAsia="ar-SA" w:bidi="ar-SA"/>
    </w:rPr>
  </w:style>
  <w:style w:type="character" w:customStyle="1" w:styleId="81">
    <w:name w:val="Знак Знак8"/>
    <w:rsid w:val="00EB2D92"/>
    <w:rPr>
      <w:color w:val="000000"/>
      <w:sz w:val="24"/>
      <w:lang w:val="ru-RU" w:eastAsia="ar-SA" w:bidi="ar-SA"/>
    </w:rPr>
  </w:style>
  <w:style w:type="character" w:customStyle="1" w:styleId="xdrichtextboxctrl663ms-xedit-plaintext">
    <w:name w:val="xdrichtextbox ctrl663 ms-xedit-plaintext"/>
    <w:uiPriority w:val="99"/>
    <w:rsid w:val="00EB2D92"/>
  </w:style>
  <w:style w:type="character" w:customStyle="1" w:styleId="1b">
    <w:name w:val="Текст Знак Знак Знак Знак Знак Знак Знак Знак Знак Знак Знак Знак1"/>
    <w:rsid w:val="00EB2D92"/>
    <w:rPr>
      <w:rFonts w:ascii="Courier New" w:hAnsi="Courier New" w:cs="Courier New"/>
      <w:lang w:val="ru-RU" w:eastAsia="ar-SA" w:bidi="ar-SA"/>
    </w:rPr>
  </w:style>
  <w:style w:type="character" w:customStyle="1" w:styleId="basetextdefine1">
    <w:name w:val="basetextdefine1"/>
    <w:uiPriority w:val="99"/>
    <w:rsid w:val="00EB2D92"/>
  </w:style>
  <w:style w:type="character" w:customStyle="1" w:styleId="SUBST">
    <w:name w:val="__SUBST"/>
    <w:uiPriority w:val="99"/>
    <w:rsid w:val="00EB2D92"/>
    <w:rPr>
      <w:i/>
      <w:sz w:val="22"/>
    </w:rPr>
  </w:style>
  <w:style w:type="character" w:customStyle="1" w:styleId="af8">
    <w:name w:val="Знак Знак"/>
    <w:uiPriority w:val="99"/>
    <w:rsid w:val="00EB2D92"/>
    <w:rPr>
      <w:rFonts w:ascii="Courier New" w:hAnsi="Courier New" w:cs="Courier New"/>
      <w:lang w:val="ru-RU" w:eastAsia="ar-SA" w:bidi="ar-SA"/>
    </w:rPr>
  </w:style>
  <w:style w:type="character" w:customStyle="1" w:styleId="32">
    <w:name w:val="Знак Знак3"/>
    <w:uiPriority w:val="99"/>
    <w:rsid w:val="00EB2D92"/>
    <w:rPr>
      <w:sz w:val="16"/>
      <w:szCs w:val="16"/>
      <w:lang w:val="ru-RU" w:eastAsia="ar-SA" w:bidi="ar-SA"/>
    </w:rPr>
  </w:style>
  <w:style w:type="character" w:customStyle="1" w:styleId="100">
    <w:name w:val="Знак Знак10"/>
    <w:rsid w:val="00EB2D92"/>
    <w:rPr>
      <w:b/>
      <w:bCs/>
      <w:color w:val="000000"/>
      <w:sz w:val="28"/>
      <w:lang w:val="ru-RU" w:eastAsia="ar-SA" w:bidi="ar-SA"/>
    </w:rPr>
  </w:style>
  <w:style w:type="character" w:customStyle="1" w:styleId="141">
    <w:name w:val="Знак Знак141"/>
    <w:uiPriority w:val="99"/>
    <w:rsid w:val="00EB2D92"/>
    <w:rPr>
      <w:rFonts w:ascii="Arial" w:hAnsi="Arial" w:cs="Arial"/>
      <w:b/>
      <w:color w:val="000080"/>
      <w:lang w:val="ru-RU"/>
    </w:rPr>
  </w:style>
  <w:style w:type="character" w:customStyle="1" w:styleId="1210">
    <w:name w:val="Знак Знак121"/>
    <w:uiPriority w:val="99"/>
    <w:rsid w:val="00EB2D92"/>
    <w:rPr>
      <w:sz w:val="24"/>
      <w:lang w:val="ru-RU"/>
    </w:rPr>
  </w:style>
  <w:style w:type="character" w:customStyle="1" w:styleId="1c">
    <w:name w:val="Знак1 Знак Знак"/>
    <w:uiPriority w:val="99"/>
    <w:rsid w:val="00EB2D92"/>
    <w:rPr>
      <w:sz w:val="24"/>
    </w:rPr>
  </w:style>
  <w:style w:type="character" w:customStyle="1" w:styleId="af9">
    <w:name w:val="Знак Знак Знак"/>
    <w:uiPriority w:val="99"/>
    <w:rsid w:val="00EB2D92"/>
    <w:rPr>
      <w:b/>
      <w:sz w:val="28"/>
      <w:lang w:val="ru-RU"/>
    </w:rPr>
  </w:style>
  <w:style w:type="character" w:customStyle="1" w:styleId="131">
    <w:name w:val="Знак Знак131"/>
    <w:uiPriority w:val="99"/>
    <w:rsid w:val="00EB2D92"/>
    <w:rPr>
      <w:b/>
      <w:sz w:val="28"/>
      <w:lang w:val="ru-RU"/>
    </w:rPr>
  </w:style>
  <w:style w:type="character" w:customStyle="1" w:styleId="410">
    <w:name w:val="Знак Знак41"/>
    <w:uiPriority w:val="99"/>
    <w:rsid w:val="00EB2D92"/>
    <w:rPr>
      <w:sz w:val="24"/>
      <w:lang w:val="ru-RU"/>
    </w:rPr>
  </w:style>
  <w:style w:type="character" w:styleId="afa">
    <w:name w:val="Emphasis"/>
    <w:basedOn w:val="12"/>
    <w:qFormat/>
    <w:rsid w:val="00EB2D92"/>
    <w:rPr>
      <w:i/>
    </w:rPr>
  </w:style>
  <w:style w:type="character" w:customStyle="1" w:styleId="230">
    <w:name w:val="Знак Знак23"/>
    <w:rsid w:val="00EB2D92"/>
    <w:rPr>
      <w:rFonts w:ascii="Arial" w:eastAsia="Times New Roman" w:hAnsi="Arial" w:cs="Arial"/>
      <w:b/>
      <w:kern w:val="1"/>
      <w:sz w:val="32"/>
      <w:lang w:val="ru-RU"/>
    </w:rPr>
  </w:style>
  <w:style w:type="character" w:customStyle="1" w:styleId="220">
    <w:name w:val="Знак Знак22"/>
    <w:rsid w:val="00EB2D92"/>
    <w:rPr>
      <w:rFonts w:ascii="Arial" w:eastAsia="Times New Roman" w:hAnsi="Arial" w:cs="Arial"/>
      <w:b/>
      <w:i/>
      <w:sz w:val="28"/>
      <w:lang w:val="ru-RU"/>
    </w:rPr>
  </w:style>
  <w:style w:type="character" w:customStyle="1" w:styleId="200">
    <w:name w:val="Знак Знак20"/>
    <w:rsid w:val="00EB2D92"/>
    <w:rPr>
      <w:rFonts w:eastAsia="Times New Roman"/>
      <w:b/>
      <w:sz w:val="22"/>
      <w:lang w:val="ru-RU"/>
    </w:rPr>
  </w:style>
  <w:style w:type="character" w:customStyle="1" w:styleId="afb">
    <w:name w:val="Текст Знак Знак Знак Знак Знак Знак Знак Знак Знак Знак Знак Знак"/>
    <w:rsid w:val="00EB2D92"/>
    <w:rPr>
      <w:rFonts w:ascii="Courier New" w:eastAsia="Times New Roman" w:hAnsi="Courier New" w:cs="Courier New"/>
      <w:lang w:val="ru-RU"/>
    </w:rPr>
  </w:style>
  <w:style w:type="character" w:customStyle="1" w:styleId="afc">
    <w:name w:val="Символ нумерации"/>
    <w:rsid w:val="00EB2D92"/>
  </w:style>
  <w:style w:type="paragraph" w:customStyle="1" w:styleId="afd">
    <w:name w:val="Заголовок"/>
    <w:basedOn w:val="a"/>
    <w:next w:val="af"/>
    <w:rsid w:val="00EB2D92"/>
    <w:pPr>
      <w:keepNext/>
      <w:suppressAutoHyphens/>
      <w:overflowPunct w:val="0"/>
      <w:autoSpaceDE w:val="0"/>
      <w:spacing w:before="240" w:after="120" w:line="240" w:lineRule="auto"/>
      <w:textAlignment w:val="baseline"/>
    </w:pPr>
    <w:rPr>
      <w:rFonts w:ascii="Arial" w:eastAsia="Microsoft YaHei" w:hAnsi="Arial" w:cs="Mangal"/>
      <w:color w:val="000000"/>
      <w:sz w:val="28"/>
      <w:szCs w:val="28"/>
      <w:lang w:eastAsia="ar-SA"/>
    </w:rPr>
  </w:style>
  <w:style w:type="paragraph" w:styleId="afe">
    <w:name w:val="List"/>
    <w:basedOn w:val="af"/>
    <w:link w:val="aff"/>
    <w:uiPriority w:val="99"/>
    <w:rsid w:val="00EB2D92"/>
    <w:pPr>
      <w:suppressAutoHyphens/>
      <w:overflowPunct w:val="0"/>
      <w:autoSpaceDE w:val="0"/>
      <w:spacing w:after="0"/>
      <w:jc w:val="both"/>
      <w:textAlignment w:val="baseline"/>
    </w:pPr>
    <w:rPr>
      <w:rFonts w:cs="Mangal"/>
      <w:color w:val="000000"/>
      <w:szCs w:val="20"/>
      <w:lang w:eastAsia="ar-SA"/>
    </w:rPr>
  </w:style>
  <w:style w:type="paragraph" w:customStyle="1" w:styleId="1d">
    <w:name w:val="Название1"/>
    <w:basedOn w:val="a"/>
    <w:rsid w:val="00EB2D92"/>
    <w:pPr>
      <w:suppressLineNumbers/>
      <w:suppressAutoHyphens/>
      <w:overflowPunct w:val="0"/>
      <w:autoSpaceDE w:val="0"/>
      <w:spacing w:before="120" w:after="120" w:line="240" w:lineRule="auto"/>
      <w:textAlignment w:val="baseline"/>
    </w:pPr>
    <w:rPr>
      <w:rFonts w:ascii="Times New Roman" w:eastAsia="Times New Roman" w:hAnsi="Times New Roman" w:cs="Mangal"/>
      <w:i/>
      <w:iCs/>
      <w:color w:val="000000"/>
      <w:sz w:val="24"/>
      <w:szCs w:val="24"/>
      <w:lang w:eastAsia="ar-SA"/>
    </w:rPr>
  </w:style>
  <w:style w:type="paragraph" w:customStyle="1" w:styleId="1e">
    <w:name w:val="Указатель1"/>
    <w:basedOn w:val="a"/>
    <w:rsid w:val="00EB2D92"/>
    <w:pPr>
      <w:suppressLineNumbers/>
      <w:suppressAutoHyphens/>
      <w:overflowPunct w:val="0"/>
      <w:autoSpaceDE w:val="0"/>
      <w:spacing w:after="0" w:line="240" w:lineRule="auto"/>
      <w:textAlignment w:val="baseline"/>
    </w:pPr>
    <w:rPr>
      <w:rFonts w:ascii="Times New Roman" w:eastAsia="Times New Roman" w:hAnsi="Times New Roman" w:cs="Mangal"/>
      <w:color w:val="000000"/>
      <w:sz w:val="20"/>
      <w:szCs w:val="20"/>
      <w:lang w:eastAsia="ar-SA"/>
    </w:rPr>
  </w:style>
  <w:style w:type="paragraph" w:styleId="aff0">
    <w:name w:val="Subtitle"/>
    <w:basedOn w:val="afd"/>
    <w:next w:val="af"/>
    <w:link w:val="aff1"/>
    <w:qFormat/>
    <w:rsid w:val="00EB2D92"/>
    <w:pPr>
      <w:jc w:val="center"/>
    </w:pPr>
    <w:rPr>
      <w:i/>
      <w:iCs/>
    </w:rPr>
  </w:style>
  <w:style w:type="character" w:customStyle="1" w:styleId="aff1">
    <w:name w:val="Подзаголовок Знак"/>
    <w:basedOn w:val="a0"/>
    <w:link w:val="aff0"/>
    <w:rsid w:val="00EB2D92"/>
    <w:rPr>
      <w:rFonts w:ascii="Arial" w:eastAsia="Microsoft YaHei" w:hAnsi="Arial" w:cs="Mangal"/>
      <w:i/>
      <w:iCs/>
      <w:color w:val="000000"/>
      <w:sz w:val="28"/>
      <w:szCs w:val="28"/>
      <w:lang w:eastAsia="ar-SA"/>
    </w:rPr>
  </w:style>
  <w:style w:type="paragraph" w:customStyle="1" w:styleId="221">
    <w:name w:val="Основной текст 22"/>
    <w:basedOn w:val="a"/>
    <w:rsid w:val="00EB2D92"/>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customStyle="1" w:styleId="1f">
    <w:name w:val="Название объекта1"/>
    <w:basedOn w:val="a"/>
    <w:next w:val="a"/>
    <w:rsid w:val="00EB2D92"/>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styleId="aff2">
    <w:name w:val="footer"/>
    <w:basedOn w:val="a"/>
    <w:link w:val="aff3"/>
    <w:uiPriority w:val="99"/>
    <w:rsid w:val="00EB2D92"/>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character" w:customStyle="1" w:styleId="aff3">
    <w:name w:val="Нижний колонтитул Знак"/>
    <w:basedOn w:val="a0"/>
    <w:link w:val="aff2"/>
    <w:uiPriority w:val="99"/>
    <w:rsid w:val="00EB2D92"/>
    <w:rPr>
      <w:rFonts w:ascii="Times New Roman" w:eastAsia="Times New Roman" w:hAnsi="Times New Roman" w:cs="Times New Roman"/>
      <w:color w:val="000000"/>
      <w:sz w:val="20"/>
      <w:szCs w:val="20"/>
      <w:lang w:eastAsia="ar-SA"/>
    </w:rPr>
  </w:style>
  <w:style w:type="paragraph" w:customStyle="1" w:styleId="180">
    <w:name w:val="стиль1 стиль8"/>
    <w:basedOn w:val="a"/>
    <w:rsid w:val="00EB2D92"/>
    <w:pPr>
      <w:suppressAutoHyphens/>
      <w:spacing w:before="240" w:after="240" w:line="240" w:lineRule="auto"/>
    </w:pPr>
    <w:rPr>
      <w:rFonts w:ascii="Times New Roman" w:eastAsia="Times New Roman" w:hAnsi="Times New Roman" w:cs="Times New Roman"/>
      <w:sz w:val="24"/>
      <w:szCs w:val="24"/>
      <w:lang w:eastAsia="ar-SA"/>
    </w:rPr>
  </w:style>
  <w:style w:type="paragraph" w:customStyle="1" w:styleId="1f0">
    <w:name w:val="Без интервала1"/>
    <w:uiPriority w:val="99"/>
    <w:rsid w:val="00EB2D92"/>
    <w:pPr>
      <w:suppressAutoHyphens/>
      <w:spacing w:after="0" w:line="240" w:lineRule="auto"/>
    </w:pPr>
    <w:rPr>
      <w:rFonts w:ascii="Times New Roman" w:eastAsia="Calibri" w:hAnsi="Times New Roman" w:cs="Times New Roman"/>
      <w:sz w:val="24"/>
      <w:szCs w:val="24"/>
      <w:lang w:eastAsia="ar-SA"/>
    </w:rPr>
  </w:style>
  <w:style w:type="paragraph" w:customStyle="1" w:styleId="ConsNormal">
    <w:name w:val="ConsNormal"/>
    <w:rsid w:val="00EB2D92"/>
    <w:pPr>
      <w:widowControl w:val="0"/>
      <w:suppressAutoHyphens/>
      <w:spacing w:after="0" w:line="240" w:lineRule="auto"/>
      <w:ind w:right="19772"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EB2D92"/>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211">
    <w:name w:val="Основной текст с отступом 21"/>
    <w:basedOn w:val="a"/>
    <w:rsid w:val="00EB2D92"/>
    <w:pPr>
      <w:suppressAutoHyphens/>
      <w:spacing w:after="0" w:line="216" w:lineRule="auto"/>
      <w:ind w:firstLine="700"/>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
    <w:rsid w:val="00EB2D92"/>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FR1">
    <w:name w:val="FR1"/>
    <w:rsid w:val="00EB2D92"/>
    <w:pPr>
      <w:widowControl w:val="0"/>
      <w:suppressAutoHyphens/>
      <w:spacing w:after="0" w:line="300" w:lineRule="auto"/>
    </w:pPr>
    <w:rPr>
      <w:rFonts w:ascii="Arial" w:eastAsia="Times New Roman" w:hAnsi="Arial" w:cs="Arial"/>
      <w:lang w:eastAsia="ar-SA"/>
    </w:rPr>
  </w:style>
  <w:style w:type="paragraph" w:customStyle="1" w:styleId="1f1">
    <w:name w:val="Текст примечания1"/>
    <w:basedOn w:val="a"/>
    <w:rsid w:val="00EB2D92"/>
    <w:pPr>
      <w:suppressAutoHyphens/>
      <w:spacing w:after="0" w:line="240" w:lineRule="auto"/>
    </w:pPr>
    <w:rPr>
      <w:rFonts w:ascii="Courier New" w:eastAsia="Times New Roman" w:hAnsi="Courier New" w:cs="Courier New"/>
      <w:sz w:val="20"/>
      <w:szCs w:val="20"/>
      <w:lang w:eastAsia="ar-SA"/>
    </w:rPr>
  </w:style>
  <w:style w:type="paragraph" w:customStyle="1" w:styleId="311">
    <w:name w:val="Основной текст 31"/>
    <w:basedOn w:val="a"/>
    <w:rsid w:val="00EB2D92"/>
    <w:pPr>
      <w:suppressAutoHyphens/>
      <w:spacing w:after="120" w:line="240" w:lineRule="auto"/>
    </w:pPr>
    <w:rPr>
      <w:rFonts w:ascii="Times New Roman" w:eastAsia="Times New Roman" w:hAnsi="Times New Roman" w:cs="Times New Roman"/>
      <w:sz w:val="16"/>
      <w:szCs w:val="16"/>
      <w:lang w:eastAsia="ar-SA"/>
    </w:rPr>
  </w:style>
  <w:style w:type="paragraph" w:customStyle="1" w:styleId="1f2">
    <w:name w:val="Текст1"/>
    <w:basedOn w:val="1d"/>
    <w:rsid w:val="00EB2D92"/>
  </w:style>
  <w:style w:type="paragraph" w:customStyle="1" w:styleId="WW-">
    <w:name w:val="WW-Текст"/>
    <w:basedOn w:val="a"/>
    <w:rsid w:val="00EB2D92"/>
    <w:pPr>
      <w:suppressAutoHyphens/>
      <w:spacing w:after="0" w:line="240" w:lineRule="auto"/>
    </w:pPr>
    <w:rPr>
      <w:rFonts w:ascii="Courier New" w:eastAsia="Times New Roman" w:hAnsi="Courier New" w:cs="Courier New"/>
      <w:sz w:val="20"/>
      <w:szCs w:val="20"/>
      <w:lang w:eastAsia="ar-SA"/>
    </w:rPr>
  </w:style>
  <w:style w:type="paragraph" w:styleId="aff4">
    <w:name w:val="List Paragraph"/>
    <w:basedOn w:val="a"/>
    <w:uiPriority w:val="34"/>
    <w:qFormat/>
    <w:rsid w:val="00EB2D92"/>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acxspmiddle">
    <w:name w:val="acxspmiddle"/>
    <w:basedOn w:val="a"/>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cxsplast">
    <w:name w:val="acxsplast"/>
    <w:basedOn w:val="a"/>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5">
    <w:name w:val="Знак"/>
    <w:basedOn w:val="a"/>
    <w:rsid w:val="00EB2D92"/>
    <w:pPr>
      <w:suppressAutoHyphens/>
      <w:spacing w:after="160" w:line="240" w:lineRule="exact"/>
    </w:pPr>
    <w:rPr>
      <w:rFonts w:ascii="Verdana" w:eastAsia="Times New Roman" w:hAnsi="Verdana" w:cs="Verdana"/>
      <w:sz w:val="20"/>
      <w:szCs w:val="20"/>
      <w:lang w:val="en-US" w:eastAsia="ar-SA"/>
    </w:rPr>
  </w:style>
  <w:style w:type="paragraph" w:styleId="HTML">
    <w:name w:val="HTML Preformatted"/>
    <w:basedOn w:val="a"/>
    <w:link w:val="HTML0"/>
    <w:uiPriority w:val="99"/>
    <w:rsid w:val="00EB2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uiPriority w:val="99"/>
    <w:rsid w:val="00EB2D92"/>
    <w:rPr>
      <w:rFonts w:ascii="Courier New" w:eastAsia="Times New Roman" w:hAnsi="Courier New" w:cs="Courier New"/>
      <w:sz w:val="20"/>
      <w:szCs w:val="20"/>
      <w:lang w:eastAsia="ar-SA"/>
    </w:rPr>
  </w:style>
  <w:style w:type="paragraph" w:customStyle="1" w:styleId="western">
    <w:name w:val="western"/>
    <w:basedOn w:val="a"/>
    <w:rsid w:val="00EB2D92"/>
    <w:pPr>
      <w:suppressAutoHyphens/>
      <w:spacing w:before="100" w:after="100" w:line="240" w:lineRule="auto"/>
    </w:pPr>
    <w:rPr>
      <w:rFonts w:ascii="Times New Roman" w:eastAsia="Calibri" w:hAnsi="Times New Roman" w:cs="Times New Roman"/>
      <w:sz w:val="24"/>
      <w:szCs w:val="24"/>
      <w:lang w:eastAsia="ar-SA"/>
    </w:rPr>
  </w:style>
  <w:style w:type="paragraph" w:customStyle="1" w:styleId="Pro-Tab">
    <w:name w:val="Pro-Tab"/>
    <w:basedOn w:val="a"/>
    <w:uiPriority w:val="99"/>
    <w:rsid w:val="00EB2D92"/>
    <w:pPr>
      <w:suppressAutoHyphens/>
      <w:spacing w:before="40" w:after="40" w:line="240" w:lineRule="auto"/>
    </w:pPr>
    <w:rPr>
      <w:rFonts w:ascii="Tahoma" w:eastAsia="Times New Roman" w:hAnsi="Tahoma" w:cs="Tahoma"/>
      <w:sz w:val="16"/>
      <w:szCs w:val="20"/>
      <w:lang w:eastAsia="ar-SA"/>
    </w:rPr>
  </w:style>
  <w:style w:type="paragraph" w:customStyle="1" w:styleId="ConsPlusTitle">
    <w:name w:val="ConsPlusTitle"/>
    <w:rsid w:val="00EB2D92"/>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PlusNonformat">
    <w:name w:val="ConsPlusNonformat"/>
    <w:uiPriority w:val="99"/>
    <w:rsid w:val="00EB2D9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EB2D92"/>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Pro-Gramma0">
    <w:name w:val="Pro-Gramma"/>
    <w:basedOn w:val="a"/>
    <w:qFormat/>
    <w:rsid w:val="00EB2D92"/>
    <w:pPr>
      <w:suppressAutoHyphens/>
      <w:spacing w:before="120" w:after="0" w:line="288" w:lineRule="auto"/>
      <w:ind w:left="1134"/>
      <w:jc w:val="both"/>
    </w:pPr>
    <w:rPr>
      <w:rFonts w:ascii="Georgia" w:eastAsia="Times New Roman" w:hAnsi="Georgia" w:cs="Georgia"/>
      <w:sz w:val="20"/>
      <w:szCs w:val="24"/>
      <w:lang w:eastAsia="ar-SA"/>
    </w:rPr>
  </w:style>
  <w:style w:type="paragraph" w:customStyle="1" w:styleId="CharCharCharChar">
    <w:name w:val="Char Char Char Char"/>
    <w:basedOn w:val="a"/>
    <w:next w:val="a"/>
    <w:uiPriority w:val="99"/>
    <w:rsid w:val="00EB2D92"/>
    <w:pPr>
      <w:suppressAutoHyphens/>
      <w:spacing w:after="160" w:line="240" w:lineRule="exact"/>
    </w:pPr>
    <w:rPr>
      <w:rFonts w:ascii="Arial" w:eastAsia="Times New Roman" w:hAnsi="Arial" w:cs="Arial"/>
      <w:sz w:val="20"/>
      <w:szCs w:val="20"/>
      <w:lang w:val="en-US" w:eastAsia="ar-SA"/>
    </w:rPr>
  </w:style>
  <w:style w:type="paragraph" w:customStyle="1" w:styleId="ConsNonformat">
    <w:name w:val="ConsNonformat"/>
    <w:rsid w:val="00EB2D92"/>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Pro-TabName">
    <w:name w:val="Pro-Tab Name"/>
    <w:basedOn w:val="a"/>
    <w:rsid w:val="00EB2D92"/>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33">
    <w:name w:val="Знак Знак Знак3 Знак Знак Знак Знак Знак Знак Знак Знак Знак Знак Знак"/>
    <w:basedOn w:val="a"/>
    <w:uiPriority w:val="99"/>
    <w:rsid w:val="00EB2D92"/>
    <w:pPr>
      <w:suppressAutoHyphens/>
      <w:spacing w:after="160" w:line="240" w:lineRule="exact"/>
    </w:pPr>
    <w:rPr>
      <w:rFonts w:ascii="Verdana" w:eastAsia="Times New Roman" w:hAnsi="Verdana" w:cs="Verdana"/>
      <w:sz w:val="20"/>
      <w:szCs w:val="20"/>
      <w:lang w:val="en-US" w:eastAsia="ar-SA"/>
    </w:rPr>
  </w:style>
  <w:style w:type="paragraph" w:customStyle="1" w:styleId="34">
    <w:name w:val="Знак Знак Знак3 Знак Знак Знак Знак Знак Знак"/>
    <w:basedOn w:val="a"/>
    <w:uiPriority w:val="99"/>
    <w:rsid w:val="00EB2D92"/>
    <w:pPr>
      <w:suppressAutoHyphens/>
      <w:spacing w:after="0" w:line="240" w:lineRule="auto"/>
    </w:pPr>
    <w:rPr>
      <w:rFonts w:ascii="Verdana" w:eastAsia="Times New Roman" w:hAnsi="Verdana" w:cs="Verdana"/>
      <w:sz w:val="20"/>
      <w:szCs w:val="20"/>
      <w:lang w:val="en-US" w:eastAsia="ar-SA"/>
    </w:rPr>
  </w:style>
  <w:style w:type="paragraph" w:customStyle="1" w:styleId="aff6">
    <w:name w:val="Таблицы (моноширинный)"/>
    <w:basedOn w:val="a"/>
    <w:next w:val="a"/>
    <w:link w:val="aff7"/>
    <w:rsid w:val="00EB2D92"/>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aff8">
    <w:name w:val="Оглавление"/>
    <w:basedOn w:val="aff6"/>
    <w:next w:val="a"/>
    <w:uiPriority w:val="99"/>
    <w:rsid w:val="00EB2D92"/>
    <w:pPr>
      <w:ind w:left="140"/>
    </w:pPr>
  </w:style>
  <w:style w:type="paragraph" w:customStyle="1" w:styleId="rvps698610">
    <w:name w:val="rvps698610"/>
    <w:basedOn w:val="a"/>
    <w:uiPriority w:val="99"/>
    <w:rsid w:val="00EB2D92"/>
    <w:pPr>
      <w:suppressAutoHyphens/>
      <w:spacing w:after="100" w:line="240" w:lineRule="auto"/>
      <w:ind w:right="200"/>
    </w:pPr>
    <w:rPr>
      <w:rFonts w:ascii="Arial" w:eastAsia="Times New Roman" w:hAnsi="Arial" w:cs="Arial"/>
      <w:color w:val="000000"/>
      <w:sz w:val="12"/>
      <w:szCs w:val="12"/>
      <w:lang w:eastAsia="ar-SA"/>
    </w:rPr>
  </w:style>
  <w:style w:type="paragraph" w:customStyle="1" w:styleId="Iauiue">
    <w:name w:val="Iau?iue"/>
    <w:uiPriority w:val="99"/>
    <w:rsid w:val="00EB2D92"/>
    <w:pPr>
      <w:suppressAutoHyphens/>
      <w:overflowPunct w:val="0"/>
      <w:autoSpaceDE w:val="0"/>
      <w:spacing w:after="0" w:line="240" w:lineRule="auto"/>
      <w:textAlignment w:val="baseline"/>
    </w:pPr>
    <w:rPr>
      <w:rFonts w:ascii="Times New Roman" w:eastAsia="Times New Roman" w:hAnsi="Times New Roman" w:cs="Times New Roman"/>
      <w:sz w:val="20"/>
      <w:szCs w:val="20"/>
      <w:lang w:val="en-GB" w:eastAsia="ar-SA"/>
    </w:rPr>
  </w:style>
  <w:style w:type="paragraph" w:customStyle="1" w:styleId="caaieiaie3">
    <w:name w:val="caaieiaie 3"/>
    <w:basedOn w:val="Iauiue"/>
    <w:next w:val="Iauiue"/>
    <w:uiPriority w:val="99"/>
    <w:rsid w:val="00EB2D92"/>
    <w:pPr>
      <w:keepNext/>
      <w:jc w:val="center"/>
    </w:pPr>
    <w:rPr>
      <w:b/>
      <w:sz w:val="28"/>
      <w:lang w:val="ru-RU"/>
    </w:rPr>
  </w:style>
  <w:style w:type="paragraph" w:customStyle="1" w:styleId="aff9">
    <w:name w:val="Знак Знак Знак Знак"/>
    <w:basedOn w:val="a"/>
    <w:uiPriority w:val="99"/>
    <w:rsid w:val="00EB2D92"/>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f3">
    <w:name w:val="Знак1 Знак Знак Знак Знак Знак Знак Знак Знак Знак"/>
    <w:basedOn w:val="a"/>
    <w:uiPriority w:val="99"/>
    <w:rsid w:val="00EB2D92"/>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basetextdefine">
    <w:name w:val="basetextdefine"/>
    <w:basedOn w:val="a"/>
    <w:uiPriority w:val="99"/>
    <w:rsid w:val="00EB2D92"/>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Heading21">
    <w:name w:val="Heading 21"/>
    <w:uiPriority w:val="99"/>
    <w:rsid w:val="00EB2D92"/>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font5">
    <w:name w:val="font5"/>
    <w:basedOn w:val="a"/>
    <w:uiPriority w:val="99"/>
    <w:rsid w:val="00EB2D92"/>
    <w:pPr>
      <w:suppressAutoHyphens/>
      <w:spacing w:before="100" w:after="100" w:line="240" w:lineRule="auto"/>
    </w:pPr>
    <w:rPr>
      <w:rFonts w:ascii="Arial" w:eastAsia="Times New Roman" w:hAnsi="Arial" w:cs="Arial"/>
      <w:lang w:eastAsia="ar-SA"/>
    </w:rPr>
  </w:style>
  <w:style w:type="paragraph" w:customStyle="1" w:styleId="35">
    <w:name w:val="Знак Знак Знак3 Знак Знак Знак Знак"/>
    <w:basedOn w:val="a"/>
    <w:uiPriority w:val="99"/>
    <w:rsid w:val="00EB2D92"/>
    <w:pPr>
      <w:suppressAutoHyphens/>
      <w:spacing w:after="0" w:line="240" w:lineRule="auto"/>
    </w:pPr>
    <w:rPr>
      <w:rFonts w:ascii="Verdana" w:eastAsia="Times New Roman" w:hAnsi="Verdana" w:cs="Verdana"/>
      <w:sz w:val="20"/>
      <w:szCs w:val="20"/>
      <w:lang w:val="en-US" w:eastAsia="ar-SA"/>
    </w:rPr>
  </w:style>
  <w:style w:type="paragraph" w:customStyle="1" w:styleId="xl63">
    <w:name w:val="xl63"/>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4">
    <w:name w:val="xl64"/>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5">
    <w:name w:val="xl65"/>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6">
    <w:name w:val="xl66"/>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7">
    <w:name w:val="xl67"/>
    <w:basedOn w:val="a"/>
    <w:uiPriority w:val="99"/>
    <w:rsid w:val="00EB2D92"/>
    <w:pPr>
      <w:pBdr>
        <w:top w:val="single" w:sz="4"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8">
    <w:name w:val="xl68"/>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9">
    <w:name w:val="xl69"/>
    <w:basedOn w:val="a"/>
    <w:uiPriority w:val="99"/>
    <w:rsid w:val="00EB2D92"/>
    <w:pPr>
      <w:pBdr>
        <w:top w:val="single" w:sz="8"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0">
    <w:name w:val="xl70"/>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1">
    <w:name w:val="xl71"/>
    <w:basedOn w:val="a"/>
    <w:uiPriority w:val="99"/>
    <w:rsid w:val="00EB2D92"/>
    <w:pPr>
      <w:pBdr>
        <w:top w:val="single" w:sz="4" w:space="0" w:color="000000"/>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2">
    <w:name w:val="xl72"/>
    <w:basedOn w:val="a"/>
    <w:uiPriority w:val="99"/>
    <w:rsid w:val="00EB2D92"/>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3">
    <w:name w:val="xl73"/>
    <w:basedOn w:val="a"/>
    <w:uiPriority w:val="99"/>
    <w:rsid w:val="00EB2D92"/>
    <w:pPr>
      <w:pBdr>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4">
    <w:name w:val="xl74"/>
    <w:basedOn w:val="a"/>
    <w:uiPriority w:val="99"/>
    <w:rsid w:val="00EB2D92"/>
    <w:pPr>
      <w:pBdr>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75">
    <w:name w:val="xl75"/>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6">
    <w:name w:val="xl76"/>
    <w:basedOn w:val="a"/>
    <w:uiPriority w:val="99"/>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7">
    <w:name w:val="xl77"/>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8">
    <w:name w:val="xl78"/>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9">
    <w:name w:val="xl79"/>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80">
    <w:name w:val="xl80"/>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1">
    <w:name w:val="xl81"/>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2">
    <w:name w:val="xl82"/>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3">
    <w:name w:val="xl83"/>
    <w:basedOn w:val="a"/>
    <w:uiPriority w:val="99"/>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4">
    <w:name w:val="xl84"/>
    <w:basedOn w:val="a"/>
    <w:uiPriority w:val="99"/>
    <w:rsid w:val="00EB2D92"/>
    <w:pPr>
      <w:pBdr>
        <w:top w:val="single" w:sz="8"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5">
    <w:name w:val="xl85"/>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6">
    <w:name w:val="xl86"/>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7">
    <w:name w:val="xl87"/>
    <w:basedOn w:val="a"/>
    <w:uiPriority w:val="99"/>
    <w:rsid w:val="00EB2D92"/>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8">
    <w:name w:val="xl88"/>
    <w:basedOn w:val="a"/>
    <w:uiPriority w:val="99"/>
    <w:rsid w:val="00EB2D92"/>
    <w:pPr>
      <w:pBdr>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9">
    <w:name w:val="xl89"/>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0">
    <w:name w:val="xl90"/>
    <w:basedOn w:val="a"/>
    <w:uiPriority w:val="99"/>
    <w:rsid w:val="00EB2D92"/>
    <w:pPr>
      <w:pBdr>
        <w:top w:val="single" w:sz="4" w:space="0" w:color="000000"/>
        <w:left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1">
    <w:name w:val="xl91"/>
    <w:basedOn w:val="a"/>
    <w:uiPriority w:val="99"/>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2">
    <w:name w:val="xl92"/>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3">
    <w:name w:val="xl93"/>
    <w:basedOn w:val="a"/>
    <w:uiPriority w:val="99"/>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4">
    <w:name w:val="xl94"/>
    <w:basedOn w:val="a"/>
    <w:uiPriority w:val="99"/>
    <w:rsid w:val="00EB2D92"/>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5">
    <w:name w:val="xl95"/>
    <w:basedOn w:val="a"/>
    <w:uiPriority w:val="99"/>
    <w:rsid w:val="00EB2D92"/>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6">
    <w:name w:val="xl96"/>
    <w:basedOn w:val="a"/>
    <w:rsid w:val="00EB2D92"/>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7">
    <w:name w:val="xl97"/>
    <w:basedOn w:val="a"/>
    <w:rsid w:val="00EB2D92"/>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8">
    <w:name w:val="xl98"/>
    <w:basedOn w:val="a"/>
    <w:rsid w:val="00EB2D92"/>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9">
    <w:name w:val="xl99"/>
    <w:basedOn w:val="a"/>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0">
    <w:name w:val="xl100"/>
    <w:basedOn w:val="a"/>
    <w:rsid w:val="00EB2D92"/>
    <w:pPr>
      <w:pBdr>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1">
    <w:name w:val="xl101"/>
    <w:basedOn w:val="a"/>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2">
    <w:name w:val="xl102"/>
    <w:basedOn w:val="a"/>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3">
    <w:name w:val="xl103"/>
    <w:basedOn w:val="a"/>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4">
    <w:name w:val="xl104"/>
    <w:basedOn w:val="a"/>
    <w:rsid w:val="00EB2D92"/>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5">
    <w:name w:val="xl105"/>
    <w:basedOn w:val="a"/>
    <w:rsid w:val="00EB2D92"/>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6">
    <w:name w:val="xl106"/>
    <w:basedOn w:val="a"/>
    <w:rsid w:val="00EB2D92"/>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7">
    <w:name w:val="xl107"/>
    <w:basedOn w:val="a"/>
    <w:rsid w:val="00EB2D92"/>
    <w:pPr>
      <w:pBdr>
        <w:top w:val="single" w:sz="8"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8">
    <w:name w:val="xl108"/>
    <w:basedOn w:val="a"/>
    <w:rsid w:val="00EB2D92"/>
    <w:pPr>
      <w:pBdr>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9">
    <w:name w:val="xl109"/>
    <w:basedOn w:val="a"/>
    <w:rsid w:val="00EB2D92"/>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0">
    <w:name w:val="xl110"/>
    <w:basedOn w:val="a"/>
    <w:rsid w:val="00EB2D92"/>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1">
    <w:name w:val="xl111"/>
    <w:basedOn w:val="a"/>
    <w:rsid w:val="00EB2D92"/>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2">
    <w:name w:val="xl112"/>
    <w:basedOn w:val="a"/>
    <w:rsid w:val="00EB2D92"/>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3">
    <w:name w:val="xl113"/>
    <w:basedOn w:val="a"/>
    <w:rsid w:val="00EB2D92"/>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4">
    <w:name w:val="xl114"/>
    <w:basedOn w:val="a"/>
    <w:rsid w:val="00EB2D92"/>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5">
    <w:name w:val="xl115"/>
    <w:basedOn w:val="a"/>
    <w:uiPriority w:val="99"/>
    <w:rsid w:val="00EB2D92"/>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6">
    <w:name w:val="xl116"/>
    <w:basedOn w:val="a"/>
    <w:uiPriority w:val="99"/>
    <w:rsid w:val="00EB2D92"/>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7">
    <w:name w:val="xl117"/>
    <w:basedOn w:val="a"/>
    <w:uiPriority w:val="99"/>
    <w:rsid w:val="00EB2D92"/>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8">
    <w:name w:val="xl118"/>
    <w:basedOn w:val="a"/>
    <w:uiPriority w:val="99"/>
    <w:rsid w:val="00EB2D92"/>
    <w:pPr>
      <w:pBdr>
        <w:top w:val="single" w:sz="8" w:space="0" w:color="000000"/>
        <w:left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9">
    <w:name w:val="xl119"/>
    <w:basedOn w:val="a"/>
    <w:uiPriority w:val="99"/>
    <w:rsid w:val="00EB2D92"/>
    <w:pPr>
      <w:pBdr>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0">
    <w:name w:val="xl120"/>
    <w:basedOn w:val="a"/>
    <w:uiPriority w:val="99"/>
    <w:rsid w:val="00EB2D92"/>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1">
    <w:name w:val="xl121"/>
    <w:basedOn w:val="a"/>
    <w:uiPriority w:val="99"/>
    <w:rsid w:val="00EB2D92"/>
    <w:pPr>
      <w:pBdr>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2">
    <w:name w:val="xl122"/>
    <w:basedOn w:val="a"/>
    <w:uiPriority w:val="99"/>
    <w:rsid w:val="00EB2D92"/>
    <w:pPr>
      <w:suppressAutoHyphens/>
      <w:spacing w:before="100" w:after="100" w:line="240" w:lineRule="auto"/>
      <w:jc w:val="center"/>
    </w:pPr>
    <w:rPr>
      <w:rFonts w:ascii="Arial" w:eastAsia="Times New Roman" w:hAnsi="Arial" w:cs="Arial"/>
      <w:b/>
      <w:bCs/>
      <w:sz w:val="24"/>
      <w:szCs w:val="24"/>
      <w:lang w:eastAsia="ar-SA"/>
    </w:rPr>
  </w:style>
  <w:style w:type="paragraph" w:customStyle="1" w:styleId="xl123">
    <w:name w:val="xl123"/>
    <w:basedOn w:val="a"/>
    <w:uiPriority w:val="99"/>
    <w:rsid w:val="00EB2D92"/>
    <w:pPr>
      <w:pBdr>
        <w:bottom w:val="single" w:sz="8" w:space="0" w:color="000000"/>
      </w:pBdr>
      <w:suppressAutoHyphens/>
      <w:spacing w:before="100" w:after="100" w:line="240" w:lineRule="auto"/>
      <w:jc w:val="center"/>
    </w:pPr>
    <w:rPr>
      <w:rFonts w:ascii="Arial" w:eastAsia="Times New Roman" w:hAnsi="Arial" w:cs="Arial"/>
      <w:b/>
      <w:bCs/>
      <w:sz w:val="24"/>
      <w:szCs w:val="24"/>
      <w:lang w:eastAsia="ar-SA"/>
    </w:rPr>
  </w:style>
  <w:style w:type="paragraph" w:customStyle="1" w:styleId="xl124">
    <w:name w:val="xl124"/>
    <w:basedOn w:val="a"/>
    <w:uiPriority w:val="99"/>
    <w:rsid w:val="00EB2D92"/>
    <w:pPr>
      <w:pBdr>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5">
    <w:name w:val="xl125"/>
    <w:basedOn w:val="a"/>
    <w:uiPriority w:val="99"/>
    <w:rsid w:val="00EB2D92"/>
    <w:pPr>
      <w:pBdr>
        <w:top w:val="single" w:sz="4"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6">
    <w:name w:val="xl126"/>
    <w:basedOn w:val="a"/>
    <w:uiPriority w:val="99"/>
    <w:rsid w:val="00EB2D92"/>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7">
    <w:name w:val="xl127"/>
    <w:basedOn w:val="a"/>
    <w:uiPriority w:val="99"/>
    <w:rsid w:val="00EB2D92"/>
    <w:pPr>
      <w:pBdr>
        <w:top w:val="single" w:sz="8"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8">
    <w:name w:val="xl128"/>
    <w:basedOn w:val="a"/>
    <w:uiPriority w:val="99"/>
    <w:rsid w:val="00EB2D92"/>
    <w:pPr>
      <w:pBdr>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9">
    <w:name w:val="xl129"/>
    <w:basedOn w:val="a"/>
    <w:uiPriority w:val="99"/>
    <w:rsid w:val="00EB2D92"/>
    <w:pPr>
      <w:pBdr>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0">
    <w:name w:val="xl130"/>
    <w:basedOn w:val="a"/>
    <w:uiPriority w:val="99"/>
    <w:rsid w:val="00EB2D92"/>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1">
    <w:name w:val="xl131"/>
    <w:basedOn w:val="a"/>
    <w:uiPriority w:val="99"/>
    <w:rsid w:val="00EB2D92"/>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2">
    <w:name w:val="xl132"/>
    <w:basedOn w:val="a"/>
    <w:uiPriority w:val="99"/>
    <w:rsid w:val="00EB2D92"/>
    <w:pPr>
      <w:pBdr>
        <w:top w:val="single" w:sz="4" w:space="0" w:color="000000"/>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3">
    <w:name w:val="xl133"/>
    <w:basedOn w:val="a"/>
    <w:uiPriority w:val="99"/>
    <w:rsid w:val="00EB2D92"/>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4">
    <w:name w:val="xl134"/>
    <w:basedOn w:val="a"/>
    <w:uiPriority w:val="99"/>
    <w:rsid w:val="00EB2D92"/>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5">
    <w:name w:val="xl135"/>
    <w:basedOn w:val="a"/>
    <w:uiPriority w:val="99"/>
    <w:rsid w:val="00EB2D92"/>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6">
    <w:name w:val="xl136"/>
    <w:basedOn w:val="a"/>
    <w:uiPriority w:val="99"/>
    <w:rsid w:val="00EB2D92"/>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7">
    <w:name w:val="xl137"/>
    <w:basedOn w:val="a"/>
    <w:uiPriority w:val="99"/>
    <w:rsid w:val="00EB2D92"/>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8">
    <w:name w:val="xl138"/>
    <w:basedOn w:val="a"/>
    <w:uiPriority w:val="99"/>
    <w:rsid w:val="00EB2D92"/>
    <w:pPr>
      <w:pBdr>
        <w:top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9">
    <w:name w:val="xl139"/>
    <w:basedOn w:val="a"/>
    <w:uiPriority w:val="99"/>
    <w:rsid w:val="00EB2D92"/>
    <w:pPr>
      <w:pBdr>
        <w:top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1f4">
    <w:name w:val="1"/>
    <w:basedOn w:val="a"/>
    <w:rsid w:val="00EB2D92"/>
    <w:pPr>
      <w:suppressAutoHyphens/>
      <w:spacing w:after="160" w:line="240" w:lineRule="exact"/>
    </w:pPr>
    <w:rPr>
      <w:rFonts w:ascii="Verdana" w:eastAsia="Times New Roman" w:hAnsi="Verdana" w:cs="Verdana"/>
      <w:sz w:val="24"/>
      <w:szCs w:val="24"/>
      <w:lang w:val="en-US" w:eastAsia="ar-SA"/>
    </w:rPr>
  </w:style>
  <w:style w:type="paragraph" w:customStyle="1" w:styleId="Default">
    <w:name w:val="Default"/>
    <w:rsid w:val="00EB2D92"/>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312">
    <w:name w:val="Знак Знак Знак3 Знак Знак Знак Знак Знак Знак1"/>
    <w:basedOn w:val="a"/>
    <w:uiPriority w:val="99"/>
    <w:rsid w:val="00EB2D92"/>
    <w:pPr>
      <w:suppressAutoHyphens/>
      <w:spacing w:after="0" w:line="240" w:lineRule="auto"/>
    </w:pPr>
    <w:rPr>
      <w:rFonts w:ascii="Verdana" w:eastAsia="Times New Roman" w:hAnsi="Verdana" w:cs="Verdana"/>
      <w:sz w:val="20"/>
      <w:szCs w:val="20"/>
      <w:lang w:val="en-US" w:eastAsia="ar-SA"/>
    </w:rPr>
  </w:style>
  <w:style w:type="paragraph" w:customStyle="1" w:styleId="ConsCell">
    <w:name w:val="ConsCell"/>
    <w:rsid w:val="00EB2D92"/>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13">
    <w:name w:val="Знак Знак Знак3 Знак Знак Знак Знак Знак Знак Знак Знак Знак Знак Знак1"/>
    <w:basedOn w:val="a"/>
    <w:uiPriority w:val="99"/>
    <w:rsid w:val="00EB2D92"/>
    <w:pPr>
      <w:suppressAutoHyphens/>
      <w:spacing w:after="160" w:line="240" w:lineRule="exact"/>
    </w:pPr>
    <w:rPr>
      <w:rFonts w:ascii="Verdana" w:eastAsia="Times New Roman" w:hAnsi="Verdana" w:cs="Verdana"/>
      <w:sz w:val="20"/>
      <w:szCs w:val="20"/>
      <w:lang w:val="en-US" w:eastAsia="ar-SA"/>
    </w:rPr>
  </w:style>
  <w:style w:type="paragraph" w:customStyle="1" w:styleId="1f5">
    <w:name w:val="Знак Знак Знак Знак1"/>
    <w:basedOn w:val="a"/>
    <w:uiPriority w:val="99"/>
    <w:rsid w:val="00EB2D92"/>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11">
    <w:name w:val="Знак1 Знак Знак Знак Знак Знак Знак Знак Знак Знак1"/>
    <w:basedOn w:val="a"/>
    <w:uiPriority w:val="99"/>
    <w:rsid w:val="00EB2D92"/>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Heading22">
    <w:name w:val="Heading 22"/>
    <w:uiPriority w:val="99"/>
    <w:rsid w:val="00EB2D92"/>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26">
    <w:name w:val="Знак2"/>
    <w:basedOn w:val="a"/>
    <w:uiPriority w:val="99"/>
    <w:rsid w:val="00EB2D92"/>
    <w:pPr>
      <w:suppressAutoHyphens/>
      <w:spacing w:after="160" w:line="240" w:lineRule="auto"/>
    </w:pPr>
    <w:rPr>
      <w:rFonts w:ascii="Times New Roman" w:eastAsia="Times New Roman" w:hAnsi="Times New Roman" w:cs="Times New Roman"/>
      <w:sz w:val="24"/>
      <w:szCs w:val="24"/>
      <w:lang w:val="en-US" w:eastAsia="ar-SA"/>
    </w:rPr>
  </w:style>
  <w:style w:type="paragraph" w:customStyle="1" w:styleId="1f6">
    <w:name w:val="Абзац списка1"/>
    <w:basedOn w:val="a"/>
    <w:uiPriority w:val="99"/>
    <w:rsid w:val="00EB2D92"/>
    <w:pPr>
      <w:suppressAutoHyphens/>
      <w:ind w:left="720"/>
    </w:pPr>
    <w:rPr>
      <w:rFonts w:ascii="Calibri" w:eastAsia="Times New Roman" w:hAnsi="Calibri" w:cs="Calibri"/>
      <w:lang w:eastAsia="ar-SA"/>
    </w:rPr>
  </w:style>
  <w:style w:type="paragraph" w:customStyle="1" w:styleId="affa">
    <w:name w:val="Содержимое таблицы"/>
    <w:basedOn w:val="a"/>
    <w:rsid w:val="00EB2D92"/>
    <w:pPr>
      <w:suppressLineNumber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paragraph" w:customStyle="1" w:styleId="affb">
    <w:name w:val="Заголовок таблицы"/>
    <w:basedOn w:val="affa"/>
    <w:rsid w:val="00EB2D92"/>
    <w:pPr>
      <w:jc w:val="center"/>
    </w:pPr>
    <w:rPr>
      <w:b/>
      <w:bCs/>
    </w:rPr>
  </w:style>
  <w:style w:type="paragraph" w:customStyle="1" w:styleId="affc">
    <w:name w:val="Содержимое врезки"/>
    <w:basedOn w:val="af"/>
    <w:rsid w:val="00EB2D92"/>
    <w:pPr>
      <w:suppressAutoHyphens/>
      <w:overflowPunct w:val="0"/>
      <w:autoSpaceDE w:val="0"/>
      <w:spacing w:after="0"/>
      <w:jc w:val="both"/>
      <w:textAlignment w:val="baseline"/>
    </w:pPr>
    <w:rPr>
      <w:color w:val="000000"/>
      <w:szCs w:val="20"/>
      <w:lang w:eastAsia="ar-SA"/>
    </w:rPr>
  </w:style>
  <w:style w:type="paragraph" w:styleId="36">
    <w:name w:val="Body Text Indent 3"/>
    <w:basedOn w:val="a"/>
    <w:link w:val="37"/>
    <w:rsid w:val="00EB2D92"/>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rsid w:val="00EB2D92"/>
    <w:rPr>
      <w:rFonts w:ascii="Times New Roman" w:eastAsia="Times New Roman" w:hAnsi="Times New Roman" w:cs="Times New Roman"/>
      <w:sz w:val="16"/>
      <w:szCs w:val="16"/>
    </w:rPr>
  </w:style>
  <w:style w:type="paragraph" w:styleId="affd">
    <w:name w:val="annotation text"/>
    <w:aliases w:val=" Знак1, Знак2"/>
    <w:basedOn w:val="a"/>
    <w:link w:val="affe"/>
    <w:rsid w:val="00EB2D92"/>
    <w:pPr>
      <w:spacing w:after="0" w:line="240" w:lineRule="auto"/>
    </w:pPr>
    <w:rPr>
      <w:rFonts w:ascii="Times New Roman" w:eastAsia="Times New Roman" w:hAnsi="Times New Roman" w:cs="Times New Roman"/>
      <w:sz w:val="20"/>
      <w:szCs w:val="20"/>
    </w:rPr>
  </w:style>
  <w:style w:type="character" w:customStyle="1" w:styleId="affe">
    <w:name w:val="Текст примечания Знак"/>
    <w:aliases w:val=" Знак1 Знак, Знак2 Знак"/>
    <w:basedOn w:val="a0"/>
    <w:link w:val="affd"/>
    <w:uiPriority w:val="99"/>
    <w:rsid w:val="00EB2D92"/>
    <w:rPr>
      <w:rFonts w:ascii="Times New Roman" w:eastAsia="Times New Roman" w:hAnsi="Times New Roman" w:cs="Times New Roman"/>
      <w:sz w:val="20"/>
      <w:szCs w:val="20"/>
    </w:rPr>
  </w:style>
  <w:style w:type="table" w:styleId="53">
    <w:name w:val="Table Grid 5"/>
    <w:basedOn w:val="a1"/>
    <w:uiPriority w:val="99"/>
    <w:rsid w:val="00EB2D92"/>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38">
    <w:name w:val="Body Text 3"/>
    <w:basedOn w:val="a"/>
    <w:link w:val="39"/>
    <w:rsid w:val="00EB2D92"/>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0"/>
    <w:link w:val="38"/>
    <w:rsid w:val="00EB2D92"/>
    <w:rPr>
      <w:rFonts w:ascii="Times New Roman" w:eastAsia="Times New Roman" w:hAnsi="Times New Roman" w:cs="Times New Roman"/>
      <w:sz w:val="16"/>
      <w:szCs w:val="16"/>
    </w:rPr>
  </w:style>
  <w:style w:type="paragraph" w:styleId="27">
    <w:name w:val="Body Text 2"/>
    <w:basedOn w:val="a"/>
    <w:link w:val="28"/>
    <w:rsid w:val="00EB2D92"/>
    <w:pPr>
      <w:spacing w:after="120" w:line="480" w:lineRule="auto"/>
    </w:pPr>
    <w:rPr>
      <w:rFonts w:ascii="Times New Roman" w:eastAsia="Times New Roman" w:hAnsi="Times New Roman" w:cs="Times New Roman"/>
      <w:sz w:val="20"/>
      <w:szCs w:val="20"/>
    </w:rPr>
  </w:style>
  <w:style w:type="character" w:customStyle="1" w:styleId="28">
    <w:name w:val="Основной текст 2 Знак"/>
    <w:basedOn w:val="a0"/>
    <w:link w:val="27"/>
    <w:rsid w:val="00EB2D92"/>
    <w:rPr>
      <w:rFonts w:ascii="Times New Roman" w:eastAsia="Times New Roman" w:hAnsi="Times New Roman" w:cs="Times New Roman"/>
      <w:sz w:val="20"/>
      <w:szCs w:val="20"/>
    </w:rPr>
  </w:style>
  <w:style w:type="paragraph" w:styleId="afff">
    <w:name w:val="Plain Text"/>
    <w:aliases w:val="Текст Знак Знак Знак Знак Знак Знак Знак Знак Знак Знак"/>
    <w:basedOn w:val="a"/>
    <w:link w:val="afff0"/>
    <w:rsid w:val="00EB2D92"/>
    <w:pPr>
      <w:spacing w:after="0" w:line="240" w:lineRule="auto"/>
    </w:pPr>
    <w:rPr>
      <w:rFonts w:ascii="Courier New" w:eastAsia="Times New Roman" w:hAnsi="Courier New" w:cs="Courier New"/>
      <w:sz w:val="20"/>
      <w:szCs w:val="20"/>
    </w:rPr>
  </w:style>
  <w:style w:type="character" w:customStyle="1" w:styleId="afff0">
    <w:name w:val="Текст Знак"/>
    <w:aliases w:val="Текст Знак Знак Знак Знак Знак Знак Знак Знак Знак Знак Знак"/>
    <w:basedOn w:val="a0"/>
    <w:link w:val="afff"/>
    <w:rsid w:val="00EB2D92"/>
    <w:rPr>
      <w:rFonts w:ascii="Courier New" w:eastAsia="Times New Roman" w:hAnsi="Courier New" w:cs="Courier New"/>
      <w:sz w:val="20"/>
      <w:szCs w:val="20"/>
    </w:rPr>
  </w:style>
  <w:style w:type="paragraph" w:customStyle="1" w:styleId="ConsPlusDocList">
    <w:name w:val="ConsPlusDocList"/>
    <w:rsid w:val="00EB2D92"/>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1f7">
    <w:name w:val="toc 1"/>
    <w:basedOn w:val="a"/>
    <w:next w:val="a"/>
    <w:autoRedefine/>
    <w:uiPriority w:val="99"/>
    <w:rsid w:val="00EB2D92"/>
    <w:pPr>
      <w:tabs>
        <w:tab w:val="right" w:leader="dot" w:pos="10065"/>
      </w:tabs>
      <w:spacing w:after="0" w:line="240" w:lineRule="auto"/>
    </w:pPr>
    <w:rPr>
      <w:rFonts w:ascii="Times New Roman" w:eastAsia="Times New Roman" w:hAnsi="Times New Roman" w:cs="Times New Roman"/>
      <w:bCs/>
      <w:noProof/>
      <w:sz w:val="28"/>
      <w:szCs w:val="28"/>
    </w:rPr>
  </w:style>
  <w:style w:type="paragraph" w:styleId="29">
    <w:name w:val="toc 2"/>
    <w:basedOn w:val="a"/>
    <w:next w:val="a"/>
    <w:autoRedefine/>
    <w:uiPriority w:val="99"/>
    <w:rsid w:val="00EB2D92"/>
    <w:pPr>
      <w:spacing w:after="0" w:line="240" w:lineRule="auto"/>
      <w:ind w:left="240"/>
    </w:pPr>
    <w:rPr>
      <w:rFonts w:ascii="Times New Roman" w:eastAsia="Times New Roman" w:hAnsi="Times New Roman" w:cs="Times New Roman"/>
      <w:sz w:val="24"/>
      <w:szCs w:val="24"/>
    </w:rPr>
  </w:style>
  <w:style w:type="paragraph" w:customStyle="1" w:styleId="Pro-TabHead">
    <w:name w:val="Pro-Tab Head Знак"/>
    <w:basedOn w:val="a"/>
    <w:link w:val="Pro-TabHead0"/>
    <w:uiPriority w:val="99"/>
    <w:semiHidden/>
    <w:rsid w:val="00EB2D92"/>
    <w:pPr>
      <w:spacing w:before="40" w:after="40" w:line="240" w:lineRule="auto"/>
      <w:ind w:firstLine="709"/>
      <w:contextualSpacing/>
    </w:pPr>
    <w:rPr>
      <w:rFonts w:ascii="Tahoma" w:eastAsia="Times New Roman" w:hAnsi="Tahoma" w:cs="Times New Roman"/>
      <w:b/>
      <w:sz w:val="28"/>
      <w:szCs w:val="20"/>
    </w:rPr>
  </w:style>
  <w:style w:type="character" w:customStyle="1" w:styleId="Pro-TabHead0">
    <w:name w:val="Pro-Tab Head Знак Знак"/>
    <w:link w:val="Pro-TabHead"/>
    <w:uiPriority w:val="99"/>
    <w:semiHidden/>
    <w:locked/>
    <w:rsid w:val="00EB2D92"/>
    <w:rPr>
      <w:rFonts w:ascii="Tahoma" w:eastAsia="Times New Roman" w:hAnsi="Tahoma" w:cs="Times New Roman"/>
      <w:b/>
      <w:sz w:val="28"/>
      <w:szCs w:val="20"/>
    </w:rPr>
  </w:style>
  <w:style w:type="character" w:customStyle="1" w:styleId="grame">
    <w:name w:val="grame"/>
    <w:basedOn w:val="a0"/>
    <w:uiPriority w:val="99"/>
    <w:rsid w:val="00EB2D92"/>
    <w:rPr>
      <w:rFonts w:cs="Times New Roman"/>
    </w:rPr>
  </w:style>
  <w:style w:type="character" w:customStyle="1" w:styleId="2a">
    <w:name w:val="Знак2 Знак Знак"/>
    <w:basedOn w:val="a0"/>
    <w:uiPriority w:val="99"/>
    <w:semiHidden/>
    <w:rsid w:val="00EB2D92"/>
    <w:rPr>
      <w:rFonts w:cs="Times New Roman"/>
      <w:lang w:val="ru-RU" w:eastAsia="ru-RU" w:bidi="ar-SA"/>
    </w:rPr>
  </w:style>
  <w:style w:type="character" w:styleId="afff1">
    <w:name w:val="line number"/>
    <w:basedOn w:val="a0"/>
    <w:uiPriority w:val="99"/>
    <w:rsid w:val="00EB2D92"/>
    <w:rPr>
      <w:rFonts w:cs="Times New Roman"/>
    </w:rPr>
  </w:style>
  <w:style w:type="character" w:styleId="afff2">
    <w:name w:val="annotation reference"/>
    <w:basedOn w:val="a0"/>
    <w:uiPriority w:val="99"/>
    <w:rsid w:val="00EB2D92"/>
    <w:rPr>
      <w:sz w:val="16"/>
    </w:rPr>
  </w:style>
  <w:style w:type="paragraph" w:styleId="afff3">
    <w:name w:val="annotation subject"/>
    <w:basedOn w:val="affd"/>
    <w:next w:val="affd"/>
    <w:link w:val="afff4"/>
    <w:uiPriority w:val="99"/>
    <w:rsid w:val="00EB2D92"/>
    <w:rPr>
      <w:b/>
      <w:bCs/>
    </w:rPr>
  </w:style>
  <w:style w:type="character" w:customStyle="1" w:styleId="afff4">
    <w:name w:val="Тема примечания Знак"/>
    <w:basedOn w:val="affe"/>
    <w:link w:val="afff3"/>
    <w:uiPriority w:val="99"/>
    <w:rsid w:val="00EB2D92"/>
    <w:rPr>
      <w:b/>
      <w:bCs/>
    </w:rPr>
  </w:style>
  <w:style w:type="paragraph" w:styleId="2b">
    <w:name w:val="List Bullet 2"/>
    <w:basedOn w:val="a"/>
    <w:autoRedefine/>
    <w:uiPriority w:val="99"/>
    <w:rsid w:val="00EB2D92"/>
    <w:pPr>
      <w:tabs>
        <w:tab w:val="num" w:pos="644"/>
      </w:tabs>
      <w:spacing w:after="0" w:line="240" w:lineRule="auto"/>
      <w:ind w:left="644" w:hanging="360"/>
    </w:pPr>
    <w:rPr>
      <w:rFonts w:ascii="Times New Roman" w:eastAsia="Times New Roman" w:hAnsi="Times New Roman" w:cs="Times New Roman"/>
      <w:sz w:val="20"/>
      <w:szCs w:val="24"/>
    </w:rPr>
  </w:style>
  <w:style w:type="paragraph" w:customStyle="1" w:styleId="afff5">
    <w:name w:val="Знак Знак Знак Знак Знак Знак Знак Знак Знак Знак"/>
    <w:basedOn w:val="a"/>
    <w:rsid w:val="00EB2D92"/>
    <w:pPr>
      <w:spacing w:after="160" w:line="240" w:lineRule="exact"/>
    </w:pPr>
    <w:rPr>
      <w:rFonts w:ascii="Verdana" w:eastAsia="Times New Roman" w:hAnsi="Verdana" w:cs="Times New Roman"/>
      <w:sz w:val="24"/>
      <w:szCs w:val="24"/>
      <w:lang w:val="en-US" w:eastAsia="en-US"/>
    </w:rPr>
  </w:style>
  <w:style w:type="character" w:customStyle="1" w:styleId="112">
    <w:name w:val="Основной текст + 11"/>
    <w:aliases w:val="5 pt,Полужирный"/>
    <w:basedOn w:val="ac"/>
    <w:uiPriority w:val="99"/>
    <w:rsid w:val="00EB2D92"/>
    <w:rPr>
      <w:rFonts w:ascii="Arial Black" w:hAnsi="Arial Black" w:cs="Times New Roman"/>
      <w:b/>
      <w:bCs/>
      <w:lang w:val="ru-RU" w:eastAsia="ru-RU" w:bidi="ar-SA"/>
    </w:rPr>
  </w:style>
  <w:style w:type="character" w:customStyle="1" w:styleId="122">
    <w:name w:val="Основной текст + 12"/>
    <w:aliases w:val="5 pt2,Полужирный2"/>
    <w:basedOn w:val="ac"/>
    <w:uiPriority w:val="99"/>
    <w:rsid w:val="00EB2D92"/>
    <w:rPr>
      <w:rFonts w:ascii="Arial Black" w:hAnsi="Arial Black" w:cs="Times New Roman"/>
      <w:b/>
      <w:bCs/>
      <w:sz w:val="25"/>
      <w:szCs w:val="25"/>
      <w:lang w:val="ru-RU" w:eastAsia="ru-RU" w:bidi="ar-SA"/>
    </w:rPr>
  </w:style>
  <w:style w:type="character" w:customStyle="1" w:styleId="Verdana">
    <w:name w:val="Основной текст + Verdana"/>
    <w:aliases w:val="5 pt1,Курсив"/>
    <w:basedOn w:val="ac"/>
    <w:uiPriority w:val="99"/>
    <w:rsid w:val="00EB2D92"/>
    <w:rPr>
      <w:rFonts w:ascii="Verdana" w:hAnsi="Verdana" w:cs="Verdana"/>
      <w:b/>
      <w:i/>
      <w:iCs/>
      <w:noProof/>
      <w:sz w:val="10"/>
      <w:szCs w:val="10"/>
      <w:lang w:val="ru-RU" w:eastAsia="ru-RU" w:bidi="ar-SA"/>
    </w:rPr>
  </w:style>
  <w:style w:type="character" w:customStyle="1" w:styleId="afff6">
    <w:name w:val="Основной текст + Полужирный"/>
    <w:aliases w:val="Курсив2"/>
    <w:basedOn w:val="ac"/>
    <w:uiPriority w:val="99"/>
    <w:rsid w:val="00EB2D92"/>
    <w:rPr>
      <w:rFonts w:ascii="Times New Roman" w:hAnsi="Times New Roman" w:cs="Times New Roman"/>
      <w:b/>
      <w:bCs/>
      <w:i/>
      <w:iCs/>
      <w:noProof/>
      <w:sz w:val="22"/>
      <w:szCs w:val="22"/>
      <w:u w:val="none"/>
      <w:lang w:val="ru-RU" w:eastAsia="ru-RU" w:bidi="ar-SA"/>
    </w:rPr>
  </w:style>
  <w:style w:type="paragraph" w:customStyle="1" w:styleId="1f8">
    <w:name w:val="Знак Знак Знак Знак Знак Знак Знак Знак Знак Знак1"/>
    <w:basedOn w:val="a"/>
    <w:uiPriority w:val="99"/>
    <w:rsid w:val="00EB2D92"/>
    <w:pPr>
      <w:spacing w:after="160" w:line="240" w:lineRule="exact"/>
    </w:pPr>
    <w:rPr>
      <w:rFonts w:ascii="Verdana" w:eastAsia="Times New Roman" w:hAnsi="Verdana" w:cs="Times New Roman"/>
      <w:sz w:val="24"/>
      <w:szCs w:val="24"/>
      <w:lang w:val="en-US" w:eastAsia="en-US"/>
    </w:rPr>
  </w:style>
  <w:style w:type="numbering" w:styleId="111111">
    <w:name w:val="Outline List 2"/>
    <w:aliases w:val="1.1 / 1.1.1"/>
    <w:basedOn w:val="a2"/>
    <w:rsid w:val="00EB2D92"/>
    <w:pPr>
      <w:numPr>
        <w:numId w:val="2"/>
      </w:numPr>
    </w:pPr>
  </w:style>
  <w:style w:type="character" w:customStyle="1" w:styleId="HTML1">
    <w:name w:val="Стандартный HTML Знак1"/>
    <w:basedOn w:val="a0"/>
    <w:uiPriority w:val="99"/>
    <w:locked/>
    <w:rsid w:val="00EB2D92"/>
    <w:rPr>
      <w:rFonts w:ascii="Courier New" w:eastAsia="Times New Roman" w:hAnsi="Courier New" w:cs="Courier New"/>
      <w:lang w:val="ru-RU" w:eastAsia="ru-RU" w:bidi="ar-SA"/>
    </w:rPr>
  </w:style>
  <w:style w:type="character" w:customStyle="1" w:styleId="1f9">
    <w:name w:val="Текст примечания Знак1"/>
    <w:basedOn w:val="a0"/>
    <w:uiPriority w:val="99"/>
    <w:locked/>
    <w:rsid w:val="00EB2D92"/>
    <w:rPr>
      <w:rFonts w:cs="Times New Roman"/>
      <w:lang w:val="ru-RU" w:eastAsia="ru-RU" w:bidi="ar-SA"/>
    </w:rPr>
  </w:style>
  <w:style w:type="character" w:customStyle="1" w:styleId="1fa">
    <w:name w:val="Нижний колонтитул Знак1"/>
    <w:basedOn w:val="a0"/>
    <w:uiPriority w:val="99"/>
    <w:locked/>
    <w:rsid w:val="00EB2D92"/>
    <w:rPr>
      <w:rFonts w:ascii="Calibri" w:eastAsia="Times New Roman" w:hAnsi="Calibri" w:cs="Times New Roman"/>
      <w:sz w:val="24"/>
      <w:szCs w:val="24"/>
      <w:lang w:val="ru-RU" w:eastAsia="ru-RU" w:bidi="ar-SA"/>
    </w:rPr>
  </w:style>
  <w:style w:type="character" w:customStyle="1" w:styleId="1fb">
    <w:name w:val="Название Знак1"/>
    <w:basedOn w:val="a0"/>
    <w:uiPriority w:val="10"/>
    <w:locked/>
    <w:rsid w:val="00EB2D92"/>
    <w:rPr>
      <w:rFonts w:ascii="Calibri" w:eastAsia="Times New Roman" w:hAnsi="Calibri" w:cs="Times New Roman"/>
      <w:b/>
      <w:sz w:val="24"/>
      <w:lang w:val="ru-RU" w:eastAsia="ru-RU" w:bidi="ar-SA"/>
    </w:rPr>
  </w:style>
  <w:style w:type="character" w:customStyle="1" w:styleId="1fc">
    <w:name w:val="Основной текст Знак1"/>
    <w:basedOn w:val="a0"/>
    <w:uiPriority w:val="99"/>
    <w:locked/>
    <w:rsid w:val="00EB2D92"/>
    <w:rPr>
      <w:rFonts w:cs="Times New Roman"/>
      <w:sz w:val="28"/>
      <w:lang w:val="ru-RU" w:eastAsia="ru-RU" w:bidi="ar-SA"/>
    </w:rPr>
  </w:style>
  <w:style w:type="character" w:customStyle="1" w:styleId="1fd">
    <w:name w:val="Основной текст с отступом Знак1"/>
    <w:basedOn w:val="a0"/>
    <w:uiPriority w:val="99"/>
    <w:locked/>
    <w:rsid w:val="00EB2D92"/>
    <w:rPr>
      <w:rFonts w:ascii="Calibri" w:eastAsia="Times New Roman" w:hAnsi="Calibri" w:cs="Times New Roman"/>
      <w:sz w:val="24"/>
      <w:szCs w:val="24"/>
      <w:lang w:val="ru-RU" w:eastAsia="ru-RU" w:bidi="ar-SA"/>
    </w:rPr>
  </w:style>
  <w:style w:type="character" w:customStyle="1" w:styleId="212">
    <w:name w:val="Основной текст 2 Знак1"/>
    <w:basedOn w:val="a0"/>
    <w:uiPriority w:val="99"/>
    <w:locked/>
    <w:rsid w:val="00EB2D92"/>
    <w:rPr>
      <w:rFonts w:ascii="Calibri" w:eastAsia="Times New Roman" w:hAnsi="Calibri" w:cs="Times New Roman"/>
      <w:lang w:val="ru-RU" w:eastAsia="ru-RU" w:bidi="ar-SA"/>
    </w:rPr>
  </w:style>
  <w:style w:type="character" w:customStyle="1" w:styleId="314">
    <w:name w:val="Основной текст 3 Знак1"/>
    <w:basedOn w:val="a0"/>
    <w:uiPriority w:val="99"/>
    <w:locked/>
    <w:rsid w:val="00EB2D92"/>
    <w:rPr>
      <w:rFonts w:ascii="Calibri" w:eastAsia="Times New Roman" w:hAnsi="Calibri" w:cs="Times New Roman"/>
      <w:sz w:val="16"/>
      <w:szCs w:val="16"/>
      <w:lang w:val="ru-RU" w:eastAsia="ru-RU" w:bidi="ar-SA"/>
    </w:rPr>
  </w:style>
  <w:style w:type="character" w:customStyle="1" w:styleId="213">
    <w:name w:val="Основной текст с отступом 2 Знак1"/>
    <w:basedOn w:val="a0"/>
    <w:uiPriority w:val="99"/>
    <w:locked/>
    <w:rsid w:val="00EB2D92"/>
    <w:rPr>
      <w:rFonts w:ascii="Calibri" w:eastAsia="Times New Roman" w:hAnsi="Calibri" w:cs="Times New Roman"/>
      <w:sz w:val="28"/>
      <w:lang w:val="ru-RU" w:eastAsia="ru-RU" w:bidi="ar-SA"/>
    </w:rPr>
  </w:style>
  <w:style w:type="character" w:customStyle="1" w:styleId="315">
    <w:name w:val="Основной текст с отступом 3 Знак1"/>
    <w:basedOn w:val="a0"/>
    <w:uiPriority w:val="99"/>
    <w:locked/>
    <w:rsid w:val="00EB2D92"/>
    <w:rPr>
      <w:rFonts w:ascii="Calibri" w:eastAsia="Times New Roman" w:hAnsi="Calibri" w:cs="Times New Roman"/>
      <w:sz w:val="16"/>
      <w:szCs w:val="16"/>
      <w:lang w:val="ru-RU" w:eastAsia="ru-RU" w:bidi="ar-SA"/>
    </w:rPr>
  </w:style>
  <w:style w:type="character" w:customStyle="1" w:styleId="1fe">
    <w:name w:val="Текст Знак1"/>
    <w:aliases w:val="Текст Знак Знак Знак Знак Знак Знак Знак Знак Знак Знак Знак1"/>
    <w:basedOn w:val="a0"/>
    <w:uiPriority w:val="99"/>
    <w:locked/>
    <w:rsid w:val="00EB2D92"/>
    <w:rPr>
      <w:rFonts w:ascii="Courier New" w:eastAsia="Times New Roman" w:hAnsi="Courier New" w:cs="Courier New"/>
      <w:lang w:val="ru-RU" w:eastAsia="ru-RU" w:bidi="ar-SA"/>
    </w:rPr>
  </w:style>
  <w:style w:type="character" w:customStyle="1" w:styleId="1ff">
    <w:name w:val="Текст выноски Знак1"/>
    <w:basedOn w:val="a0"/>
    <w:uiPriority w:val="99"/>
    <w:semiHidden/>
    <w:locked/>
    <w:rsid w:val="00EB2D92"/>
    <w:rPr>
      <w:rFonts w:ascii="Tahoma" w:hAnsi="Tahoma" w:cs="Tahoma"/>
      <w:sz w:val="16"/>
      <w:szCs w:val="16"/>
      <w:lang w:val="ru-RU" w:eastAsia="ru-RU" w:bidi="ar-SA"/>
    </w:rPr>
  </w:style>
  <w:style w:type="paragraph" w:customStyle="1" w:styleId="Heading2">
    <w:name w:val="Heading 2"/>
    <w:uiPriority w:val="99"/>
    <w:rsid w:val="00EB2D9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styleId="afff7">
    <w:name w:val="endnote text"/>
    <w:basedOn w:val="a"/>
    <w:link w:val="afff8"/>
    <w:uiPriority w:val="99"/>
    <w:rsid w:val="00EB2D92"/>
    <w:pPr>
      <w:spacing w:after="0" w:line="240" w:lineRule="auto"/>
    </w:pPr>
    <w:rPr>
      <w:rFonts w:ascii="Times New Roman" w:eastAsia="Times New Roman" w:hAnsi="Times New Roman" w:cs="Times New Roman"/>
      <w:sz w:val="20"/>
      <w:szCs w:val="20"/>
    </w:rPr>
  </w:style>
  <w:style w:type="character" w:customStyle="1" w:styleId="afff8">
    <w:name w:val="Текст концевой сноски Знак"/>
    <w:basedOn w:val="a0"/>
    <w:link w:val="afff7"/>
    <w:uiPriority w:val="99"/>
    <w:rsid w:val="00EB2D92"/>
    <w:rPr>
      <w:rFonts w:ascii="Times New Roman" w:eastAsia="Times New Roman" w:hAnsi="Times New Roman" w:cs="Times New Roman"/>
      <w:sz w:val="20"/>
      <w:szCs w:val="20"/>
    </w:rPr>
  </w:style>
  <w:style w:type="character" w:styleId="afff9">
    <w:name w:val="endnote reference"/>
    <w:basedOn w:val="a0"/>
    <w:uiPriority w:val="99"/>
    <w:rsid w:val="00EB2D92"/>
    <w:rPr>
      <w:vertAlign w:val="superscript"/>
    </w:rPr>
  </w:style>
  <w:style w:type="character" w:customStyle="1" w:styleId="161">
    <w:name w:val="Знак Знак161"/>
    <w:basedOn w:val="a0"/>
    <w:uiPriority w:val="99"/>
    <w:rsid w:val="00EB2D92"/>
    <w:rPr>
      <w:rFonts w:cs="Times New Roman"/>
      <w:lang w:val="ru-RU" w:eastAsia="ru-RU" w:bidi="ar-SA"/>
    </w:rPr>
  </w:style>
  <w:style w:type="character" w:customStyle="1" w:styleId="250">
    <w:name w:val="Знак Знак25"/>
    <w:uiPriority w:val="99"/>
    <w:rsid w:val="00EB2D92"/>
    <w:rPr>
      <w:b/>
      <w:sz w:val="28"/>
    </w:rPr>
  </w:style>
  <w:style w:type="character" w:customStyle="1" w:styleId="2110">
    <w:name w:val="Знак Знак211"/>
    <w:basedOn w:val="a0"/>
    <w:uiPriority w:val="99"/>
    <w:rsid w:val="00EB2D92"/>
    <w:rPr>
      <w:rFonts w:cs="Times New Roman"/>
      <w:b/>
      <w:bCs/>
      <w:i/>
      <w:iCs/>
      <w:sz w:val="26"/>
      <w:szCs w:val="26"/>
      <w:lang w:val="ru-RU" w:eastAsia="ru-RU" w:bidi="ar-SA"/>
    </w:rPr>
  </w:style>
  <w:style w:type="character" w:customStyle="1" w:styleId="231">
    <w:name w:val="Знак Знак231"/>
    <w:basedOn w:val="a0"/>
    <w:uiPriority w:val="99"/>
    <w:locked/>
    <w:rsid w:val="00EB2D92"/>
    <w:rPr>
      <w:rFonts w:ascii="Arial" w:eastAsia="Times New Roman" w:hAnsi="Arial" w:cs="Arial"/>
      <w:b/>
      <w:bCs/>
      <w:kern w:val="32"/>
      <w:sz w:val="32"/>
      <w:szCs w:val="32"/>
      <w:lang w:val="ru-RU" w:eastAsia="ru-RU" w:bidi="ar-SA"/>
    </w:rPr>
  </w:style>
  <w:style w:type="character" w:customStyle="1" w:styleId="2210">
    <w:name w:val="Знак Знак221"/>
    <w:basedOn w:val="a0"/>
    <w:uiPriority w:val="99"/>
    <w:locked/>
    <w:rsid w:val="00EB2D92"/>
    <w:rPr>
      <w:rFonts w:ascii="Arial" w:eastAsia="Times New Roman" w:hAnsi="Arial" w:cs="Arial"/>
      <w:b/>
      <w:bCs/>
      <w:i/>
      <w:iCs/>
      <w:sz w:val="28"/>
      <w:szCs w:val="28"/>
      <w:lang w:val="ru-RU" w:eastAsia="ru-RU" w:bidi="ar-SA"/>
    </w:rPr>
  </w:style>
  <w:style w:type="character" w:customStyle="1" w:styleId="201">
    <w:name w:val="Знак Знак201"/>
    <w:basedOn w:val="a0"/>
    <w:uiPriority w:val="99"/>
    <w:locked/>
    <w:rsid w:val="00EB2D92"/>
    <w:rPr>
      <w:rFonts w:eastAsia="Times New Roman" w:cs="Times New Roman"/>
      <w:b/>
      <w:bCs/>
      <w:sz w:val="22"/>
      <w:szCs w:val="22"/>
      <w:lang w:val="ru-RU" w:eastAsia="ru-RU" w:bidi="ar-SA"/>
    </w:rPr>
  </w:style>
  <w:style w:type="character" w:customStyle="1" w:styleId="191">
    <w:name w:val="Знак Знак191"/>
    <w:basedOn w:val="a0"/>
    <w:uiPriority w:val="99"/>
    <w:locked/>
    <w:rsid w:val="00EB2D92"/>
    <w:rPr>
      <w:rFonts w:eastAsia="Times New Roman" w:cs="Times New Roman"/>
      <w:sz w:val="24"/>
      <w:szCs w:val="24"/>
      <w:lang w:val="ru-RU" w:eastAsia="ru-RU" w:bidi="ar-SA"/>
    </w:rPr>
  </w:style>
  <w:style w:type="character" w:customStyle="1" w:styleId="181">
    <w:name w:val="Знак Знак181"/>
    <w:basedOn w:val="a0"/>
    <w:uiPriority w:val="99"/>
    <w:locked/>
    <w:rsid w:val="00EB2D92"/>
    <w:rPr>
      <w:rFonts w:eastAsia="Times New Roman" w:cs="Times New Roman"/>
      <w:i/>
      <w:iCs/>
      <w:sz w:val="24"/>
      <w:szCs w:val="24"/>
      <w:lang w:val="ru-RU" w:eastAsia="ru-RU" w:bidi="ar-SA"/>
    </w:rPr>
  </w:style>
  <w:style w:type="character" w:customStyle="1" w:styleId="142">
    <w:name w:val="Знак Знак142"/>
    <w:basedOn w:val="a0"/>
    <w:uiPriority w:val="99"/>
    <w:locked/>
    <w:rsid w:val="00EB2D92"/>
    <w:rPr>
      <w:rFonts w:eastAsia="Times New Roman" w:cs="Times New Roman"/>
      <w:sz w:val="24"/>
      <w:szCs w:val="24"/>
      <w:lang w:val="ru-RU" w:eastAsia="ru-RU" w:bidi="ar-SA"/>
    </w:rPr>
  </w:style>
  <w:style w:type="character" w:customStyle="1" w:styleId="1220">
    <w:name w:val="Знак Знак122"/>
    <w:basedOn w:val="a0"/>
    <w:uiPriority w:val="99"/>
    <w:locked/>
    <w:rsid w:val="00EB2D92"/>
    <w:rPr>
      <w:rFonts w:eastAsia="Times New Roman" w:cs="Times New Roman"/>
      <w:sz w:val="28"/>
      <w:lang w:val="ru-RU" w:eastAsia="ru-RU" w:bidi="ar-SA"/>
    </w:rPr>
  </w:style>
  <w:style w:type="character" w:customStyle="1" w:styleId="1110">
    <w:name w:val="Знак Знак111"/>
    <w:basedOn w:val="a0"/>
    <w:uiPriority w:val="99"/>
    <w:locked/>
    <w:rsid w:val="00EB2D92"/>
    <w:rPr>
      <w:rFonts w:eastAsia="Times New Roman" w:cs="Times New Roman"/>
      <w:sz w:val="24"/>
      <w:szCs w:val="24"/>
      <w:lang w:val="ru-RU" w:eastAsia="ru-RU" w:bidi="ar-SA"/>
    </w:rPr>
  </w:style>
  <w:style w:type="character" w:customStyle="1" w:styleId="101">
    <w:name w:val="Знак Знак101"/>
    <w:basedOn w:val="a0"/>
    <w:uiPriority w:val="99"/>
    <w:locked/>
    <w:rsid w:val="00EB2D92"/>
    <w:rPr>
      <w:rFonts w:eastAsia="Times New Roman" w:cs="Times New Roman"/>
      <w:sz w:val="16"/>
      <w:szCs w:val="16"/>
      <w:lang w:val="ru-RU" w:eastAsia="ru-RU" w:bidi="ar-SA"/>
    </w:rPr>
  </w:style>
  <w:style w:type="character" w:customStyle="1" w:styleId="171">
    <w:name w:val="Знак Знак171"/>
    <w:basedOn w:val="a0"/>
    <w:uiPriority w:val="99"/>
    <w:semiHidden/>
    <w:locked/>
    <w:rsid w:val="00EB2D92"/>
    <w:rPr>
      <w:rFonts w:ascii="Tahoma" w:hAnsi="Tahoma" w:cs="Tahoma"/>
      <w:sz w:val="16"/>
      <w:szCs w:val="16"/>
      <w:lang w:val="ru-RU" w:eastAsia="ru-RU" w:bidi="ar-SA"/>
    </w:rPr>
  </w:style>
  <w:style w:type="character" w:customStyle="1" w:styleId="151">
    <w:name w:val="Знак Знак151"/>
    <w:basedOn w:val="a0"/>
    <w:uiPriority w:val="99"/>
    <w:locked/>
    <w:rsid w:val="00EB2D92"/>
    <w:rPr>
      <w:rFonts w:cs="Times New Roman"/>
      <w:sz w:val="28"/>
      <w:lang w:val="ru-RU" w:eastAsia="ru-RU" w:bidi="ar-SA"/>
    </w:rPr>
  </w:style>
  <w:style w:type="character" w:customStyle="1" w:styleId="910">
    <w:name w:val="Знак Знак91"/>
    <w:basedOn w:val="a0"/>
    <w:uiPriority w:val="99"/>
    <w:locked/>
    <w:rsid w:val="00EB2D92"/>
    <w:rPr>
      <w:rFonts w:eastAsia="Times New Roman" w:cs="Times New Roman"/>
      <w:lang w:val="ru-RU" w:eastAsia="ru-RU" w:bidi="ar-SA"/>
    </w:rPr>
  </w:style>
  <w:style w:type="character" w:customStyle="1" w:styleId="810">
    <w:name w:val="Знак Знак81"/>
    <w:basedOn w:val="a0"/>
    <w:uiPriority w:val="99"/>
    <w:locked/>
    <w:rsid w:val="00EB2D92"/>
    <w:rPr>
      <w:rFonts w:ascii="Courier New" w:eastAsia="Times New Roman" w:hAnsi="Courier New" w:cs="Courier New"/>
      <w:lang w:val="ru-RU" w:eastAsia="ru-RU" w:bidi="ar-SA"/>
    </w:rPr>
  </w:style>
  <w:style w:type="character" w:customStyle="1" w:styleId="710">
    <w:name w:val="Знак Знак71"/>
    <w:basedOn w:val="a0"/>
    <w:uiPriority w:val="99"/>
    <w:locked/>
    <w:rsid w:val="00EB2D92"/>
    <w:rPr>
      <w:rFonts w:eastAsia="Times New Roman" w:cs="Times New Roman"/>
      <w:sz w:val="16"/>
      <w:szCs w:val="16"/>
      <w:lang w:val="ru-RU" w:eastAsia="ru-RU" w:bidi="ar-SA"/>
    </w:rPr>
  </w:style>
  <w:style w:type="character" w:customStyle="1" w:styleId="610">
    <w:name w:val="Знак Знак61"/>
    <w:basedOn w:val="a0"/>
    <w:uiPriority w:val="99"/>
    <w:locked/>
    <w:rsid w:val="00EB2D92"/>
    <w:rPr>
      <w:rFonts w:eastAsia="Times New Roman" w:cs="Times New Roman"/>
      <w:b/>
      <w:sz w:val="24"/>
      <w:lang w:val="ru-RU" w:eastAsia="ru-RU" w:bidi="ar-SA"/>
    </w:rPr>
  </w:style>
  <w:style w:type="character" w:customStyle="1" w:styleId="2c">
    <w:name w:val="Знак Знак Знак2"/>
    <w:basedOn w:val="a0"/>
    <w:uiPriority w:val="99"/>
    <w:rsid w:val="00EB2D92"/>
    <w:rPr>
      <w:rFonts w:cs="Times New Roman"/>
      <w:b/>
      <w:bCs/>
      <w:sz w:val="28"/>
      <w:szCs w:val="28"/>
      <w:lang w:val="ru-RU" w:eastAsia="ru-RU" w:bidi="ar-SA"/>
    </w:rPr>
  </w:style>
  <w:style w:type="character" w:customStyle="1" w:styleId="240">
    <w:name w:val="Знак Знак24"/>
    <w:basedOn w:val="a0"/>
    <w:uiPriority w:val="99"/>
    <w:rsid w:val="00EB2D92"/>
    <w:rPr>
      <w:rFonts w:cs="Times New Roman"/>
      <w:sz w:val="24"/>
      <w:szCs w:val="24"/>
      <w:lang w:val="ru-RU" w:eastAsia="ru-RU" w:bidi="ar-SA"/>
    </w:rPr>
  </w:style>
  <w:style w:type="character" w:customStyle="1" w:styleId="510">
    <w:name w:val="Знак Знак51"/>
    <w:basedOn w:val="a0"/>
    <w:uiPriority w:val="99"/>
    <w:locked/>
    <w:rsid w:val="00EB2D92"/>
    <w:rPr>
      <w:rFonts w:ascii="Arial" w:hAnsi="Arial" w:cs="Arial"/>
      <w:b/>
      <w:bCs/>
      <w:kern w:val="32"/>
      <w:sz w:val="32"/>
      <w:szCs w:val="32"/>
    </w:rPr>
  </w:style>
  <w:style w:type="character" w:customStyle="1" w:styleId="1100">
    <w:name w:val="Знак Знак110"/>
    <w:basedOn w:val="a0"/>
    <w:uiPriority w:val="99"/>
    <w:locked/>
    <w:rsid w:val="00EB2D92"/>
    <w:rPr>
      <w:rFonts w:ascii="Arial" w:hAnsi="Arial" w:cs="Arial"/>
      <w:b/>
      <w:bCs/>
      <w:sz w:val="24"/>
      <w:szCs w:val="24"/>
    </w:rPr>
  </w:style>
  <w:style w:type="character" w:customStyle="1" w:styleId="316">
    <w:name w:val="Знак Знак31"/>
    <w:basedOn w:val="a0"/>
    <w:uiPriority w:val="99"/>
    <w:locked/>
    <w:rsid w:val="00EB2D92"/>
    <w:rPr>
      <w:rFonts w:ascii="Arial" w:hAnsi="Arial" w:cs="Arial"/>
      <w:b/>
      <w:bCs/>
      <w:i/>
      <w:iCs/>
      <w:sz w:val="28"/>
      <w:szCs w:val="28"/>
    </w:rPr>
  </w:style>
  <w:style w:type="paragraph" w:customStyle="1" w:styleId="214">
    <w:name w:val="Знак21"/>
    <w:basedOn w:val="a"/>
    <w:uiPriority w:val="99"/>
    <w:rsid w:val="00EB2D92"/>
    <w:pPr>
      <w:spacing w:after="160" w:line="240" w:lineRule="auto"/>
    </w:pPr>
    <w:rPr>
      <w:rFonts w:ascii="Times New Roman" w:eastAsia="Times New Roman" w:hAnsi="Times New Roman" w:cs="Times New Roman"/>
      <w:sz w:val="24"/>
      <w:szCs w:val="24"/>
      <w:lang w:val="en-US" w:eastAsia="en-US"/>
    </w:rPr>
  </w:style>
  <w:style w:type="character" w:customStyle="1" w:styleId="215">
    <w:name w:val="Знак2 Знак Знак1"/>
    <w:basedOn w:val="a0"/>
    <w:uiPriority w:val="99"/>
    <w:semiHidden/>
    <w:rsid w:val="00EB2D92"/>
    <w:rPr>
      <w:rFonts w:cs="Times New Roman"/>
      <w:lang w:val="ru-RU" w:eastAsia="ru-RU" w:bidi="ar-SA"/>
    </w:rPr>
  </w:style>
  <w:style w:type="character" w:customStyle="1" w:styleId="162">
    <w:name w:val="Знак Знак162"/>
    <w:basedOn w:val="a0"/>
    <w:uiPriority w:val="99"/>
    <w:rsid w:val="00EB2D92"/>
    <w:rPr>
      <w:rFonts w:cs="Times New Roman"/>
      <w:lang w:val="ru-RU" w:eastAsia="ru-RU" w:bidi="ar-SA"/>
    </w:rPr>
  </w:style>
  <w:style w:type="character" w:customStyle="1" w:styleId="270">
    <w:name w:val="Знак Знак27"/>
    <w:uiPriority w:val="99"/>
    <w:rsid w:val="00EB2D92"/>
    <w:rPr>
      <w:b/>
      <w:sz w:val="28"/>
    </w:rPr>
  </w:style>
  <w:style w:type="character" w:customStyle="1" w:styleId="2120">
    <w:name w:val="Знак Знак212"/>
    <w:basedOn w:val="a0"/>
    <w:uiPriority w:val="99"/>
    <w:rsid w:val="00EB2D92"/>
    <w:rPr>
      <w:rFonts w:cs="Times New Roman"/>
      <w:b/>
      <w:bCs/>
      <w:i/>
      <w:iCs/>
      <w:sz w:val="26"/>
      <w:szCs w:val="26"/>
      <w:lang w:val="ru-RU" w:eastAsia="ru-RU" w:bidi="ar-SA"/>
    </w:rPr>
  </w:style>
  <w:style w:type="character" w:customStyle="1" w:styleId="232">
    <w:name w:val="Знак Знак232"/>
    <w:basedOn w:val="a0"/>
    <w:uiPriority w:val="99"/>
    <w:locked/>
    <w:rsid w:val="00EB2D92"/>
    <w:rPr>
      <w:rFonts w:ascii="Arial" w:eastAsia="Times New Roman" w:hAnsi="Arial" w:cs="Arial"/>
      <w:b/>
      <w:bCs/>
      <w:kern w:val="32"/>
      <w:sz w:val="32"/>
      <w:szCs w:val="32"/>
      <w:lang w:val="ru-RU" w:eastAsia="ru-RU" w:bidi="ar-SA"/>
    </w:rPr>
  </w:style>
  <w:style w:type="character" w:customStyle="1" w:styleId="222">
    <w:name w:val="Знак Знак222"/>
    <w:basedOn w:val="a0"/>
    <w:uiPriority w:val="99"/>
    <w:locked/>
    <w:rsid w:val="00EB2D92"/>
    <w:rPr>
      <w:rFonts w:ascii="Arial" w:eastAsia="Times New Roman" w:hAnsi="Arial" w:cs="Arial"/>
      <w:b/>
      <w:bCs/>
      <w:i/>
      <w:iCs/>
      <w:sz w:val="28"/>
      <w:szCs w:val="28"/>
      <w:lang w:val="ru-RU" w:eastAsia="ru-RU" w:bidi="ar-SA"/>
    </w:rPr>
  </w:style>
  <w:style w:type="character" w:customStyle="1" w:styleId="202">
    <w:name w:val="Знак Знак202"/>
    <w:basedOn w:val="a0"/>
    <w:uiPriority w:val="99"/>
    <w:locked/>
    <w:rsid w:val="00EB2D92"/>
    <w:rPr>
      <w:rFonts w:eastAsia="Times New Roman" w:cs="Times New Roman"/>
      <w:b/>
      <w:bCs/>
      <w:sz w:val="22"/>
      <w:szCs w:val="22"/>
      <w:lang w:val="ru-RU" w:eastAsia="ru-RU" w:bidi="ar-SA"/>
    </w:rPr>
  </w:style>
  <w:style w:type="character" w:customStyle="1" w:styleId="192">
    <w:name w:val="Знак Знак192"/>
    <w:basedOn w:val="a0"/>
    <w:uiPriority w:val="99"/>
    <w:locked/>
    <w:rsid w:val="00EB2D92"/>
    <w:rPr>
      <w:rFonts w:eastAsia="Times New Roman" w:cs="Times New Roman"/>
      <w:sz w:val="24"/>
      <w:szCs w:val="24"/>
      <w:lang w:val="ru-RU" w:eastAsia="ru-RU" w:bidi="ar-SA"/>
    </w:rPr>
  </w:style>
  <w:style w:type="character" w:customStyle="1" w:styleId="182">
    <w:name w:val="Знак Знак182"/>
    <w:basedOn w:val="a0"/>
    <w:uiPriority w:val="99"/>
    <w:locked/>
    <w:rsid w:val="00EB2D92"/>
    <w:rPr>
      <w:rFonts w:eastAsia="Times New Roman" w:cs="Times New Roman"/>
      <w:i/>
      <w:iCs/>
      <w:sz w:val="24"/>
      <w:szCs w:val="24"/>
      <w:lang w:val="ru-RU" w:eastAsia="ru-RU" w:bidi="ar-SA"/>
    </w:rPr>
  </w:style>
  <w:style w:type="character" w:customStyle="1" w:styleId="143">
    <w:name w:val="Знак Знак143"/>
    <w:basedOn w:val="a0"/>
    <w:uiPriority w:val="99"/>
    <w:locked/>
    <w:rsid w:val="00EB2D92"/>
    <w:rPr>
      <w:rFonts w:eastAsia="Times New Roman" w:cs="Times New Roman"/>
      <w:sz w:val="24"/>
      <w:szCs w:val="24"/>
      <w:lang w:val="ru-RU" w:eastAsia="ru-RU" w:bidi="ar-SA"/>
    </w:rPr>
  </w:style>
  <w:style w:type="character" w:customStyle="1" w:styleId="123">
    <w:name w:val="Знак Знак123"/>
    <w:basedOn w:val="a0"/>
    <w:uiPriority w:val="99"/>
    <w:locked/>
    <w:rsid w:val="00EB2D92"/>
    <w:rPr>
      <w:rFonts w:eastAsia="Times New Roman" w:cs="Times New Roman"/>
      <w:sz w:val="28"/>
      <w:lang w:val="ru-RU" w:eastAsia="ru-RU" w:bidi="ar-SA"/>
    </w:rPr>
  </w:style>
  <w:style w:type="character" w:customStyle="1" w:styleId="113">
    <w:name w:val="Знак Знак113"/>
    <w:basedOn w:val="a0"/>
    <w:uiPriority w:val="99"/>
    <w:locked/>
    <w:rsid w:val="00EB2D92"/>
    <w:rPr>
      <w:rFonts w:eastAsia="Times New Roman" w:cs="Times New Roman"/>
      <w:sz w:val="24"/>
      <w:szCs w:val="24"/>
      <w:lang w:val="ru-RU" w:eastAsia="ru-RU" w:bidi="ar-SA"/>
    </w:rPr>
  </w:style>
  <w:style w:type="character" w:customStyle="1" w:styleId="102">
    <w:name w:val="Знак Знак102"/>
    <w:basedOn w:val="a0"/>
    <w:uiPriority w:val="99"/>
    <w:locked/>
    <w:rsid w:val="00EB2D92"/>
    <w:rPr>
      <w:rFonts w:eastAsia="Times New Roman" w:cs="Times New Roman"/>
      <w:sz w:val="16"/>
      <w:szCs w:val="16"/>
      <w:lang w:val="ru-RU" w:eastAsia="ru-RU" w:bidi="ar-SA"/>
    </w:rPr>
  </w:style>
  <w:style w:type="character" w:customStyle="1" w:styleId="172">
    <w:name w:val="Знак Знак172"/>
    <w:basedOn w:val="a0"/>
    <w:uiPriority w:val="99"/>
    <w:semiHidden/>
    <w:locked/>
    <w:rsid w:val="00EB2D92"/>
    <w:rPr>
      <w:rFonts w:ascii="Tahoma" w:hAnsi="Tahoma" w:cs="Tahoma"/>
      <w:sz w:val="16"/>
      <w:szCs w:val="16"/>
      <w:lang w:val="ru-RU" w:eastAsia="ru-RU" w:bidi="ar-SA"/>
    </w:rPr>
  </w:style>
  <w:style w:type="character" w:customStyle="1" w:styleId="152">
    <w:name w:val="Знак Знак152"/>
    <w:basedOn w:val="a0"/>
    <w:uiPriority w:val="99"/>
    <w:locked/>
    <w:rsid w:val="00EB2D92"/>
    <w:rPr>
      <w:rFonts w:cs="Times New Roman"/>
      <w:sz w:val="28"/>
      <w:lang w:val="ru-RU" w:eastAsia="ru-RU" w:bidi="ar-SA"/>
    </w:rPr>
  </w:style>
  <w:style w:type="character" w:customStyle="1" w:styleId="920">
    <w:name w:val="Знак Знак92"/>
    <w:basedOn w:val="a0"/>
    <w:uiPriority w:val="99"/>
    <w:locked/>
    <w:rsid w:val="00EB2D92"/>
    <w:rPr>
      <w:rFonts w:eastAsia="Times New Roman" w:cs="Times New Roman"/>
      <w:lang w:val="ru-RU" w:eastAsia="ru-RU" w:bidi="ar-SA"/>
    </w:rPr>
  </w:style>
  <w:style w:type="character" w:customStyle="1" w:styleId="82">
    <w:name w:val="Знак Знак82"/>
    <w:basedOn w:val="a0"/>
    <w:uiPriority w:val="99"/>
    <w:locked/>
    <w:rsid w:val="00EB2D92"/>
    <w:rPr>
      <w:rFonts w:ascii="Courier New" w:eastAsia="Times New Roman" w:hAnsi="Courier New" w:cs="Courier New"/>
      <w:lang w:val="ru-RU" w:eastAsia="ru-RU" w:bidi="ar-SA"/>
    </w:rPr>
  </w:style>
  <w:style w:type="character" w:customStyle="1" w:styleId="720">
    <w:name w:val="Знак Знак72"/>
    <w:basedOn w:val="a0"/>
    <w:uiPriority w:val="99"/>
    <w:locked/>
    <w:rsid w:val="00EB2D92"/>
    <w:rPr>
      <w:rFonts w:eastAsia="Times New Roman" w:cs="Times New Roman"/>
      <w:sz w:val="16"/>
      <w:szCs w:val="16"/>
      <w:lang w:val="ru-RU" w:eastAsia="ru-RU" w:bidi="ar-SA"/>
    </w:rPr>
  </w:style>
  <w:style w:type="character" w:customStyle="1" w:styleId="620">
    <w:name w:val="Знак Знак62"/>
    <w:basedOn w:val="a0"/>
    <w:uiPriority w:val="99"/>
    <w:locked/>
    <w:rsid w:val="00EB2D92"/>
    <w:rPr>
      <w:rFonts w:eastAsia="Times New Roman" w:cs="Times New Roman"/>
      <w:b/>
      <w:sz w:val="24"/>
      <w:lang w:val="ru-RU" w:eastAsia="ru-RU" w:bidi="ar-SA"/>
    </w:rPr>
  </w:style>
  <w:style w:type="character" w:customStyle="1" w:styleId="130">
    <w:name w:val="Знак1 Знак Знак3"/>
    <w:basedOn w:val="a0"/>
    <w:uiPriority w:val="99"/>
    <w:rsid w:val="00EB2D92"/>
    <w:rPr>
      <w:rFonts w:cs="Times New Roman"/>
      <w:sz w:val="24"/>
      <w:szCs w:val="24"/>
    </w:rPr>
  </w:style>
  <w:style w:type="paragraph" w:customStyle="1" w:styleId="320">
    <w:name w:val="Знак Знак Знак3 Знак Знак Знак Знак Знак Знак2"/>
    <w:basedOn w:val="a"/>
    <w:uiPriority w:val="99"/>
    <w:rsid w:val="00EB2D92"/>
    <w:pPr>
      <w:spacing w:after="0" w:line="240" w:lineRule="auto"/>
    </w:pPr>
    <w:rPr>
      <w:rFonts w:ascii="Verdana" w:eastAsia="Times New Roman" w:hAnsi="Verdana" w:cs="Verdana"/>
      <w:sz w:val="20"/>
      <w:szCs w:val="20"/>
      <w:lang w:val="en-US" w:eastAsia="en-US"/>
    </w:rPr>
  </w:style>
  <w:style w:type="character" w:customStyle="1" w:styleId="3a">
    <w:name w:val="Знак Знак Знак3"/>
    <w:basedOn w:val="a0"/>
    <w:uiPriority w:val="99"/>
    <w:rsid w:val="00EB2D92"/>
    <w:rPr>
      <w:rFonts w:cs="Times New Roman"/>
      <w:b/>
      <w:bCs/>
      <w:sz w:val="28"/>
      <w:szCs w:val="28"/>
      <w:lang w:val="ru-RU" w:eastAsia="ru-RU" w:bidi="ar-SA"/>
    </w:rPr>
  </w:style>
  <w:style w:type="paragraph" w:customStyle="1" w:styleId="321">
    <w:name w:val="Знак Знак Знак3 Знак Знак Знак Знак Знак Знак Знак Знак Знак Знак Знак2"/>
    <w:basedOn w:val="a"/>
    <w:uiPriority w:val="99"/>
    <w:rsid w:val="00EB2D92"/>
    <w:pPr>
      <w:spacing w:after="160" w:line="240" w:lineRule="exact"/>
    </w:pPr>
    <w:rPr>
      <w:rFonts w:ascii="Verdana" w:eastAsia="Times New Roman" w:hAnsi="Verdana" w:cs="Times New Roman"/>
      <w:sz w:val="20"/>
      <w:szCs w:val="20"/>
      <w:lang w:val="en-US" w:eastAsia="en-US"/>
    </w:rPr>
  </w:style>
  <w:style w:type="character" w:customStyle="1" w:styleId="260">
    <w:name w:val="Знак Знак26"/>
    <w:basedOn w:val="a0"/>
    <w:uiPriority w:val="99"/>
    <w:rsid w:val="00EB2D92"/>
    <w:rPr>
      <w:rFonts w:cs="Times New Roman"/>
      <w:sz w:val="24"/>
      <w:szCs w:val="24"/>
      <w:lang w:val="ru-RU" w:eastAsia="ru-RU" w:bidi="ar-SA"/>
    </w:rPr>
  </w:style>
  <w:style w:type="character" w:customStyle="1" w:styleId="132">
    <w:name w:val="Знак Знак132"/>
    <w:basedOn w:val="a0"/>
    <w:uiPriority w:val="99"/>
    <w:rsid w:val="00EB2D92"/>
    <w:rPr>
      <w:rFonts w:cs="Times New Roman"/>
      <w:b/>
      <w:bCs/>
      <w:sz w:val="28"/>
      <w:szCs w:val="28"/>
      <w:lang w:val="ru-RU" w:eastAsia="ru-RU" w:bidi="ar-SA"/>
    </w:rPr>
  </w:style>
  <w:style w:type="paragraph" w:customStyle="1" w:styleId="2d">
    <w:name w:val="Знак Знак Знак Знак2"/>
    <w:basedOn w:val="a"/>
    <w:uiPriority w:val="99"/>
    <w:rsid w:val="00EB2D92"/>
    <w:pPr>
      <w:tabs>
        <w:tab w:val="num" w:pos="432"/>
      </w:tabs>
      <w:spacing w:after="160" w:line="240" w:lineRule="exact"/>
      <w:ind w:left="432" w:hanging="432"/>
      <w:jc w:val="both"/>
    </w:pPr>
    <w:rPr>
      <w:rFonts w:ascii="Verdana" w:eastAsia="Times New Roman" w:hAnsi="Verdana" w:cs="Arial"/>
      <w:sz w:val="20"/>
      <w:szCs w:val="20"/>
      <w:lang w:val="en-US" w:eastAsia="en-US"/>
    </w:rPr>
  </w:style>
  <w:style w:type="paragraph" w:customStyle="1" w:styleId="124">
    <w:name w:val="Знак1 Знак Знак Знак Знак Знак Знак Знак Знак Знак2"/>
    <w:basedOn w:val="a"/>
    <w:uiPriority w:val="99"/>
    <w:rsid w:val="00EB2D92"/>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character" w:customStyle="1" w:styleId="420">
    <w:name w:val="Знак Знак42"/>
    <w:basedOn w:val="a0"/>
    <w:uiPriority w:val="99"/>
    <w:rsid w:val="00EB2D92"/>
    <w:rPr>
      <w:rFonts w:cs="Times New Roman"/>
      <w:sz w:val="24"/>
      <w:szCs w:val="24"/>
      <w:lang w:val="ru-RU" w:eastAsia="ru-RU" w:bidi="ar-SA"/>
    </w:rPr>
  </w:style>
  <w:style w:type="character" w:customStyle="1" w:styleId="520">
    <w:name w:val="Знак Знак52"/>
    <w:basedOn w:val="a0"/>
    <w:uiPriority w:val="99"/>
    <w:locked/>
    <w:rsid w:val="00EB2D92"/>
    <w:rPr>
      <w:rFonts w:ascii="Arial" w:hAnsi="Arial" w:cs="Arial"/>
      <w:b/>
      <w:bCs/>
      <w:kern w:val="32"/>
      <w:sz w:val="32"/>
      <w:szCs w:val="32"/>
    </w:rPr>
  </w:style>
  <w:style w:type="character" w:customStyle="1" w:styleId="1120">
    <w:name w:val="Знак Знак112"/>
    <w:basedOn w:val="a0"/>
    <w:uiPriority w:val="99"/>
    <w:locked/>
    <w:rsid w:val="00EB2D92"/>
    <w:rPr>
      <w:rFonts w:ascii="Arial" w:hAnsi="Arial" w:cs="Arial"/>
      <w:b/>
      <w:bCs/>
      <w:sz w:val="24"/>
      <w:szCs w:val="24"/>
    </w:rPr>
  </w:style>
  <w:style w:type="character" w:customStyle="1" w:styleId="322">
    <w:name w:val="Знак Знак32"/>
    <w:basedOn w:val="a0"/>
    <w:uiPriority w:val="99"/>
    <w:locked/>
    <w:rsid w:val="00EB2D92"/>
    <w:rPr>
      <w:rFonts w:ascii="Arial" w:hAnsi="Arial" w:cs="Arial"/>
      <w:b/>
      <w:bCs/>
      <w:i/>
      <w:iCs/>
      <w:sz w:val="28"/>
      <w:szCs w:val="28"/>
    </w:rPr>
  </w:style>
  <w:style w:type="paragraph" w:customStyle="1" w:styleId="223">
    <w:name w:val="Знак22"/>
    <w:basedOn w:val="a"/>
    <w:uiPriority w:val="99"/>
    <w:rsid w:val="00EB2D92"/>
    <w:pPr>
      <w:spacing w:after="160" w:line="240" w:lineRule="auto"/>
    </w:pPr>
    <w:rPr>
      <w:rFonts w:ascii="Times New Roman" w:eastAsia="Times New Roman" w:hAnsi="Times New Roman" w:cs="Times New Roman"/>
      <w:sz w:val="24"/>
      <w:szCs w:val="24"/>
      <w:lang w:val="en-US" w:eastAsia="en-US"/>
    </w:rPr>
  </w:style>
  <w:style w:type="character" w:customStyle="1" w:styleId="224">
    <w:name w:val="Знак2 Знак Знак2"/>
    <w:basedOn w:val="a0"/>
    <w:uiPriority w:val="99"/>
    <w:semiHidden/>
    <w:rsid w:val="00EB2D92"/>
    <w:rPr>
      <w:rFonts w:cs="Times New Roman"/>
      <w:lang w:val="ru-RU" w:eastAsia="ru-RU" w:bidi="ar-SA"/>
    </w:rPr>
  </w:style>
  <w:style w:type="paragraph" w:customStyle="1" w:styleId="2e">
    <w:name w:val="Знак Знак Знак Знак Знак Знак Знак Знак Знак Знак2"/>
    <w:basedOn w:val="a"/>
    <w:uiPriority w:val="99"/>
    <w:rsid w:val="00EB2D92"/>
    <w:pPr>
      <w:spacing w:after="160" w:line="240" w:lineRule="exact"/>
    </w:pPr>
    <w:rPr>
      <w:rFonts w:ascii="Verdana" w:eastAsia="Times New Roman" w:hAnsi="Verdana" w:cs="Times New Roman"/>
      <w:sz w:val="24"/>
      <w:szCs w:val="24"/>
      <w:lang w:val="en-US" w:eastAsia="en-US"/>
    </w:rPr>
  </w:style>
  <w:style w:type="paragraph" w:customStyle="1" w:styleId="ListParagraph1">
    <w:name w:val="List Paragraph1"/>
    <w:basedOn w:val="a"/>
    <w:uiPriority w:val="99"/>
    <w:rsid w:val="00EB2D92"/>
    <w:pPr>
      <w:spacing w:after="0" w:line="240" w:lineRule="auto"/>
      <w:ind w:left="720"/>
      <w:contextualSpacing/>
    </w:pPr>
    <w:rPr>
      <w:rFonts w:ascii="Times New Roman" w:eastAsia="Times New Roman" w:hAnsi="Times New Roman" w:cs="Times New Roman"/>
      <w:sz w:val="24"/>
      <w:szCs w:val="24"/>
    </w:rPr>
  </w:style>
  <w:style w:type="paragraph" w:customStyle="1" w:styleId="Heading23">
    <w:name w:val="Heading 23"/>
    <w:uiPriority w:val="99"/>
    <w:rsid w:val="00EB2D92"/>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character" w:customStyle="1" w:styleId="blk">
    <w:name w:val="blk"/>
    <w:basedOn w:val="a0"/>
    <w:rsid w:val="00EB2D92"/>
  </w:style>
  <w:style w:type="paragraph" w:styleId="afffa">
    <w:name w:val="No Spacing"/>
    <w:qFormat/>
    <w:rsid w:val="00EB2D92"/>
    <w:pPr>
      <w:spacing w:after="0" w:line="240" w:lineRule="auto"/>
    </w:pPr>
    <w:rPr>
      <w:rFonts w:ascii="Times New Roman" w:eastAsia="Times New Roman" w:hAnsi="Times New Roman" w:cs="Times New Roman"/>
      <w:sz w:val="24"/>
      <w:szCs w:val="24"/>
    </w:rPr>
  </w:style>
  <w:style w:type="paragraph" w:customStyle="1" w:styleId="ConsDocList">
    <w:name w:val="ConsDocList"/>
    <w:uiPriority w:val="99"/>
    <w:rsid w:val="00EB2D92"/>
    <w:pPr>
      <w:widowControl w:val="0"/>
      <w:autoSpaceDE w:val="0"/>
      <w:autoSpaceDN w:val="0"/>
      <w:spacing w:after="0" w:line="240" w:lineRule="auto"/>
      <w:ind w:right="19772"/>
    </w:pPr>
    <w:rPr>
      <w:rFonts w:ascii="Courier New" w:eastAsia="Times New Roman" w:hAnsi="Courier New" w:cs="Courier New"/>
      <w:sz w:val="20"/>
      <w:szCs w:val="20"/>
    </w:rPr>
  </w:style>
  <w:style w:type="paragraph" w:styleId="afffb">
    <w:name w:val="Document Map"/>
    <w:basedOn w:val="a"/>
    <w:link w:val="afffc"/>
    <w:rsid w:val="00EB2D92"/>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ffc">
    <w:name w:val="Схема документа Знак"/>
    <w:basedOn w:val="a0"/>
    <w:link w:val="afffb"/>
    <w:rsid w:val="00EB2D92"/>
    <w:rPr>
      <w:rFonts w:ascii="Tahoma" w:eastAsia="Times New Roman" w:hAnsi="Tahoma" w:cs="Tahoma"/>
      <w:sz w:val="20"/>
      <w:szCs w:val="20"/>
      <w:shd w:val="clear" w:color="auto" w:fill="000080"/>
    </w:rPr>
  </w:style>
  <w:style w:type="paragraph" w:customStyle="1" w:styleId="pboth1">
    <w:name w:val="pboth1"/>
    <w:basedOn w:val="a"/>
    <w:uiPriority w:val="99"/>
    <w:rsid w:val="00EB2D92"/>
    <w:pPr>
      <w:spacing w:before="100" w:beforeAutospacing="1" w:after="180" w:line="330" w:lineRule="atLeast"/>
      <w:jc w:val="both"/>
    </w:pPr>
    <w:rPr>
      <w:rFonts w:ascii="Times New Roman" w:eastAsia="Times New Roman" w:hAnsi="Times New Roman" w:cs="Times New Roman"/>
      <w:sz w:val="24"/>
      <w:szCs w:val="24"/>
    </w:rPr>
  </w:style>
  <w:style w:type="character" w:customStyle="1" w:styleId="spfo1">
    <w:name w:val="spfo1"/>
    <w:basedOn w:val="a0"/>
    <w:uiPriority w:val="99"/>
    <w:rsid w:val="00EB2D92"/>
    <w:rPr>
      <w:rFonts w:cs="Times New Roman"/>
    </w:rPr>
  </w:style>
  <w:style w:type="paragraph" w:customStyle="1" w:styleId="2f">
    <w:name w:val="Без интервала2"/>
    <w:rsid w:val="00EB2D92"/>
    <w:pPr>
      <w:spacing w:after="0" w:line="240" w:lineRule="auto"/>
    </w:pPr>
    <w:rPr>
      <w:rFonts w:ascii="Calibri" w:eastAsia="Times New Roman" w:hAnsi="Calibri" w:cs="Times New Roman"/>
    </w:rPr>
  </w:style>
  <w:style w:type="paragraph" w:customStyle="1" w:styleId="1ff0">
    <w:name w:val="Маркированный список1"/>
    <w:basedOn w:val="a"/>
    <w:rsid w:val="00EB2D92"/>
    <w:pPr>
      <w:widowControl w:val="0"/>
      <w:suppressAutoHyphens/>
      <w:spacing w:after="0" w:line="240" w:lineRule="auto"/>
      <w:jc w:val="both"/>
    </w:pPr>
    <w:rPr>
      <w:rFonts w:ascii="Times New Roman" w:eastAsia="Lucida Sans Unicode" w:hAnsi="Times New Roman" w:cs="Tahoma"/>
      <w:color w:val="000000"/>
      <w:sz w:val="24"/>
      <w:szCs w:val="24"/>
      <w:lang w:val="en-US" w:eastAsia="en-US" w:bidi="en-US"/>
    </w:rPr>
  </w:style>
  <w:style w:type="paragraph" w:customStyle="1" w:styleId="printj">
    <w:name w:val="printj"/>
    <w:basedOn w:val="a"/>
    <w:rsid w:val="00EB2D9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ffd">
    <w:name w:val="Знак"/>
    <w:basedOn w:val="a"/>
    <w:rsid w:val="00A526A5"/>
    <w:pPr>
      <w:spacing w:after="160" w:line="240" w:lineRule="exact"/>
    </w:pPr>
    <w:rPr>
      <w:rFonts w:ascii="Verdana" w:eastAsia="Times New Roman" w:hAnsi="Verdana" w:cs="Times New Roman"/>
      <w:sz w:val="24"/>
      <w:szCs w:val="24"/>
      <w:lang w:val="en-US" w:eastAsia="en-US"/>
    </w:rPr>
  </w:style>
  <w:style w:type="paragraph" w:customStyle="1" w:styleId="3b">
    <w:name w:val="Без интервала3"/>
    <w:rsid w:val="00F134FF"/>
    <w:pPr>
      <w:spacing w:after="0" w:line="240" w:lineRule="auto"/>
    </w:pPr>
    <w:rPr>
      <w:rFonts w:ascii="Calibri" w:eastAsia="Times New Roman" w:hAnsi="Calibri" w:cs="Times New Roman"/>
    </w:rPr>
  </w:style>
  <w:style w:type="character" w:customStyle="1" w:styleId="2f0">
    <w:name w:val="Основной текст (2)"/>
    <w:rsid w:val="008A053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apple-converted-space">
    <w:name w:val="apple-converted-space"/>
    <w:basedOn w:val="a0"/>
    <w:rsid w:val="008A053A"/>
  </w:style>
  <w:style w:type="paragraph" w:customStyle="1" w:styleId="233">
    <w:name w:val="Основной текст 23"/>
    <w:basedOn w:val="a"/>
    <w:rsid w:val="008A053A"/>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rPr>
  </w:style>
  <w:style w:type="character" w:customStyle="1" w:styleId="FontStyle41">
    <w:name w:val="Font Style41"/>
    <w:basedOn w:val="a0"/>
    <w:rsid w:val="00DF0B7C"/>
    <w:rPr>
      <w:rFonts w:ascii="Times New Roman" w:hAnsi="Times New Roman" w:cs="Times New Roman" w:hint="default"/>
      <w:sz w:val="22"/>
      <w:szCs w:val="22"/>
    </w:rPr>
  </w:style>
  <w:style w:type="paragraph" w:customStyle="1" w:styleId="323">
    <w:name w:val="Основной текст с отступом 32"/>
    <w:basedOn w:val="a"/>
    <w:rsid w:val="00D05DA0"/>
    <w:pPr>
      <w:overflowPunct w:val="0"/>
      <w:autoSpaceDE w:val="0"/>
      <w:autoSpaceDN w:val="0"/>
      <w:adjustRightInd w:val="0"/>
      <w:spacing w:after="120" w:line="240" w:lineRule="auto"/>
      <w:ind w:firstLine="720"/>
      <w:jc w:val="both"/>
      <w:textAlignment w:val="baseline"/>
    </w:pPr>
    <w:rPr>
      <w:rFonts w:ascii="Times New Roman" w:eastAsia="Times New Roman" w:hAnsi="Times New Roman" w:cs="Times New Roman"/>
      <w:b/>
      <w:sz w:val="28"/>
      <w:szCs w:val="20"/>
    </w:rPr>
  </w:style>
  <w:style w:type="paragraph" w:customStyle="1" w:styleId="225">
    <w:name w:val="Основной текст с отступом 22"/>
    <w:basedOn w:val="a"/>
    <w:rsid w:val="00D05DA0"/>
    <w:pPr>
      <w:spacing w:after="0" w:line="240" w:lineRule="auto"/>
      <w:ind w:right="85" w:firstLine="720"/>
      <w:jc w:val="both"/>
    </w:pPr>
    <w:rPr>
      <w:rFonts w:ascii="Times New Roman" w:eastAsia="Times New Roman" w:hAnsi="Times New Roman" w:cs="Times New Roman"/>
      <w:sz w:val="26"/>
      <w:szCs w:val="20"/>
    </w:rPr>
  </w:style>
  <w:style w:type="paragraph" w:customStyle="1" w:styleId="2f1">
    <w:name w:val="Текст2"/>
    <w:basedOn w:val="a"/>
    <w:rsid w:val="00D05DA0"/>
    <w:pPr>
      <w:spacing w:after="0" w:line="240" w:lineRule="auto"/>
    </w:pPr>
    <w:rPr>
      <w:rFonts w:ascii="Courier New" w:eastAsia="Times New Roman" w:hAnsi="Courier New" w:cs="Times New Roman"/>
      <w:sz w:val="20"/>
      <w:szCs w:val="20"/>
    </w:rPr>
  </w:style>
  <w:style w:type="paragraph" w:customStyle="1" w:styleId="1ff1">
    <w:name w:val="стиль1"/>
    <w:basedOn w:val="a"/>
    <w:uiPriority w:val="99"/>
    <w:rsid w:val="00665D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665DB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o-List1">
    <w:name w:val="Pro-List #1"/>
    <w:basedOn w:val="a"/>
    <w:uiPriority w:val="99"/>
    <w:rsid w:val="00665DB6"/>
    <w:pPr>
      <w:tabs>
        <w:tab w:val="left" w:pos="1134"/>
      </w:tabs>
      <w:spacing w:before="180" w:after="0" w:line="288" w:lineRule="auto"/>
      <w:ind w:left="1134" w:hanging="567"/>
      <w:jc w:val="both"/>
    </w:pPr>
    <w:rPr>
      <w:rFonts w:ascii="Georgia" w:eastAsia="Times New Roman" w:hAnsi="Georgia" w:cs="Georgia"/>
      <w:sz w:val="20"/>
      <w:szCs w:val="20"/>
    </w:rPr>
  </w:style>
  <w:style w:type="character" w:customStyle="1" w:styleId="aff">
    <w:name w:val="Список Знак"/>
    <w:link w:val="afe"/>
    <w:uiPriority w:val="99"/>
    <w:locked/>
    <w:rsid w:val="00665DB6"/>
    <w:rPr>
      <w:rFonts w:ascii="Times New Roman" w:eastAsia="Times New Roman" w:hAnsi="Times New Roman" w:cs="Mangal"/>
      <w:color w:val="000000"/>
      <w:sz w:val="24"/>
      <w:szCs w:val="20"/>
      <w:lang w:eastAsia="ar-SA"/>
    </w:rPr>
  </w:style>
  <w:style w:type="paragraph" w:customStyle="1" w:styleId="NoSpacing1">
    <w:name w:val="No Spacing1"/>
    <w:uiPriority w:val="99"/>
    <w:rsid w:val="00665DB6"/>
    <w:pPr>
      <w:spacing w:after="0" w:line="240" w:lineRule="auto"/>
    </w:pPr>
    <w:rPr>
      <w:rFonts w:ascii="Times New Roman" w:eastAsia="Times New Roman" w:hAnsi="Times New Roman" w:cs="Times New Roman"/>
      <w:sz w:val="28"/>
      <w:lang w:eastAsia="en-US"/>
    </w:rPr>
  </w:style>
  <w:style w:type="character" w:customStyle="1" w:styleId="H1">
    <w:name w:val="H1 Знак Знак"/>
    <w:rsid w:val="00533A08"/>
    <w:rPr>
      <w:rFonts w:ascii="Arial Unicode MS" w:eastAsia="Arial Unicode MS" w:hAnsi="Arial Unicode MS" w:cs="Arial Unicode MS"/>
      <w:b/>
      <w:bCs/>
      <w:kern w:val="36"/>
      <w:sz w:val="48"/>
      <w:szCs w:val="48"/>
      <w:lang w:val="ru-RU" w:eastAsia="ru-RU" w:bidi="ar-SA"/>
    </w:rPr>
  </w:style>
  <w:style w:type="paragraph" w:customStyle="1" w:styleId="normal">
    <w:name w:val="normal"/>
    <w:basedOn w:val="a"/>
    <w:rsid w:val="00533A08"/>
    <w:pPr>
      <w:spacing w:after="13" w:line="240" w:lineRule="auto"/>
    </w:pPr>
    <w:rPr>
      <w:rFonts w:ascii="Times New Roman" w:eastAsia="Times New Roman" w:hAnsi="Times New Roman" w:cs="Times New Roman"/>
      <w:sz w:val="24"/>
      <w:szCs w:val="24"/>
    </w:rPr>
  </w:style>
  <w:style w:type="paragraph" w:customStyle="1" w:styleId="help">
    <w:name w:val="help"/>
    <w:basedOn w:val="a"/>
    <w:rsid w:val="00533A08"/>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114">
    <w:name w:val="заголовок 11"/>
    <w:basedOn w:val="a"/>
    <w:next w:val="a"/>
    <w:rsid w:val="00533A08"/>
    <w:pPr>
      <w:keepNext/>
      <w:snapToGrid w:val="0"/>
      <w:spacing w:after="0" w:line="240" w:lineRule="auto"/>
      <w:jc w:val="center"/>
    </w:pPr>
    <w:rPr>
      <w:rFonts w:ascii="Times New Roman" w:eastAsia="Times New Roman" w:hAnsi="Times New Roman" w:cs="Times New Roman"/>
      <w:sz w:val="24"/>
      <w:szCs w:val="20"/>
    </w:rPr>
  </w:style>
  <w:style w:type="paragraph" w:customStyle="1" w:styleId="2f2">
    <w:name w:val="Обычный2"/>
    <w:rsid w:val="00533A08"/>
    <w:pPr>
      <w:spacing w:after="0" w:line="240" w:lineRule="auto"/>
    </w:pPr>
    <w:rPr>
      <w:rFonts w:ascii="Times New Roman" w:eastAsia="Times New Roman" w:hAnsi="Times New Roman" w:cs="Times New Roman"/>
      <w:sz w:val="20"/>
      <w:szCs w:val="20"/>
    </w:rPr>
  </w:style>
  <w:style w:type="paragraph" w:customStyle="1" w:styleId="1ff2">
    <w:name w:val="Обычный1"/>
    <w:rsid w:val="00533A08"/>
    <w:pPr>
      <w:spacing w:after="0" w:line="240" w:lineRule="auto"/>
    </w:pPr>
    <w:rPr>
      <w:rFonts w:ascii="Times New Roman" w:eastAsia="Times New Roman" w:hAnsi="Times New Roman" w:cs="Times New Roman"/>
      <w:sz w:val="20"/>
      <w:szCs w:val="20"/>
    </w:rPr>
  </w:style>
  <w:style w:type="paragraph" w:customStyle="1" w:styleId="3c">
    <w:name w:val="Обычный3"/>
    <w:rsid w:val="00533A08"/>
    <w:pPr>
      <w:suppressAutoHyphens/>
      <w:spacing w:after="0" w:line="240" w:lineRule="auto"/>
    </w:pPr>
    <w:rPr>
      <w:rFonts w:ascii="Times New Roman" w:eastAsia="Times New Roman" w:hAnsi="Times New Roman" w:cs="Times New Roman"/>
      <w:sz w:val="20"/>
      <w:szCs w:val="20"/>
      <w:lang w:eastAsia="ar-SA"/>
    </w:rPr>
  </w:style>
  <w:style w:type="character" w:customStyle="1" w:styleId="115">
    <w:name w:val="Заголовок 1 Знак1 Знак"/>
    <w:aliases w:val="Заголовок 1 Знак Знак Знак,Заголовок 1 Знак Знак1 Знак,Заголовок 1 Знак Знак Знак1"/>
    <w:rsid w:val="00533A08"/>
    <w:rPr>
      <w:rFonts w:ascii="Arial" w:hAnsi="Arial" w:cs="Arial"/>
      <w:b/>
      <w:sz w:val="28"/>
      <w:szCs w:val="18"/>
      <w:lang w:val="ru-RU" w:eastAsia="ru-RU" w:bidi="ar-SA"/>
    </w:rPr>
  </w:style>
  <w:style w:type="paragraph" w:customStyle="1" w:styleId="Style5">
    <w:name w:val="Style5"/>
    <w:basedOn w:val="a"/>
    <w:rsid w:val="00533A08"/>
    <w:pPr>
      <w:widowControl w:val="0"/>
      <w:autoSpaceDE w:val="0"/>
      <w:autoSpaceDN w:val="0"/>
      <w:adjustRightInd w:val="0"/>
      <w:spacing w:after="0" w:line="283" w:lineRule="exact"/>
      <w:ind w:firstLine="122"/>
      <w:jc w:val="both"/>
    </w:pPr>
    <w:rPr>
      <w:rFonts w:ascii="Times New Roman" w:eastAsia="Times New Roman" w:hAnsi="Times New Roman" w:cs="Times New Roman"/>
      <w:sz w:val="24"/>
      <w:szCs w:val="24"/>
    </w:rPr>
  </w:style>
  <w:style w:type="character" w:customStyle="1" w:styleId="afffe">
    <w:name w:val="Гипертекстовая ссылка"/>
    <w:uiPriority w:val="99"/>
    <w:rsid w:val="00533A08"/>
    <w:rPr>
      <w:color w:val="008000"/>
    </w:rPr>
  </w:style>
  <w:style w:type="paragraph" w:customStyle="1" w:styleId="Style6">
    <w:name w:val="Style6"/>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533A08"/>
    <w:pPr>
      <w:widowControl w:val="0"/>
      <w:autoSpaceDE w:val="0"/>
      <w:autoSpaceDN w:val="0"/>
      <w:adjustRightInd w:val="0"/>
      <w:spacing w:after="0" w:line="230" w:lineRule="exact"/>
      <w:jc w:val="center"/>
    </w:pPr>
    <w:rPr>
      <w:rFonts w:ascii="Consolas" w:eastAsia="Times New Roman" w:hAnsi="Consolas" w:cs="Times New Roman"/>
      <w:sz w:val="24"/>
      <w:szCs w:val="24"/>
    </w:rPr>
  </w:style>
  <w:style w:type="paragraph" w:customStyle="1" w:styleId="Style7">
    <w:name w:val="Style7"/>
    <w:basedOn w:val="a"/>
    <w:rsid w:val="00533A08"/>
    <w:pPr>
      <w:widowControl w:val="0"/>
      <w:autoSpaceDE w:val="0"/>
      <w:autoSpaceDN w:val="0"/>
      <w:adjustRightInd w:val="0"/>
      <w:spacing w:after="0" w:line="230" w:lineRule="exact"/>
    </w:pPr>
    <w:rPr>
      <w:rFonts w:ascii="Consolas" w:eastAsia="Times New Roman" w:hAnsi="Consolas" w:cs="Times New Roman"/>
      <w:sz w:val="24"/>
      <w:szCs w:val="24"/>
    </w:rPr>
  </w:style>
  <w:style w:type="character" w:customStyle="1" w:styleId="FontStyle14">
    <w:name w:val="Font Style14"/>
    <w:rsid w:val="00533A08"/>
    <w:rPr>
      <w:rFonts w:ascii="Times New Roman" w:hAnsi="Times New Roman" w:cs="Times New Roman"/>
      <w:b/>
      <w:bCs/>
      <w:sz w:val="18"/>
      <w:szCs w:val="18"/>
    </w:rPr>
  </w:style>
  <w:style w:type="character" w:customStyle="1" w:styleId="FontStyle15">
    <w:name w:val="Font Style15"/>
    <w:rsid w:val="00533A08"/>
    <w:rPr>
      <w:rFonts w:ascii="Times New Roman" w:hAnsi="Times New Roman" w:cs="Times New Roman"/>
      <w:sz w:val="18"/>
      <w:szCs w:val="18"/>
    </w:rPr>
  </w:style>
  <w:style w:type="paragraph" w:customStyle="1" w:styleId="Style8">
    <w:name w:val="Style8"/>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rsid w:val="00533A08"/>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2">
    <w:name w:val="Style12"/>
    <w:basedOn w:val="a"/>
    <w:rsid w:val="00533A08"/>
    <w:pPr>
      <w:widowControl w:val="0"/>
      <w:autoSpaceDE w:val="0"/>
      <w:autoSpaceDN w:val="0"/>
      <w:adjustRightInd w:val="0"/>
      <w:spacing w:after="0" w:line="230" w:lineRule="exact"/>
      <w:jc w:val="center"/>
    </w:pPr>
    <w:rPr>
      <w:rFonts w:ascii="Times New Roman" w:eastAsia="Times New Roman" w:hAnsi="Times New Roman" w:cs="Times New Roman"/>
      <w:sz w:val="24"/>
      <w:szCs w:val="24"/>
    </w:rPr>
  </w:style>
  <w:style w:type="paragraph" w:customStyle="1" w:styleId="Style13">
    <w:name w:val="Style13"/>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4">
    <w:name w:val="Style14"/>
    <w:basedOn w:val="a"/>
    <w:rsid w:val="00533A08"/>
    <w:pPr>
      <w:widowControl w:val="0"/>
      <w:autoSpaceDE w:val="0"/>
      <w:autoSpaceDN w:val="0"/>
      <w:adjustRightInd w:val="0"/>
      <w:spacing w:after="0" w:line="230" w:lineRule="exact"/>
    </w:pPr>
    <w:rPr>
      <w:rFonts w:ascii="Times New Roman" w:eastAsia="Times New Roman" w:hAnsi="Times New Roman" w:cs="Times New Roman"/>
      <w:sz w:val="24"/>
      <w:szCs w:val="24"/>
    </w:rPr>
  </w:style>
  <w:style w:type="paragraph" w:customStyle="1" w:styleId="Style15">
    <w:name w:val="Style15"/>
    <w:basedOn w:val="a"/>
    <w:rsid w:val="00533A0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2">
    <w:name w:val="Font Style22"/>
    <w:rsid w:val="00533A08"/>
    <w:rPr>
      <w:rFonts w:ascii="Georgia" w:hAnsi="Georgia" w:cs="Georgia"/>
      <w:b/>
      <w:bCs/>
      <w:spacing w:val="-10"/>
      <w:sz w:val="8"/>
      <w:szCs w:val="8"/>
    </w:rPr>
  </w:style>
  <w:style w:type="character" w:customStyle="1" w:styleId="FontStyle23">
    <w:name w:val="Font Style23"/>
    <w:rsid w:val="00533A08"/>
    <w:rPr>
      <w:rFonts w:ascii="Times New Roman" w:hAnsi="Times New Roman" w:cs="Times New Roman"/>
      <w:b/>
      <w:bCs/>
      <w:sz w:val="18"/>
      <w:szCs w:val="18"/>
    </w:rPr>
  </w:style>
  <w:style w:type="character" w:customStyle="1" w:styleId="FontStyle24">
    <w:name w:val="Font Style24"/>
    <w:rsid w:val="00533A08"/>
    <w:rPr>
      <w:rFonts w:ascii="Times New Roman" w:hAnsi="Times New Roman" w:cs="Times New Roman"/>
      <w:sz w:val="18"/>
      <w:szCs w:val="18"/>
    </w:rPr>
  </w:style>
  <w:style w:type="character" w:customStyle="1" w:styleId="FontStyle25">
    <w:name w:val="Font Style25"/>
    <w:rsid w:val="00533A08"/>
    <w:rPr>
      <w:rFonts w:ascii="Times New Roman" w:hAnsi="Times New Roman" w:cs="Times New Roman"/>
      <w:sz w:val="18"/>
      <w:szCs w:val="18"/>
    </w:rPr>
  </w:style>
  <w:style w:type="character" w:customStyle="1" w:styleId="FontStyle26">
    <w:name w:val="Font Style26"/>
    <w:rsid w:val="00533A08"/>
    <w:rPr>
      <w:rFonts w:ascii="Times New Roman" w:hAnsi="Times New Roman" w:cs="Times New Roman"/>
      <w:sz w:val="14"/>
      <w:szCs w:val="14"/>
    </w:rPr>
  </w:style>
  <w:style w:type="character" w:customStyle="1" w:styleId="ConsPlusNormal0">
    <w:name w:val="ConsPlusNormal Знак"/>
    <w:link w:val="ConsPlusNormal"/>
    <w:locked/>
    <w:rsid w:val="00533A08"/>
    <w:rPr>
      <w:rFonts w:ascii="Arial" w:eastAsia="Times New Roman" w:hAnsi="Arial" w:cs="Arial"/>
      <w:sz w:val="20"/>
      <w:szCs w:val="20"/>
    </w:rPr>
  </w:style>
  <w:style w:type="character" w:customStyle="1" w:styleId="a7">
    <w:name w:val="Обычный (веб) Знак"/>
    <w:link w:val="a6"/>
    <w:locked/>
    <w:rsid w:val="00533A08"/>
    <w:rPr>
      <w:rFonts w:ascii="Times New Roman" w:eastAsia="Times New Roman" w:hAnsi="Times New Roman" w:cs="Times New Roman"/>
      <w:sz w:val="24"/>
      <w:szCs w:val="24"/>
    </w:rPr>
  </w:style>
  <w:style w:type="paragraph" w:customStyle="1" w:styleId="b">
    <w:name w:val="Обычнbй"/>
    <w:rsid w:val="00533A08"/>
    <w:pPr>
      <w:widowControl w:val="0"/>
      <w:spacing w:after="0" w:line="240" w:lineRule="auto"/>
    </w:pPr>
    <w:rPr>
      <w:rFonts w:ascii="Times New Roman" w:eastAsia="Times New Roman" w:hAnsi="Times New Roman" w:cs="Times New Roman"/>
      <w:snapToGrid w:val="0"/>
      <w:sz w:val="28"/>
      <w:szCs w:val="20"/>
    </w:rPr>
  </w:style>
  <w:style w:type="paragraph" w:customStyle="1" w:styleId="2f3">
    <w:name w:val="заголовок 2"/>
    <w:basedOn w:val="b"/>
    <w:next w:val="b"/>
    <w:rsid w:val="00533A08"/>
    <w:pPr>
      <w:keepNext/>
      <w:jc w:val="center"/>
    </w:pPr>
    <w:rPr>
      <w:b/>
      <w:sz w:val="24"/>
    </w:rPr>
  </w:style>
  <w:style w:type="paragraph" w:styleId="affff">
    <w:name w:val="Block Text"/>
    <w:basedOn w:val="a"/>
    <w:rsid w:val="00533A08"/>
    <w:pPr>
      <w:spacing w:after="0" w:line="240" w:lineRule="auto"/>
      <w:ind w:left="-284" w:right="-1333"/>
      <w:jc w:val="center"/>
    </w:pPr>
    <w:rPr>
      <w:rFonts w:ascii="Times New Roman" w:eastAsia="Times New Roman" w:hAnsi="Times New Roman" w:cs="Times New Roman"/>
      <w:b/>
      <w:sz w:val="24"/>
      <w:szCs w:val="20"/>
    </w:rPr>
  </w:style>
  <w:style w:type="paragraph" w:customStyle="1" w:styleId="2f4">
    <w:name w:val="Обычный 2"/>
    <w:basedOn w:val="a"/>
    <w:rsid w:val="00533A08"/>
    <w:pPr>
      <w:spacing w:after="0" w:line="240" w:lineRule="auto"/>
      <w:ind w:firstLine="851"/>
      <w:jc w:val="both"/>
    </w:pPr>
    <w:rPr>
      <w:rFonts w:ascii="Times New Roman" w:eastAsia="Times New Roman" w:hAnsi="Times New Roman" w:cs="Times New Roman"/>
      <w:sz w:val="28"/>
      <w:szCs w:val="20"/>
    </w:rPr>
  </w:style>
  <w:style w:type="paragraph" w:customStyle="1" w:styleId="1ff3">
    <w:name w:val="Стиль1"/>
    <w:basedOn w:val="af3"/>
    <w:rsid w:val="00533A08"/>
    <w:pPr>
      <w:autoSpaceDE w:val="0"/>
      <w:autoSpaceDN w:val="0"/>
      <w:spacing w:after="0"/>
      <w:ind w:left="0" w:firstLine="720"/>
      <w:jc w:val="both"/>
    </w:pPr>
    <w:rPr>
      <w:sz w:val="20"/>
      <w:szCs w:val="20"/>
    </w:rPr>
  </w:style>
  <w:style w:type="character" w:customStyle="1" w:styleId="aff7">
    <w:name w:val="Таблицы (моноширинный) Знак"/>
    <w:link w:val="aff6"/>
    <w:rsid w:val="00533A08"/>
    <w:rPr>
      <w:rFonts w:ascii="Courier New" w:eastAsia="Times New Roman" w:hAnsi="Courier New" w:cs="Courier New"/>
      <w:sz w:val="20"/>
      <w:szCs w:val="20"/>
      <w:lang w:eastAsia="ar-SA"/>
    </w:rPr>
  </w:style>
  <w:style w:type="character" w:customStyle="1" w:styleId="3d">
    <w:name w:val="Основной текст (3)_"/>
    <w:basedOn w:val="a0"/>
    <w:link w:val="3e"/>
    <w:rsid w:val="00D15019"/>
    <w:rPr>
      <w:rFonts w:ascii="Times New Roman" w:eastAsia="Times New Roman" w:hAnsi="Times New Roman" w:cs="Times New Roman"/>
      <w:b/>
      <w:bCs/>
      <w:sz w:val="21"/>
      <w:szCs w:val="21"/>
      <w:shd w:val="clear" w:color="auto" w:fill="FFFFFF"/>
    </w:rPr>
  </w:style>
  <w:style w:type="character" w:customStyle="1" w:styleId="1ff4">
    <w:name w:val="Заголовок №1_"/>
    <w:basedOn w:val="a0"/>
    <w:link w:val="1ff5"/>
    <w:rsid w:val="00D15019"/>
    <w:rPr>
      <w:rFonts w:ascii="Times New Roman" w:eastAsia="Times New Roman" w:hAnsi="Times New Roman" w:cs="Times New Roman"/>
      <w:b/>
      <w:bCs/>
      <w:sz w:val="28"/>
      <w:szCs w:val="28"/>
      <w:shd w:val="clear" w:color="auto" w:fill="FFFFFF"/>
    </w:rPr>
  </w:style>
  <w:style w:type="character" w:customStyle="1" w:styleId="43">
    <w:name w:val="Основной текст (4)"/>
    <w:basedOn w:val="a0"/>
    <w:rsid w:val="00D15019"/>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54">
    <w:name w:val="Основной текст (5)_"/>
    <w:basedOn w:val="a0"/>
    <w:link w:val="55"/>
    <w:rsid w:val="00D15019"/>
    <w:rPr>
      <w:rFonts w:ascii="Times New Roman" w:eastAsia="Times New Roman" w:hAnsi="Times New Roman" w:cs="Times New Roman"/>
      <w:b/>
      <w:bCs/>
      <w:sz w:val="18"/>
      <w:szCs w:val="18"/>
      <w:shd w:val="clear" w:color="auto" w:fill="FFFFFF"/>
    </w:rPr>
  </w:style>
  <w:style w:type="character" w:customStyle="1" w:styleId="affff0">
    <w:name w:val="Колонтитул"/>
    <w:basedOn w:val="a0"/>
    <w:rsid w:val="00D1501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e">
    <w:name w:val="Основной текст (3)"/>
    <w:basedOn w:val="a"/>
    <w:link w:val="3d"/>
    <w:rsid w:val="00D15019"/>
    <w:pPr>
      <w:widowControl w:val="0"/>
      <w:shd w:val="clear" w:color="auto" w:fill="FFFFFF"/>
      <w:spacing w:after="420" w:line="0" w:lineRule="atLeast"/>
      <w:jc w:val="center"/>
    </w:pPr>
    <w:rPr>
      <w:rFonts w:ascii="Times New Roman" w:eastAsia="Times New Roman" w:hAnsi="Times New Roman" w:cs="Times New Roman"/>
      <w:b/>
      <w:bCs/>
      <w:sz w:val="21"/>
      <w:szCs w:val="21"/>
    </w:rPr>
  </w:style>
  <w:style w:type="paragraph" w:customStyle="1" w:styleId="1ff5">
    <w:name w:val="Заголовок №1"/>
    <w:basedOn w:val="a"/>
    <w:link w:val="1ff4"/>
    <w:rsid w:val="00D15019"/>
    <w:pPr>
      <w:widowControl w:val="0"/>
      <w:shd w:val="clear" w:color="auto" w:fill="FFFFFF"/>
      <w:spacing w:before="420" w:after="60" w:line="0" w:lineRule="atLeast"/>
      <w:jc w:val="center"/>
      <w:outlineLvl w:val="0"/>
    </w:pPr>
    <w:rPr>
      <w:rFonts w:ascii="Times New Roman" w:eastAsia="Times New Roman" w:hAnsi="Times New Roman" w:cs="Times New Roman"/>
      <w:b/>
      <w:bCs/>
      <w:sz w:val="28"/>
      <w:szCs w:val="28"/>
    </w:rPr>
  </w:style>
  <w:style w:type="paragraph" w:customStyle="1" w:styleId="55">
    <w:name w:val="Основной текст (5)"/>
    <w:basedOn w:val="a"/>
    <w:link w:val="54"/>
    <w:rsid w:val="00D15019"/>
    <w:pPr>
      <w:widowControl w:val="0"/>
      <w:shd w:val="clear" w:color="auto" w:fill="FFFFFF"/>
      <w:spacing w:after="240" w:line="230" w:lineRule="exact"/>
      <w:ind w:firstLine="1460"/>
    </w:pPr>
    <w:rPr>
      <w:rFonts w:ascii="Times New Roman" w:eastAsia="Times New Roman" w:hAnsi="Times New Roman" w:cs="Times New Roman"/>
      <w:b/>
      <w:bCs/>
      <w:sz w:val="18"/>
      <w:szCs w:val="18"/>
    </w:rPr>
  </w:style>
  <w:style w:type="paragraph" w:customStyle="1" w:styleId="2f5">
    <w:name w:val="Абзац списка2"/>
    <w:basedOn w:val="a"/>
    <w:rsid w:val="006D0978"/>
    <w:pPr>
      <w:ind w:left="720"/>
      <w:contextualSpacing/>
    </w:pPr>
    <w:rPr>
      <w:rFonts w:ascii="Calibri" w:eastAsia="Times New Roman" w:hAnsi="Calibri" w:cs="Times New Roman"/>
      <w:lang w:eastAsia="en-US"/>
    </w:rPr>
  </w:style>
  <w:style w:type="paragraph" w:styleId="affff1">
    <w:name w:val="List Bullet"/>
    <w:basedOn w:val="a"/>
    <w:autoRedefine/>
    <w:rsid w:val="0051023A"/>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affff2">
    <w:name w:val="Раздел"/>
    <w:basedOn w:val="a"/>
    <w:next w:val="affff3"/>
    <w:rsid w:val="0051023A"/>
    <w:pPr>
      <w:tabs>
        <w:tab w:val="num" w:pos="1418"/>
      </w:tabs>
      <w:spacing w:before="120" w:after="120" w:line="240" w:lineRule="auto"/>
      <w:ind w:left="680" w:hanging="680"/>
      <w:jc w:val="center"/>
    </w:pPr>
    <w:rPr>
      <w:rFonts w:ascii="Arial Narrow" w:eastAsia="Times New Roman" w:hAnsi="Arial Narrow" w:cs="Times New Roman"/>
      <w:b/>
      <w:caps/>
      <w:sz w:val="32"/>
      <w:szCs w:val="32"/>
    </w:rPr>
  </w:style>
  <w:style w:type="paragraph" w:customStyle="1" w:styleId="affff3">
    <w:name w:val="Подраздел"/>
    <w:basedOn w:val="a"/>
    <w:rsid w:val="0051023A"/>
    <w:pPr>
      <w:tabs>
        <w:tab w:val="num" w:pos="720"/>
      </w:tabs>
      <w:suppressAutoHyphens/>
      <w:spacing w:before="240" w:after="120" w:line="240" w:lineRule="auto"/>
      <w:jc w:val="center"/>
    </w:pPr>
    <w:rPr>
      <w:rFonts w:ascii="Arial Narrow" w:eastAsia="Times New Roman" w:hAnsi="Arial Narrow" w:cs="Times New Roman"/>
      <w:b/>
      <w:smallCaps/>
      <w:spacing w:val="-2"/>
      <w:sz w:val="28"/>
      <w:szCs w:val="28"/>
    </w:rPr>
  </w:style>
  <w:style w:type="paragraph" w:styleId="affff4">
    <w:name w:val="caption"/>
    <w:basedOn w:val="a"/>
    <w:qFormat/>
    <w:rsid w:val="0051023A"/>
    <w:pPr>
      <w:spacing w:after="0" w:line="240" w:lineRule="atLeast"/>
      <w:ind w:left="360" w:right="4142"/>
      <w:jc w:val="center"/>
    </w:pPr>
    <w:rPr>
      <w:rFonts w:ascii="Arial" w:eastAsia="Times New Roman" w:hAnsi="Arial" w:cs="Times New Roman"/>
      <w:b/>
      <w:color w:val="000080"/>
      <w:szCs w:val="20"/>
    </w:rPr>
  </w:style>
  <w:style w:type="paragraph" w:customStyle="1" w:styleId="2f6">
    <w:name w:val="Стиль2"/>
    <w:basedOn w:val="2f7"/>
    <w:rsid w:val="0051023A"/>
    <w:pPr>
      <w:keepNext/>
      <w:keepLines/>
      <w:widowControl w:val="0"/>
      <w:suppressLineNumbers/>
      <w:tabs>
        <w:tab w:val="clear" w:pos="432"/>
        <w:tab w:val="num" w:pos="576"/>
      </w:tabs>
      <w:suppressAutoHyphens/>
      <w:spacing w:after="60"/>
      <w:ind w:left="576" w:hanging="576"/>
      <w:jc w:val="both"/>
    </w:pPr>
    <w:rPr>
      <w:b/>
      <w:sz w:val="24"/>
    </w:rPr>
  </w:style>
  <w:style w:type="paragraph" w:customStyle="1" w:styleId="3f">
    <w:name w:val="Стиль3"/>
    <w:basedOn w:val="21"/>
    <w:rsid w:val="0051023A"/>
    <w:pPr>
      <w:widowControl w:val="0"/>
      <w:tabs>
        <w:tab w:val="num" w:pos="1220"/>
      </w:tabs>
      <w:adjustRightInd w:val="0"/>
      <w:ind w:left="993" w:firstLine="0"/>
      <w:jc w:val="both"/>
      <w:textAlignment w:val="baseline"/>
    </w:pPr>
    <w:rPr>
      <w:sz w:val="24"/>
    </w:rPr>
  </w:style>
  <w:style w:type="paragraph" w:styleId="2f7">
    <w:name w:val="List Number 2"/>
    <w:basedOn w:val="a"/>
    <w:rsid w:val="0051023A"/>
    <w:pPr>
      <w:tabs>
        <w:tab w:val="num" w:pos="432"/>
      </w:tabs>
      <w:spacing w:after="0" w:line="240" w:lineRule="auto"/>
      <w:ind w:left="432" w:hanging="432"/>
    </w:pPr>
    <w:rPr>
      <w:rFonts w:ascii="Times New Roman" w:eastAsia="Times New Roman" w:hAnsi="Times New Roman" w:cs="Times New Roman"/>
      <w:sz w:val="20"/>
      <w:szCs w:val="20"/>
    </w:rPr>
  </w:style>
  <w:style w:type="paragraph" w:customStyle="1" w:styleId="1ff6">
    <w:name w:val="Знак1 Знак Знак Знак"/>
    <w:basedOn w:val="a"/>
    <w:rsid w:val="0051023A"/>
    <w:pPr>
      <w:spacing w:after="160" w:line="240" w:lineRule="exact"/>
    </w:pPr>
    <w:rPr>
      <w:rFonts w:ascii="Verdana" w:eastAsia="Times New Roman" w:hAnsi="Verdana" w:cs="Times New Roman"/>
      <w:sz w:val="24"/>
      <w:szCs w:val="24"/>
      <w:lang w:val="en-US" w:eastAsia="en-US"/>
    </w:rPr>
  </w:style>
  <w:style w:type="paragraph" w:customStyle="1" w:styleId="216">
    <w:name w:val="Заголовок 2.1"/>
    <w:basedOn w:val="1"/>
    <w:rsid w:val="0051023A"/>
    <w:pPr>
      <w:keepLines/>
      <w:widowControl w:val="0"/>
      <w:suppressLineNumbers/>
      <w:tabs>
        <w:tab w:val="clear" w:pos="0"/>
        <w:tab w:val="num" w:pos="1836"/>
      </w:tabs>
      <w:overflowPunct/>
      <w:autoSpaceDE/>
      <w:spacing w:before="240" w:after="60"/>
      <w:ind w:left="0" w:firstLine="0"/>
      <w:jc w:val="center"/>
      <w:textAlignment w:val="auto"/>
    </w:pPr>
    <w:rPr>
      <w:b/>
      <w:bCs w:val="0"/>
      <w:caps/>
      <w:color w:val="auto"/>
      <w:kern w:val="28"/>
      <w:sz w:val="36"/>
      <w:szCs w:val="28"/>
      <w:lang w:eastAsia="ru-RU"/>
    </w:rPr>
  </w:style>
  <w:style w:type="paragraph" w:styleId="93">
    <w:name w:val="toc 9"/>
    <w:basedOn w:val="a"/>
    <w:next w:val="a"/>
    <w:autoRedefine/>
    <w:semiHidden/>
    <w:rsid w:val="0051023A"/>
    <w:pPr>
      <w:spacing w:after="60" w:line="240" w:lineRule="auto"/>
      <w:ind w:left="1920"/>
      <w:jc w:val="both"/>
    </w:pPr>
    <w:rPr>
      <w:rFonts w:ascii="Times New Roman" w:eastAsia="Times New Roman" w:hAnsi="Times New Roman" w:cs="Times New Roman"/>
      <w:sz w:val="24"/>
      <w:szCs w:val="24"/>
    </w:rPr>
  </w:style>
  <w:style w:type="character" w:customStyle="1" w:styleId="Anrede1IhrZeichen">
    <w:name w:val="Anrede1IhrZeichen"/>
    <w:rsid w:val="0051023A"/>
    <w:rPr>
      <w:rFonts w:ascii="Arial" w:hAnsi="Arial" w:cs="Arial" w:hint="default"/>
      <w:sz w:val="22"/>
      <w:szCs w:val="22"/>
    </w:rPr>
  </w:style>
  <w:style w:type="paragraph" w:customStyle="1" w:styleId="1ff7">
    <w:name w:val="Знак1 Знак Знак Знак Знак Знак Знак"/>
    <w:basedOn w:val="a"/>
    <w:link w:val="1ff8"/>
    <w:rsid w:val="0051023A"/>
    <w:pPr>
      <w:spacing w:after="160" w:line="240" w:lineRule="exact"/>
    </w:pPr>
    <w:rPr>
      <w:rFonts w:ascii="Verdana" w:eastAsia="Times New Roman" w:hAnsi="Verdana" w:cs="Times New Roman"/>
      <w:sz w:val="24"/>
      <w:szCs w:val="24"/>
      <w:lang w:val="en-US" w:eastAsia="en-US"/>
    </w:rPr>
  </w:style>
  <w:style w:type="character" w:customStyle="1" w:styleId="1ff8">
    <w:name w:val="Знак1 Знак Знак Знак Знак Знак Знак Знак"/>
    <w:link w:val="1ff7"/>
    <w:rsid w:val="0051023A"/>
    <w:rPr>
      <w:rFonts w:ascii="Verdana" w:eastAsia="Times New Roman" w:hAnsi="Verdana" w:cs="Times New Roman"/>
      <w:sz w:val="24"/>
      <w:szCs w:val="24"/>
      <w:lang w:val="en-US" w:eastAsia="en-US"/>
    </w:rPr>
  </w:style>
  <w:style w:type="paragraph" w:customStyle="1" w:styleId="1ff9">
    <w:name w:val="Знак1 Знак Знак Знак"/>
    <w:basedOn w:val="a"/>
    <w:rsid w:val="0051023A"/>
    <w:pPr>
      <w:spacing w:after="160" w:line="240" w:lineRule="exact"/>
    </w:pPr>
    <w:rPr>
      <w:rFonts w:ascii="Verdana" w:eastAsia="Times New Roman" w:hAnsi="Verdana" w:cs="Times New Roman"/>
      <w:sz w:val="24"/>
      <w:szCs w:val="24"/>
      <w:lang w:val="en-US" w:eastAsia="en-US"/>
    </w:rPr>
  </w:style>
  <w:style w:type="paragraph" w:customStyle="1" w:styleId="1ffa">
    <w:name w:val="Знак1 Знак Знак Знак Знак Знак Знак Знак Знак Знак"/>
    <w:basedOn w:val="a"/>
    <w:rsid w:val="0051023A"/>
    <w:pPr>
      <w:spacing w:after="160" w:line="240" w:lineRule="exact"/>
    </w:pPr>
    <w:rPr>
      <w:rFonts w:ascii="Verdana" w:eastAsia="Times New Roman" w:hAnsi="Verdana" w:cs="Times New Roman"/>
      <w:sz w:val="24"/>
      <w:szCs w:val="24"/>
      <w:lang w:val="en-US" w:eastAsia="en-US"/>
    </w:rPr>
  </w:style>
  <w:style w:type="paragraph" w:styleId="affff5">
    <w:name w:val="footnote text"/>
    <w:basedOn w:val="a"/>
    <w:link w:val="affff6"/>
    <w:semiHidden/>
    <w:rsid w:val="0051023A"/>
    <w:pPr>
      <w:spacing w:after="0" w:line="240" w:lineRule="auto"/>
    </w:pPr>
    <w:rPr>
      <w:rFonts w:ascii="Times New Roman" w:eastAsia="Times New Roman" w:hAnsi="Times New Roman" w:cs="Times New Roman"/>
      <w:sz w:val="20"/>
      <w:szCs w:val="20"/>
    </w:rPr>
  </w:style>
  <w:style w:type="character" w:customStyle="1" w:styleId="affff6">
    <w:name w:val="Текст сноски Знак"/>
    <w:basedOn w:val="a0"/>
    <w:link w:val="affff5"/>
    <w:semiHidden/>
    <w:rsid w:val="0051023A"/>
    <w:rPr>
      <w:rFonts w:ascii="Times New Roman" w:eastAsia="Times New Roman" w:hAnsi="Times New Roman" w:cs="Times New Roman"/>
      <w:sz w:val="20"/>
      <w:szCs w:val="20"/>
    </w:rPr>
  </w:style>
  <w:style w:type="character" w:styleId="affff7">
    <w:name w:val="footnote reference"/>
    <w:semiHidden/>
    <w:rsid w:val="0051023A"/>
    <w:rPr>
      <w:vertAlign w:val="superscript"/>
    </w:rPr>
  </w:style>
  <w:style w:type="paragraph" w:customStyle="1" w:styleId="1ffb">
    <w:name w:val="Знак Знак Знак Знак Знак Знак1 Знак"/>
    <w:basedOn w:val="a"/>
    <w:rsid w:val="0051023A"/>
    <w:pPr>
      <w:spacing w:after="160" w:line="240" w:lineRule="exact"/>
    </w:pPr>
    <w:rPr>
      <w:rFonts w:ascii="Verdana" w:eastAsia="Times New Roman" w:hAnsi="Verdana" w:cs="Times New Roman"/>
      <w:sz w:val="24"/>
      <w:szCs w:val="24"/>
      <w:lang w:val="en-US" w:eastAsia="en-US"/>
    </w:rPr>
  </w:style>
  <w:style w:type="paragraph" w:customStyle="1" w:styleId="241">
    <w:name w:val="Основной текст 24"/>
    <w:basedOn w:val="a"/>
    <w:rsid w:val="0051023A"/>
    <w:pPr>
      <w:suppressAutoHyphens/>
      <w:spacing w:after="0" w:line="240" w:lineRule="auto"/>
      <w:jc w:val="center"/>
    </w:pPr>
    <w:rPr>
      <w:rFonts w:ascii="Times New Roman" w:eastAsia="Times New Roman" w:hAnsi="Times New Roman" w:cs="Times New Roman"/>
      <w:sz w:val="24"/>
      <w:szCs w:val="20"/>
      <w:lang w:eastAsia="ar-SA"/>
    </w:rPr>
  </w:style>
  <w:style w:type="paragraph" w:styleId="affff8">
    <w:name w:val="List Number"/>
    <w:basedOn w:val="a"/>
    <w:rsid w:val="0051023A"/>
    <w:pPr>
      <w:tabs>
        <w:tab w:val="num" w:pos="360"/>
      </w:tabs>
      <w:spacing w:after="0" w:line="240" w:lineRule="auto"/>
      <w:ind w:left="360" w:hanging="360"/>
    </w:pPr>
    <w:rPr>
      <w:rFonts w:ascii="Times New Roman" w:eastAsia="Times New Roman" w:hAnsi="Times New Roman" w:cs="Times New Roman"/>
      <w:sz w:val="20"/>
      <w:szCs w:val="20"/>
    </w:rPr>
  </w:style>
  <w:style w:type="paragraph" w:customStyle="1" w:styleId="phNormal">
    <w:name w:val="ph_Normal"/>
    <w:basedOn w:val="a"/>
    <w:rsid w:val="0051023A"/>
    <w:pPr>
      <w:suppressAutoHyphens/>
      <w:spacing w:after="0" w:line="360" w:lineRule="auto"/>
      <w:ind w:firstLine="851"/>
      <w:jc w:val="both"/>
    </w:pPr>
    <w:rPr>
      <w:rFonts w:ascii="Times New Roman" w:eastAsia="Times New Roman" w:hAnsi="Times New Roman" w:cs="Times New Roman"/>
      <w:sz w:val="24"/>
      <w:szCs w:val="24"/>
      <w:lang w:eastAsia="ar-SA"/>
    </w:rPr>
  </w:style>
  <w:style w:type="paragraph" w:customStyle="1" w:styleId="phList">
    <w:name w:val="ph_List"/>
    <w:basedOn w:val="phNormal"/>
    <w:rsid w:val="0051023A"/>
    <w:pPr>
      <w:numPr>
        <w:numId w:val="37"/>
      </w:numPr>
    </w:pPr>
    <w:rPr>
      <w:lang w:val="en-US"/>
    </w:rPr>
  </w:style>
  <w:style w:type="paragraph" w:customStyle="1" w:styleId="phList2">
    <w:name w:val="ph_List2"/>
    <w:basedOn w:val="phNormal"/>
    <w:rsid w:val="0051023A"/>
    <w:pPr>
      <w:ind w:firstLine="0"/>
    </w:pPr>
  </w:style>
  <w:style w:type="paragraph" w:customStyle="1" w:styleId="phTable">
    <w:name w:val="ph_Table"/>
    <w:basedOn w:val="phNormal"/>
    <w:next w:val="phNormal"/>
    <w:rsid w:val="0051023A"/>
    <w:pPr>
      <w:keepNext/>
      <w:spacing w:line="240" w:lineRule="auto"/>
      <w:ind w:firstLine="0"/>
      <w:jc w:val="center"/>
    </w:pPr>
    <w:rPr>
      <w:b/>
    </w:rPr>
  </w:style>
  <w:style w:type="paragraph" w:customStyle="1" w:styleId="phTableBig">
    <w:name w:val="ph_TableBig"/>
    <w:basedOn w:val="phTable"/>
    <w:next w:val="phNormal"/>
    <w:rsid w:val="0051023A"/>
    <w:pPr>
      <w:jc w:val="right"/>
    </w:pPr>
  </w:style>
  <w:style w:type="paragraph" w:customStyle="1" w:styleId="phTableText">
    <w:name w:val="ph_TableText"/>
    <w:basedOn w:val="phNormal"/>
    <w:rsid w:val="0051023A"/>
    <w:pPr>
      <w:spacing w:line="240" w:lineRule="auto"/>
      <w:ind w:firstLine="0"/>
      <w:jc w:val="left"/>
    </w:pPr>
  </w:style>
  <w:style w:type="paragraph" w:customStyle="1" w:styleId="56">
    <w:name w:val="Знак Знак5"/>
    <w:basedOn w:val="a"/>
    <w:rsid w:val="0051023A"/>
    <w:pPr>
      <w:spacing w:after="160" w:line="240" w:lineRule="exact"/>
    </w:pPr>
    <w:rPr>
      <w:rFonts w:ascii="Verdana" w:eastAsia="Times New Roman" w:hAnsi="Verdana" w:cs="Verdana"/>
      <w:sz w:val="20"/>
      <w:szCs w:val="20"/>
      <w:lang w:val="en-US" w:eastAsia="en-US"/>
    </w:rPr>
  </w:style>
  <w:style w:type="paragraph" w:customStyle="1" w:styleId="1ffc">
    <w:name w:val="Знак Знак Знак Знак Знак Знак Знак Знак Знак1 Знак"/>
    <w:basedOn w:val="a"/>
    <w:rsid w:val="0051023A"/>
    <w:pPr>
      <w:spacing w:after="160" w:line="240" w:lineRule="exact"/>
    </w:pPr>
    <w:rPr>
      <w:rFonts w:ascii="Verdana" w:eastAsia="Times New Roman" w:hAnsi="Verdana" w:cs="Verdana"/>
      <w:sz w:val="20"/>
      <w:szCs w:val="20"/>
      <w:lang w:val="en-US" w:eastAsia="en-US"/>
    </w:rPr>
  </w:style>
  <w:style w:type="character" w:customStyle="1" w:styleId="74">
    <w:name w:val="Знак Знак7"/>
    <w:locked/>
    <w:rsid w:val="0051023A"/>
    <w:rPr>
      <w:rFonts w:ascii="Courier New" w:hAnsi="Courier New"/>
      <w:lang w:val="ru-RU" w:eastAsia="ru-RU" w:bidi="ar-SA"/>
    </w:rPr>
  </w:style>
</w:styles>
</file>

<file path=word/webSettings.xml><?xml version="1.0" encoding="utf-8"?>
<w:webSettings xmlns:r="http://schemas.openxmlformats.org/officeDocument/2006/relationships" xmlns:w="http://schemas.openxmlformats.org/wordprocessingml/2006/main">
  <w:divs>
    <w:div w:id="946542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hyperlink" Target="http://base.garant.ru/10108000/3/"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consultantplus://offline/ref=7C02EF130E05B5A82E57F85DB672ACD2BC665DDC34CDA855D8151363j6I" TargetMode="External"/><Relationship Id="rId34" Type="http://schemas.openxmlformats.org/officeDocument/2006/relationships/hyperlink" Target="http://www.rodniki-37.ru"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base.garant.ru/12125178/13/" TargetMode="External"/><Relationship Id="rId25" Type="http://schemas.openxmlformats.org/officeDocument/2006/relationships/footer" Target="footer4.xml"/><Relationship Id="rId33"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hyperlink" Target="consultantplus://offline/ref=E7EB81401FCAF973A294B663F32478CB666B1053FFA20D715B86381D1A15817Al9yEK" TargetMode="External"/><Relationship Id="rId20" Type="http://schemas.openxmlformats.org/officeDocument/2006/relationships/hyperlink" Target="consultantplus://offline/ref=8F048C0FC5EB23FB8AA64BE62CAC114E8383C2E35B75BF3F92E2726D9E5F9FCCD1F9D2E3FAD9E6b4H" TargetMode="External"/><Relationship Id="rId29" Type="http://schemas.openxmlformats.org/officeDocument/2006/relationships/hyperlink" Target="http://www.rodniki-37.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3.xml"/><Relationship Id="rId32" Type="http://schemas.openxmlformats.org/officeDocument/2006/relationships/hyperlink" Target="consultantplus://offline/ref=E858A2B0C575FCDBD025B5E0097AF77DF7D29D646E500879BAB308C1D3TBFB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E7EB81401FCAF973A294A86EE54824C361654A5FFAA404270ED963404Dl1yCK" TargetMode="External"/><Relationship Id="rId23" Type="http://schemas.openxmlformats.org/officeDocument/2006/relationships/hyperlink" Target="garantF1://12048567.0" TargetMode="External"/><Relationship Id="rId28" Type="http://schemas.openxmlformats.org/officeDocument/2006/relationships/hyperlink" Target="http://www.torgi.gov.ru" TargetMode="External"/><Relationship Id="rId36"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consultantplus://offline/ref=8F048C0FC5EB23FB8AA64BE62CAC114E8380C3E55975BF3F92E2726D9E5F9FCCD1F9D2E1EFbEH" TargetMode="External"/><Relationship Id="rId31" Type="http://schemas.openxmlformats.org/officeDocument/2006/relationships/hyperlink" Target="consultantplus://offline/ref=E858A2B0C575FCDBD025B5E0097AF77DF7D29D646E500879BAB308C1D3BB2D5E18909F40CE61D458T6FC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E7EB81401FCAF973A294A86EE54824C361654C5BF8A104270ED963404D1C8B2DD99B37l9y3K" TargetMode="External"/><Relationship Id="rId22" Type="http://schemas.openxmlformats.org/officeDocument/2006/relationships/hyperlink" Target="http://www.gosuslugi.ru/" TargetMode="External"/><Relationship Id="rId27" Type="http://schemas.openxmlformats.org/officeDocument/2006/relationships/hyperlink" Target="mailto:rodniki-mo@mail.ru" TargetMode="External"/><Relationship Id="rId30" Type="http://schemas.openxmlformats.org/officeDocument/2006/relationships/hyperlink" Target="consultantplus://offline/ref=E858A2B0C575FCDBD025B5E0097AF77DF7D29D646E500879BAB308C1D3BB2D5E18909F40CE61D45FT6F0M" TargetMode="External"/><Relationship Id="rId35" Type="http://schemas.openxmlformats.org/officeDocument/2006/relationships/hyperlink" Target="consultantplus://offline/ref=B703F3737F03BB8C44205895FE02D94D02C15398F84C4B4A8D8EBE064854BB65DC808169B1KACE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CEFEB-A024-462A-9E10-8C6BF4591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304</Pages>
  <Words>60267</Words>
  <Characters>343528</Characters>
  <Application>Microsoft Office Word</Application>
  <DocSecurity>0</DocSecurity>
  <Lines>2862</Lines>
  <Paragraphs>805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402990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23</cp:revision>
  <dcterms:created xsi:type="dcterms:W3CDTF">2017-09-15T11:37:00Z</dcterms:created>
  <dcterms:modified xsi:type="dcterms:W3CDTF">2017-11-16T07:16:00Z</dcterms:modified>
</cp:coreProperties>
</file>